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019D6" w14:textId="77777777" w:rsidR="00850C34" w:rsidRPr="00850C34" w:rsidRDefault="00850C34">
      <w:pPr>
        <w:rPr>
          <w:lang w:val="en-US"/>
        </w:rPr>
      </w:pPr>
    </w:p>
    <w:p w14:paraId="559BFE1C" w14:textId="77777777" w:rsidR="00850C34" w:rsidRPr="00850C34" w:rsidRDefault="00850C34">
      <w:pPr>
        <w:rPr>
          <w:lang w:val="en-US"/>
        </w:rPr>
      </w:pPr>
    </w:p>
    <w:tbl>
      <w:tblPr>
        <w:tblW w:w="985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985"/>
        <w:gridCol w:w="3190"/>
      </w:tblGrid>
      <w:tr w:rsidR="0024238F" w14:paraId="7988BCED" w14:textId="77777777" w:rsidTr="00257AF1">
        <w:trPr>
          <w:trHeight w:val="66"/>
        </w:trPr>
        <w:tc>
          <w:tcPr>
            <w:tcW w:w="3686" w:type="dxa"/>
          </w:tcPr>
          <w:p w14:paraId="5C704A11" w14:textId="474DC316" w:rsidR="0024238F" w:rsidRPr="00FB708B" w:rsidRDefault="00284317" w:rsidP="0032385D">
            <w:pPr>
              <w:pStyle w:val="Nagwek"/>
              <w:ind w:left="-7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Znak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sprawy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="0002508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B5B7B">
              <w:rPr>
                <w:rFonts w:ascii="Times New Roman" w:hAnsi="Times New Roman"/>
                <w:sz w:val="22"/>
                <w:szCs w:val="22"/>
                <w:lang w:val="en-US"/>
              </w:rPr>
              <w:t>W</w:t>
            </w:r>
            <w:r w:rsidR="00010745">
              <w:rPr>
                <w:rFonts w:ascii="Times New Roman" w:hAnsi="Times New Roman"/>
                <w:sz w:val="22"/>
                <w:szCs w:val="22"/>
                <w:lang w:val="en-US"/>
              </w:rPr>
              <w:t>PRZ/01/07/2020</w:t>
            </w:r>
          </w:p>
        </w:tc>
        <w:tc>
          <w:tcPr>
            <w:tcW w:w="992" w:type="dxa"/>
          </w:tcPr>
          <w:p w14:paraId="5AD65C78" w14:textId="77777777" w:rsidR="0024238F" w:rsidRDefault="0024238F" w:rsidP="0032385D"/>
          <w:p w14:paraId="6CA64FD1" w14:textId="77777777" w:rsidR="00330127" w:rsidRDefault="00330127" w:rsidP="0032385D"/>
        </w:tc>
        <w:tc>
          <w:tcPr>
            <w:tcW w:w="1985" w:type="dxa"/>
          </w:tcPr>
          <w:p w14:paraId="4350F82A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144D4B30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744A2170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5AF1BDF2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0710DB4A" w14:textId="77777777" w:rsidR="0024238F" w:rsidRDefault="0024238F" w:rsidP="0032385D"/>
        </w:tc>
        <w:tc>
          <w:tcPr>
            <w:tcW w:w="3190" w:type="dxa"/>
          </w:tcPr>
          <w:p w14:paraId="2CB9485A" w14:textId="088DB30D" w:rsidR="0024238F" w:rsidRPr="00257AF1" w:rsidRDefault="00984900" w:rsidP="003238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Swarzewo dnia, </w:t>
            </w:r>
            <w:r w:rsidR="00CB5B7B">
              <w:rPr>
                <w:rFonts w:ascii="Times New Roman" w:hAnsi="Times New Roman"/>
                <w:sz w:val="22"/>
                <w:szCs w:val="22"/>
              </w:rPr>
              <w:t>29.07</w:t>
            </w:r>
            <w:r w:rsidR="0085646D">
              <w:rPr>
                <w:rFonts w:ascii="Times New Roman" w:hAnsi="Times New Roman"/>
                <w:sz w:val="22"/>
                <w:szCs w:val="22"/>
              </w:rPr>
              <w:t>.2020</w:t>
            </w:r>
            <w:r w:rsidR="0024238F" w:rsidRPr="00257AF1">
              <w:rPr>
                <w:rFonts w:ascii="Times New Roman" w:hAnsi="Times New Roman"/>
                <w:sz w:val="22"/>
                <w:szCs w:val="22"/>
              </w:rPr>
              <w:t xml:space="preserve"> r.</w:t>
            </w:r>
          </w:p>
          <w:p w14:paraId="5B196D73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</w:tc>
      </w:tr>
    </w:tbl>
    <w:p w14:paraId="4625A150" w14:textId="1A1C34CB" w:rsidR="002A15D9" w:rsidRDefault="0024238F" w:rsidP="00284317">
      <w:pPr>
        <w:pStyle w:val="Style21"/>
        <w:widowControl/>
        <w:spacing w:before="34"/>
        <w:jc w:val="center"/>
        <w:rPr>
          <w:sz w:val="22"/>
          <w:szCs w:val="22"/>
        </w:rPr>
      </w:pPr>
      <w:r w:rsidRPr="00284317">
        <w:rPr>
          <w:sz w:val="22"/>
          <w:szCs w:val="22"/>
        </w:rPr>
        <w:t xml:space="preserve">W celu dokonania analizy rynkowej Spółka </w:t>
      </w:r>
      <w:proofErr w:type="spellStart"/>
      <w:r w:rsidRPr="00284317">
        <w:rPr>
          <w:sz w:val="22"/>
          <w:szCs w:val="22"/>
        </w:rPr>
        <w:t>Wodno</w:t>
      </w:r>
      <w:proofErr w:type="spellEnd"/>
      <w:r w:rsidRPr="00284317">
        <w:rPr>
          <w:sz w:val="22"/>
          <w:szCs w:val="22"/>
        </w:rPr>
        <w:t xml:space="preserve"> – Ściekowa „SWARZEWO” w Swarzewie, zwraca się z prośbą o podanie ceny netto</w:t>
      </w:r>
      <w:r w:rsidR="006628E5" w:rsidRPr="00284317">
        <w:rPr>
          <w:sz w:val="22"/>
          <w:szCs w:val="22"/>
        </w:rPr>
        <w:t xml:space="preserve"> na:</w:t>
      </w:r>
    </w:p>
    <w:p w14:paraId="7B027977" w14:textId="77777777" w:rsidR="00C55CE9" w:rsidRPr="003B6662" w:rsidRDefault="00C55CE9" w:rsidP="00C55CE9">
      <w:pPr>
        <w:pStyle w:val="Tekstpodstawowy2"/>
        <w:rPr>
          <w:rFonts w:ascii="Times New Roman" w:hAnsi="Times New Roman" w:cs="Times New Roman"/>
          <w:sz w:val="22"/>
          <w:szCs w:val="22"/>
        </w:rPr>
      </w:pPr>
    </w:p>
    <w:p w14:paraId="2A797F60" w14:textId="267AB3A2" w:rsidR="00976792" w:rsidRDefault="00976792" w:rsidP="00976792">
      <w:pPr>
        <w:spacing w:line="240" w:lineRule="exact"/>
        <w:rPr>
          <w:rFonts w:ascii="Times New Roman" w:hAnsi="Times New Roman"/>
          <w:u w:val="single"/>
        </w:rPr>
      </w:pPr>
      <w:r w:rsidRPr="005D0CE6">
        <w:rPr>
          <w:rFonts w:ascii="Times New Roman" w:hAnsi="Times New Roman"/>
          <w:b/>
          <w:u w:val="single"/>
        </w:rPr>
        <w:t xml:space="preserve">Przedmiot </w:t>
      </w:r>
      <w:r>
        <w:rPr>
          <w:rFonts w:ascii="Times New Roman" w:hAnsi="Times New Roman"/>
          <w:b/>
          <w:u w:val="single"/>
        </w:rPr>
        <w:t>informacji cenowej</w:t>
      </w:r>
      <w:r w:rsidRPr="00CA2468">
        <w:rPr>
          <w:rFonts w:ascii="Times New Roman" w:hAnsi="Times New Roman"/>
          <w:b/>
          <w:u w:val="single"/>
        </w:rPr>
        <w:t>:</w:t>
      </w:r>
      <w:r w:rsidRPr="00CA2468">
        <w:rPr>
          <w:rFonts w:ascii="Times New Roman" w:hAnsi="Times New Roman"/>
          <w:u w:val="single"/>
        </w:rPr>
        <w:t xml:space="preserve"> </w:t>
      </w:r>
    </w:p>
    <w:p w14:paraId="4C4A1A81" w14:textId="51E799BC" w:rsidR="00872133" w:rsidRDefault="00872133" w:rsidP="00976792">
      <w:pPr>
        <w:spacing w:line="240" w:lineRule="exact"/>
        <w:rPr>
          <w:rFonts w:ascii="Times New Roman" w:hAnsi="Times New Roman"/>
          <w:u w:val="single"/>
        </w:rPr>
      </w:pPr>
    </w:p>
    <w:p w14:paraId="3B6340FE" w14:textId="77777777" w:rsidR="00010745" w:rsidRDefault="00010745" w:rsidP="00010745">
      <w:pPr>
        <w:pStyle w:val="Style2"/>
        <w:widowControl/>
        <w:spacing w:before="168"/>
        <w:rPr>
          <w:rStyle w:val="FontStyle11"/>
        </w:rPr>
      </w:pPr>
      <w:r>
        <w:rPr>
          <w:rStyle w:val="FontStyle11"/>
        </w:rPr>
        <w:t>Przedmiotem zamówienia jest przygotowanie dokumentacji techniczno-kosztorysowej na wymianę przepustnic dekantacyjnych reaktorów SBR 4.1, 4.2, 4.3, 4.4.</w:t>
      </w:r>
    </w:p>
    <w:p w14:paraId="69C1259D" w14:textId="67134A3E" w:rsidR="00010745" w:rsidRDefault="00010745" w:rsidP="00010745">
      <w:pPr>
        <w:pStyle w:val="Style2"/>
        <w:widowControl/>
        <w:spacing w:before="206"/>
        <w:rPr>
          <w:rStyle w:val="FontStyle11"/>
        </w:rPr>
      </w:pPr>
      <w:r>
        <w:rPr>
          <w:rStyle w:val="FontStyle11"/>
        </w:rPr>
        <w:t xml:space="preserve">W zakres zadania będą wchodzić roboty rozbiórkowe starych komór zasuw, wymiana rurociągów, montaż nowych zasuw </w:t>
      </w:r>
      <w:proofErr w:type="spellStart"/>
      <w:r>
        <w:rPr>
          <w:rStyle w:val="FontStyle11"/>
        </w:rPr>
        <w:t>mi</w:t>
      </w:r>
      <w:r>
        <w:rPr>
          <w:rStyle w:val="FontStyle11"/>
        </w:rPr>
        <w:t>ę</w:t>
      </w:r>
      <w:r>
        <w:rPr>
          <w:rStyle w:val="FontStyle11"/>
        </w:rPr>
        <w:t>kkodoszczelnionych</w:t>
      </w:r>
      <w:proofErr w:type="spellEnd"/>
      <w:r>
        <w:rPr>
          <w:rStyle w:val="FontStyle11"/>
        </w:rPr>
        <w:t xml:space="preserve"> doziemnych z napędem i zasuw ręcznych. DN400 i DN500.</w:t>
      </w:r>
    </w:p>
    <w:p w14:paraId="7AE68F3A" w14:textId="77777777" w:rsidR="00872133" w:rsidRDefault="00872133" w:rsidP="00872133"/>
    <w:p w14:paraId="6BD601B2" w14:textId="516B8136" w:rsidR="0024238F" w:rsidRPr="002A15D9" w:rsidRDefault="0024238F" w:rsidP="0024238F">
      <w:pPr>
        <w:pStyle w:val="Textbody"/>
        <w:spacing w:after="0"/>
        <w:rPr>
          <w:color w:val="000000"/>
          <w:sz w:val="22"/>
          <w:szCs w:val="22"/>
        </w:rPr>
      </w:pPr>
      <w:r w:rsidRPr="002A15D9">
        <w:rPr>
          <w:color w:val="000000"/>
          <w:sz w:val="22"/>
          <w:szCs w:val="22"/>
        </w:rPr>
        <w:t xml:space="preserve">Złożone informacje powinny zawierać </w:t>
      </w:r>
      <w:r w:rsidRPr="002A15D9">
        <w:rPr>
          <w:b/>
          <w:color w:val="000000"/>
          <w:sz w:val="22"/>
          <w:szCs w:val="22"/>
        </w:rPr>
        <w:t>cenę netto</w:t>
      </w:r>
    </w:p>
    <w:p w14:paraId="0C0BFEB5" w14:textId="77777777" w:rsidR="0024238F" w:rsidRDefault="0024238F" w:rsidP="0024238F">
      <w:pPr>
        <w:pStyle w:val="Textbody"/>
        <w:spacing w:after="0"/>
        <w:rPr>
          <w:color w:val="000000"/>
          <w:sz w:val="20"/>
          <w:szCs w:val="20"/>
        </w:rPr>
      </w:pPr>
    </w:p>
    <w:p w14:paraId="43370EBD" w14:textId="77777777" w:rsidR="0024238F" w:rsidRPr="00E72291" w:rsidRDefault="0024238F" w:rsidP="002A15D9">
      <w:pPr>
        <w:jc w:val="both"/>
        <w:rPr>
          <w:rFonts w:ascii="Times New Roman" w:hAnsi="Times New Roman"/>
        </w:rPr>
      </w:pPr>
      <w:r w:rsidRPr="00E72291">
        <w:rPr>
          <w:rFonts w:ascii="Times New Roman" w:hAnsi="Times New Roman"/>
          <w:b/>
        </w:rPr>
        <w:t>Kontakt:</w:t>
      </w:r>
    </w:p>
    <w:p w14:paraId="323D5036" w14:textId="77777777" w:rsidR="0024238F" w:rsidRPr="00476153" w:rsidRDefault="0024238F" w:rsidP="0024238F">
      <w:pPr>
        <w:ind w:left="360"/>
        <w:rPr>
          <w:rFonts w:ascii="Times New Roman" w:hAnsi="Times New Roman"/>
          <w:b/>
          <w:sz w:val="20"/>
          <w:szCs w:val="20"/>
        </w:rPr>
      </w:pPr>
    </w:p>
    <w:p w14:paraId="753B0281" w14:textId="77777777"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Gł. spec. ds. przetargów – Mieczysław </w:t>
      </w:r>
      <w:proofErr w:type="spellStart"/>
      <w:r w:rsidRPr="00EE44F3">
        <w:rPr>
          <w:rFonts w:ascii="Times New Roman" w:hAnsi="Times New Roman"/>
          <w:sz w:val="20"/>
          <w:szCs w:val="20"/>
        </w:rPr>
        <w:t>Antochowski</w:t>
      </w:r>
      <w:proofErr w:type="spellEnd"/>
    </w:p>
    <w:p w14:paraId="73DBF55D" w14:textId="4D0401A2"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tel. </w:t>
      </w:r>
      <w:r w:rsidR="0069063F">
        <w:rPr>
          <w:rFonts w:ascii="Times New Roman" w:hAnsi="Times New Roman"/>
          <w:sz w:val="20"/>
          <w:szCs w:val="20"/>
        </w:rPr>
        <w:t>600 87 29 12</w:t>
      </w:r>
      <w:r w:rsidRPr="00EE44F3">
        <w:rPr>
          <w:rFonts w:ascii="Times New Roman" w:hAnsi="Times New Roman"/>
          <w:sz w:val="20"/>
          <w:szCs w:val="20"/>
        </w:rPr>
        <w:t xml:space="preserve"> lub 58 674 15 08</w:t>
      </w:r>
    </w:p>
    <w:p w14:paraId="5860DD35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fax. 58 674 15 69</w:t>
      </w:r>
    </w:p>
    <w:p w14:paraId="17130DCD" w14:textId="77777777" w:rsidR="00F4290A" w:rsidRDefault="00F4290A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50724CE7" w14:textId="237EC99F" w:rsidR="00AD785F" w:rsidRDefault="00AD785F" w:rsidP="002A15D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Termin płatności </w:t>
      </w:r>
      <w:r w:rsidR="005C44A5">
        <w:rPr>
          <w:rFonts w:ascii="Times New Roman" w:hAnsi="Times New Roman"/>
          <w:sz w:val="20"/>
          <w:szCs w:val="20"/>
        </w:rPr>
        <w:t xml:space="preserve">– do </w:t>
      </w:r>
      <w:r w:rsidR="00BD1865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 dni od daty odbioru przedmiotu </w:t>
      </w:r>
      <w:r w:rsidR="002A15D9">
        <w:rPr>
          <w:rFonts w:ascii="Times New Roman" w:hAnsi="Times New Roman"/>
          <w:sz w:val="20"/>
          <w:szCs w:val="20"/>
        </w:rPr>
        <w:t>informacji cenowej</w:t>
      </w:r>
      <w:r>
        <w:rPr>
          <w:rFonts w:ascii="Times New Roman" w:hAnsi="Times New Roman"/>
          <w:sz w:val="20"/>
          <w:szCs w:val="20"/>
        </w:rPr>
        <w:t>.</w:t>
      </w:r>
    </w:p>
    <w:p w14:paraId="4BFD0F09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4636B34C" w14:textId="6DE53B9A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Informacje cenowe prosimy przesyłać na podany adres email: </w:t>
      </w:r>
      <w:hyperlink r:id="rId8" w:history="1">
        <w:r w:rsidRPr="00136CC3">
          <w:rPr>
            <w:rStyle w:val="Hipercze"/>
            <w:rFonts w:ascii="Times New Roman" w:hAnsi="Times New Roman"/>
            <w:sz w:val="20"/>
            <w:szCs w:val="20"/>
          </w:rPr>
          <w:t>przetargi@sws-swarzewo.pl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="005C7F87">
        <w:rPr>
          <w:rFonts w:ascii="Times New Roman" w:hAnsi="Times New Roman"/>
          <w:sz w:val="20"/>
          <w:szCs w:val="20"/>
        </w:rPr>
        <w:t xml:space="preserve"> w terminie do </w:t>
      </w:r>
      <w:r w:rsidR="00CB5B7B">
        <w:rPr>
          <w:rFonts w:ascii="Times New Roman" w:hAnsi="Times New Roman"/>
          <w:sz w:val="20"/>
          <w:szCs w:val="20"/>
        </w:rPr>
        <w:t>03.08.</w:t>
      </w:r>
      <w:r w:rsidR="0085646D"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 xml:space="preserve"> r. do godz. 10.00</w:t>
      </w:r>
    </w:p>
    <w:p w14:paraId="3B893B15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1AAC719E" w14:textId="3CE4A8C8" w:rsidR="0024238F" w:rsidRDefault="0024238F" w:rsidP="0024238F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Złożona informacja cenowa nie będzie stanowić oferty w myśl art. 66 Kodeksu Cywilnego, jak również nie jest ogłoszeniem w rozumieniu ustawy Prawo zamówień publicznych. Informacja ta ma na celu wyłącznie dokonanie analizy rynkowej  i uzyskanie wiedzy na temat kosztów dostaw i usług.</w:t>
      </w:r>
    </w:p>
    <w:p w14:paraId="60D83628" w14:textId="61A287D4" w:rsidR="00F03088" w:rsidRDefault="00F03088" w:rsidP="0024238F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341AE0D" w14:textId="2776368C" w:rsidR="00F03088" w:rsidRDefault="00F03088" w:rsidP="0024238F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14:paraId="2C907865" w14:textId="2BE82726" w:rsidR="00F03088" w:rsidRPr="00F03088" w:rsidRDefault="00F03088" w:rsidP="00F0308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 – Formularz informacji cenowej</w:t>
      </w:r>
    </w:p>
    <w:p w14:paraId="648F7DD5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48AEBE15" w14:textId="0E2C6B40" w:rsidR="00C55CE9" w:rsidRDefault="00514BA8" w:rsidP="0024238F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</w:p>
    <w:p w14:paraId="591B23BB" w14:textId="0136A098" w:rsidR="00CB5B7B" w:rsidRDefault="00CB5B7B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27BB8AA9" w14:textId="60C34C03" w:rsidR="00CB5B7B" w:rsidRDefault="00CB5B7B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3F47F388" w14:textId="465681DF" w:rsidR="00CB5B7B" w:rsidRDefault="00CB5B7B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7FC11D34" w14:textId="2E8A41E3" w:rsidR="00CB5B7B" w:rsidRDefault="00CB5B7B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090E6DD2" w14:textId="0997C84A" w:rsidR="00CB5B7B" w:rsidRDefault="00CB5B7B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1EEB7ECD" w14:textId="4B6C2FA0" w:rsidR="00CB5B7B" w:rsidRDefault="00CB5B7B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106BECF6" w14:textId="176E590F" w:rsidR="00CB5B7B" w:rsidRDefault="00CB5B7B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7F5B570F" w14:textId="6E27C6A5" w:rsidR="00CB5B7B" w:rsidRDefault="00CB5B7B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63F3A9F9" w14:textId="77777777" w:rsidR="00CB5B7B" w:rsidRDefault="00CB5B7B" w:rsidP="0024238F">
      <w:pPr>
        <w:rPr>
          <w:rFonts w:ascii="Times New Roman" w:hAnsi="Times New Roman"/>
          <w:sz w:val="20"/>
          <w:szCs w:val="20"/>
        </w:rPr>
      </w:pPr>
    </w:p>
    <w:p w14:paraId="515308E6" w14:textId="77777777" w:rsidR="0024238F" w:rsidRDefault="0024238F" w:rsidP="0024238F">
      <w:pPr>
        <w:rPr>
          <w:rFonts w:ascii="Times New Roman" w:hAnsi="Times New Roman"/>
          <w:sz w:val="20"/>
          <w:szCs w:val="20"/>
        </w:rPr>
      </w:pPr>
    </w:p>
    <w:p w14:paraId="798943CE" w14:textId="77777777" w:rsidR="0024238F" w:rsidRPr="00BD7E22" w:rsidRDefault="0024238F" w:rsidP="0024238F">
      <w:pPr>
        <w:pStyle w:val="Default"/>
        <w:jc w:val="center"/>
        <w:rPr>
          <w:b/>
        </w:rPr>
      </w:pPr>
      <w:r>
        <w:rPr>
          <w:b/>
        </w:rPr>
        <w:t>FORMULARZ INFORMACJI CENOWEJ</w:t>
      </w:r>
    </w:p>
    <w:p w14:paraId="21FB3764" w14:textId="77777777" w:rsidR="0024238F" w:rsidRDefault="0024238F" w:rsidP="0024238F">
      <w:pPr>
        <w:pStyle w:val="Default"/>
        <w:jc w:val="center"/>
      </w:pPr>
    </w:p>
    <w:p w14:paraId="3D88AD0D" w14:textId="77777777" w:rsidR="0024238F" w:rsidRDefault="0024238F" w:rsidP="0024238F">
      <w:pPr>
        <w:pStyle w:val="Default"/>
        <w:jc w:val="center"/>
      </w:pPr>
    </w:p>
    <w:p w14:paraId="3F63AEA1" w14:textId="77777777" w:rsidR="0024238F" w:rsidRDefault="0024238F" w:rsidP="0024238F">
      <w:pPr>
        <w:pStyle w:val="Default"/>
        <w:jc w:val="center"/>
      </w:pPr>
    </w:p>
    <w:p w14:paraId="6E2F2755" w14:textId="77777777" w:rsidR="0024238F" w:rsidRDefault="0024238F" w:rsidP="0024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 </w:t>
      </w:r>
    </w:p>
    <w:p w14:paraId="2204E7B5" w14:textId="77777777" w:rsidR="0024238F" w:rsidRDefault="0024238F" w:rsidP="002423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Pieczęć Firmowa</w:t>
      </w:r>
    </w:p>
    <w:p w14:paraId="3139E019" w14:textId="77777777" w:rsidR="0024238F" w:rsidRDefault="0024238F" w:rsidP="0024238F">
      <w:pPr>
        <w:pStyle w:val="Default"/>
        <w:rPr>
          <w:sz w:val="20"/>
          <w:szCs w:val="20"/>
        </w:rPr>
      </w:pPr>
    </w:p>
    <w:p w14:paraId="1456F4A7" w14:textId="77777777" w:rsidR="0024238F" w:rsidRDefault="0024238F" w:rsidP="0024238F">
      <w:pPr>
        <w:pStyle w:val="Default"/>
        <w:rPr>
          <w:sz w:val="20"/>
          <w:szCs w:val="20"/>
        </w:rPr>
      </w:pPr>
    </w:p>
    <w:p w14:paraId="66F46EC7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…………………………………………………………………………………… </w:t>
      </w:r>
    </w:p>
    <w:p w14:paraId="4A4AA667" w14:textId="77777777" w:rsidR="0024238F" w:rsidRDefault="0024238F" w:rsidP="0024238F">
      <w:pPr>
        <w:pStyle w:val="Default"/>
        <w:rPr>
          <w:sz w:val="22"/>
          <w:szCs w:val="22"/>
        </w:rPr>
      </w:pPr>
    </w:p>
    <w:p w14:paraId="2CDE9CA7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 </w:t>
      </w:r>
    </w:p>
    <w:p w14:paraId="732C8756" w14:textId="77777777" w:rsidR="0024238F" w:rsidRDefault="0024238F" w:rsidP="0024238F">
      <w:pPr>
        <w:pStyle w:val="Default"/>
        <w:rPr>
          <w:sz w:val="22"/>
          <w:szCs w:val="22"/>
        </w:rPr>
      </w:pPr>
    </w:p>
    <w:p w14:paraId="0E50D1D3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 ……………Faks:……………………………………… </w:t>
      </w:r>
    </w:p>
    <w:p w14:paraId="4D8E4E90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………………………………………. Regon:……………………………………… </w:t>
      </w:r>
    </w:p>
    <w:p w14:paraId="6768CC04" w14:textId="77777777" w:rsidR="0024238F" w:rsidRPr="0032385D" w:rsidRDefault="0024238F" w:rsidP="0024238F">
      <w:pPr>
        <w:pStyle w:val="Default"/>
        <w:rPr>
          <w:b/>
          <w:sz w:val="22"/>
          <w:szCs w:val="22"/>
          <w:u w:val="single"/>
        </w:rPr>
      </w:pPr>
    </w:p>
    <w:p w14:paraId="3A67B043" w14:textId="77777777" w:rsidR="00420232" w:rsidRPr="0032385D" w:rsidRDefault="00F4290A" w:rsidP="0024238F">
      <w:pPr>
        <w:pStyle w:val="Default"/>
        <w:rPr>
          <w:b/>
          <w:sz w:val="22"/>
          <w:szCs w:val="22"/>
          <w:u w:val="single"/>
        </w:rPr>
      </w:pPr>
      <w:r w:rsidRPr="0032385D">
        <w:rPr>
          <w:b/>
          <w:sz w:val="22"/>
          <w:szCs w:val="22"/>
          <w:u w:val="single"/>
        </w:rPr>
        <w:t>Przedmiot informacji cenowej:</w:t>
      </w:r>
    </w:p>
    <w:p w14:paraId="5C33B045" w14:textId="77777777" w:rsidR="00BD1865" w:rsidRDefault="00BD1865" w:rsidP="002A7EC1">
      <w:pPr>
        <w:pStyle w:val="Default"/>
        <w:jc w:val="both"/>
        <w:rPr>
          <w:sz w:val="22"/>
          <w:szCs w:val="22"/>
        </w:rPr>
      </w:pPr>
    </w:p>
    <w:p w14:paraId="7D13C3D5" w14:textId="5CD761C7" w:rsidR="00C55CE9" w:rsidRDefault="00976792" w:rsidP="00976792">
      <w:pPr>
        <w:rPr>
          <w:rFonts w:ascii="Times New Roman" w:hAnsi="Times New Roman"/>
          <w:bCs/>
        </w:rPr>
      </w:pPr>
      <w:r w:rsidRPr="00CB5B7B">
        <w:rPr>
          <w:rFonts w:ascii="Times New Roman" w:hAnsi="Times New Roman"/>
          <w:b/>
          <w:u w:val="single"/>
        </w:rPr>
        <w:t>Oferujemy</w:t>
      </w:r>
      <w:r w:rsidR="00CB5B7B">
        <w:rPr>
          <w:rFonts w:ascii="Times New Roman" w:hAnsi="Times New Roman"/>
          <w:bCs/>
        </w:rPr>
        <w:t>:</w:t>
      </w:r>
    </w:p>
    <w:p w14:paraId="157F32C7" w14:textId="6D3E2E69" w:rsidR="00CB5B7B" w:rsidRDefault="00CB5B7B" w:rsidP="00CB5B7B">
      <w:pPr>
        <w:pStyle w:val="Style2"/>
        <w:widowControl/>
        <w:jc w:val="left"/>
        <w:rPr>
          <w:rStyle w:val="FontStyle11"/>
        </w:rPr>
      </w:pPr>
      <w:r>
        <w:rPr>
          <w:rStyle w:val="FontStyle11"/>
        </w:rPr>
        <w:t>Wykonanie</w:t>
      </w:r>
      <w:r w:rsidR="00010745">
        <w:rPr>
          <w:rStyle w:val="FontStyle11"/>
        </w:rPr>
        <w:t>:</w:t>
      </w:r>
    </w:p>
    <w:p w14:paraId="34244128" w14:textId="353C60BC" w:rsidR="00010745" w:rsidRDefault="00010745" w:rsidP="00010745">
      <w:pPr>
        <w:pStyle w:val="Style2"/>
        <w:widowControl/>
        <w:spacing w:before="168"/>
        <w:rPr>
          <w:rStyle w:val="FontStyle11"/>
        </w:rPr>
      </w:pPr>
      <w:r>
        <w:rPr>
          <w:rStyle w:val="FontStyle11"/>
        </w:rPr>
        <w:t xml:space="preserve">dokumentacji techniczno-kosztorysowej na wymianę przepustnic dekantacyjnych reaktorów </w:t>
      </w:r>
      <w:r>
        <w:rPr>
          <w:rStyle w:val="FontStyle11"/>
        </w:rPr>
        <w:br/>
      </w:r>
      <w:r>
        <w:rPr>
          <w:rStyle w:val="FontStyle11"/>
        </w:rPr>
        <w:t>SBR 4.1, 4.2, 4.3, 4.4.</w:t>
      </w:r>
    </w:p>
    <w:p w14:paraId="58CAF409" w14:textId="77777777" w:rsidR="0024238F" w:rsidRDefault="0024238F" w:rsidP="0024238F">
      <w:pPr>
        <w:pStyle w:val="Default"/>
        <w:rPr>
          <w:sz w:val="20"/>
          <w:szCs w:val="20"/>
        </w:rPr>
      </w:pPr>
    </w:p>
    <w:p w14:paraId="2D45770C" w14:textId="77777777" w:rsidR="00AE4ADA" w:rsidRPr="00AE4ADA" w:rsidRDefault="00AE4ADA" w:rsidP="00AE4ADA">
      <w:pPr>
        <w:pStyle w:val="Default"/>
        <w:rPr>
          <w:sz w:val="22"/>
          <w:szCs w:val="22"/>
        </w:rPr>
      </w:pPr>
      <w:r w:rsidRPr="00AE4ADA">
        <w:rPr>
          <w:sz w:val="22"/>
          <w:szCs w:val="22"/>
        </w:rPr>
        <w:t>Uwaga: proszę padać tylko ceny netto</w:t>
      </w:r>
    </w:p>
    <w:p w14:paraId="5CF4E23F" w14:textId="14F90711" w:rsidR="00AE4ADA" w:rsidRPr="00AE4ADA" w:rsidRDefault="00AE4ADA" w:rsidP="00AE4ADA">
      <w:pPr>
        <w:pStyle w:val="Default"/>
        <w:spacing w:after="68"/>
        <w:rPr>
          <w:sz w:val="22"/>
          <w:szCs w:val="22"/>
        </w:rPr>
      </w:pPr>
      <w:r w:rsidRPr="00AE4ADA">
        <w:rPr>
          <w:sz w:val="22"/>
          <w:szCs w:val="22"/>
        </w:rPr>
        <w:t>Całkowita wartość netto  …………………………………… PLN</w:t>
      </w:r>
      <w:r w:rsidR="00C55CE9">
        <w:rPr>
          <w:sz w:val="22"/>
          <w:szCs w:val="22"/>
        </w:rPr>
        <w:t xml:space="preserve"> </w:t>
      </w:r>
    </w:p>
    <w:p w14:paraId="39987164" w14:textId="77777777" w:rsidR="00AE4ADA" w:rsidRPr="00AE4ADA" w:rsidRDefault="00AE4ADA" w:rsidP="00AE4ADA">
      <w:pPr>
        <w:pStyle w:val="Default"/>
        <w:rPr>
          <w:sz w:val="22"/>
          <w:szCs w:val="22"/>
        </w:rPr>
      </w:pPr>
      <w:r w:rsidRPr="00AE4ADA">
        <w:rPr>
          <w:sz w:val="22"/>
          <w:szCs w:val="22"/>
        </w:rPr>
        <w:t xml:space="preserve">Słownie:………………………………………………………………………………………….…. </w:t>
      </w:r>
    </w:p>
    <w:p w14:paraId="7D00D5FB" w14:textId="3EF0CFB6" w:rsidR="0024238F" w:rsidRDefault="0024238F" w:rsidP="0024238F">
      <w:pPr>
        <w:pStyle w:val="Default"/>
        <w:spacing w:after="68"/>
        <w:rPr>
          <w:sz w:val="20"/>
          <w:szCs w:val="20"/>
        </w:rPr>
      </w:pPr>
    </w:p>
    <w:p w14:paraId="375D550E" w14:textId="1294CF0F" w:rsidR="00AE4ADA" w:rsidRDefault="00AE4ADA" w:rsidP="0024238F">
      <w:pPr>
        <w:pStyle w:val="Default"/>
        <w:spacing w:after="68"/>
        <w:rPr>
          <w:sz w:val="20"/>
          <w:szCs w:val="20"/>
        </w:rPr>
      </w:pPr>
    </w:p>
    <w:p w14:paraId="71D8252C" w14:textId="77777777" w:rsidR="00AE4ADA" w:rsidRPr="007258D6" w:rsidRDefault="00AE4ADA" w:rsidP="0024238F">
      <w:pPr>
        <w:pStyle w:val="Default"/>
        <w:spacing w:after="68"/>
        <w:rPr>
          <w:sz w:val="20"/>
          <w:szCs w:val="20"/>
        </w:rPr>
      </w:pPr>
    </w:p>
    <w:p w14:paraId="241E00C9" w14:textId="77777777" w:rsidR="0024238F" w:rsidRPr="007258D6" w:rsidRDefault="0024238F" w:rsidP="0024238F">
      <w:pPr>
        <w:pStyle w:val="Default"/>
        <w:rPr>
          <w:sz w:val="20"/>
          <w:szCs w:val="20"/>
        </w:rPr>
      </w:pPr>
      <w:r w:rsidRPr="007258D6">
        <w:rPr>
          <w:sz w:val="20"/>
          <w:szCs w:val="20"/>
        </w:rPr>
        <w:t xml:space="preserve">          </w:t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  <w:t xml:space="preserve">     ………………………………………………………… </w:t>
      </w:r>
    </w:p>
    <w:p w14:paraId="30ED8952" w14:textId="19B33FB4" w:rsidR="00CB5B7B" w:rsidRDefault="0024238F" w:rsidP="00B17878">
      <w:pPr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7258D6">
        <w:rPr>
          <w:rFonts w:ascii="Times New Roman" w:hAnsi="Times New Roman"/>
          <w:sz w:val="20"/>
          <w:szCs w:val="20"/>
        </w:rPr>
        <w:t>(pieczątka</w:t>
      </w:r>
      <w:r>
        <w:rPr>
          <w:rFonts w:ascii="Times New Roman" w:hAnsi="Times New Roman"/>
          <w:sz w:val="20"/>
          <w:szCs w:val="20"/>
        </w:rPr>
        <w:t>, data</w:t>
      </w:r>
      <w:r w:rsidRPr="007258D6">
        <w:rPr>
          <w:rFonts w:ascii="Times New Roman" w:hAnsi="Times New Roman"/>
          <w:sz w:val="20"/>
          <w:szCs w:val="20"/>
        </w:rPr>
        <w:t xml:space="preserve"> i podpis osoby uprawn</w:t>
      </w:r>
      <w:r>
        <w:rPr>
          <w:rFonts w:ascii="Times New Roman" w:hAnsi="Times New Roman"/>
          <w:sz w:val="20"/>
          <w:szCs w:val="20"/>
        </w:rPr>
        <w:t>ionej do reprezentacji Firmy</w:t>
      </w:r>
      <w:r w:rsidRPr="007258D6">
        <w:rPr>
          <w:rFonts w:ascii="Times New Roman" w:hAnsi="Times New Roman"/>
          <w:sz w:val="20"/>
          <w:szCs w:val="20"/>
        </w:rPr>
        <w:t>)</w:t>
      </w:r>
    </w:p>
    <w:p w14:paraId="2E9CB479" w14:textId="4CC44379" w:rsidR="00CB5B7B" w:rsidRDefault="00CB5B7B" w:rsidP="00B17878">
      <w:pPr>
        <w:ind w:left="2124" w:firstLine="708"/>
        <w:rPr>
          <w:rFonts w:ascii="Times New Roman" w:hAnsi="Times New Roman"/>
          <w:sz w:val="20"/>
          <w:szCs w:val="20"/>
        </w:rPr>
      </w:pPr>
    </w:p>
    <w:p w14:paraId="205D57AB" w14:textId="37F90560" w:rsidR="00CB5B7B" w:rsidRDefault="00CB5B7B" w:rsidP="00B17878">
      <w:pPr>
        <w:ind w:left="2124" w:firstLine="708"/>
        <w:rPr>
          <w:rFonts w:ascii="Times New Roman" w:hAnsi="Times New Roman"/>
          <w:sz w:val="20"/>
          <w:szCs w:val="20"/>
        </w:rPr>
      </w:pPr>
    </w:p>
    <w:p w14:paraId="67500DF0" w14:textId="77777777" w:rsidR="00CB5B7B" w:rsidRDefault="00CB5B7B" w:rsidP="00B17878">
      <w:pPr>
        <w:ind w:left="2124" w:firstLine="708"/>
        <w:rPr>
          <w:rFonts w:ascii="Times New Roman" w:hAnsi="Times New Roman"/>
          <w:sz w:val="20"/>
          <w:szCs w:val="20"/>
        </w:rPr>
      </w:pPr>
    </w:p>
    <w:p w14:paraId="7B09662A" w14:textId="77777777" w:rsidR="00CB5B7B" w:rsidRDefault="00CB5B7B" w:rsidP="00CB5B7B">
      <w:pPr>
        <w:rPr>
          <w:rFonts w:ascii="Times New Roman" w:hAnsi="Times New Roman"/>
          <w:bCs/>
        </w:rPr>
      </w:pPr>
    </w:p>
    <w:p w14:paraId="413E9050" w14:textId="77777777" w:rsidR="00CB5B7B" w:rsidRPr="00A66039" w:rsidRDefault="00CB5B7B" w:rsidP="00B17878">
      <w:pPr>
        <w:ind w:left="2124" w:firstLine="708"/>
      </w:pPr>
    </w:p>
    <w:p w14:paraId="59DD7BFA" w14:textId="77777777" w:rsidR="00A66039" w:rsidRPr="00A66039" w:rsidRDefault="00A66039" w:rsidP="00A66039"/>
    <w:p w14:paraId="20E9FBEA" w14:textId="77777777" w:rsidR="00A66039" w:rsidRDefault="00A66039" w:rsidP="00A66039"/>
    <w:p w14:paraId="4B720E88" w14:textId="77777777" w:rsidR="004D3025" w:rsidRPr="00A66039" w:rsidRDefault="004D3025" w:rsidP="00A66039">
      <w:pPr>
        <w:jc w:val="center"/>
      </w:pPr>
    </w:p>
    <w:sectPr w:rsidR="004D3025" w:rsidRPr="00A66039" w:rsidSect="00010745">
      <w:headerReference w:type="default" r:id="rId9"/>
      <w:footerReference w:type="default" r:id="rId10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626DD" w14:textId="77777777" w:rsidR="00B8489D" w:rsidRDefault="00B8489D" w:rsidP="002D04D6">
      <w:r>
        <w:separator/>
      </w:r>
    </w:p>
  </w:endnote>
  <w:endnote w:type="continuationSeparator" w:id="0">
    <w:p w14:paraId="5EF43235" w14:textId="77777777" w:rsidR="00B8489D" w:rsidRDefault="00B8489D" w:rsidP="002D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A53E6" w14:textId="77777777" w:rsidR="0085646D" w:rsidRPr="00A66039" w:rsidRDefault="0085646D" w:rsidP="0085646D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A66039">
      <w:rPr>
        <w:rFonts w:ascii="Arial" w:hAnsi="Arial" w:cs="Arial"/>
        <w:color w:val="000000" w:themeColor="text1"/>
        <w:sz w:val="16"/>
        <w:szCs w:val="16"/>
      </w:rPr>
      <w:t>SPÓŁKA WODNO-ŚCIEKOWA „SWARZEWO”</w:t>
    </w:r>
    <w:r w:rsidRPr="00A66039">
      <w:rPr>
        <w:rFonts w:ascii="Arial" w:hAnsi="Arial" w:cs="Arial"/>
        <w:color w:val="000000" w:themeColor="text1"/>
        <w:sz w:val="16"/>
        <w:szCs w:val="16"/>
      </w:rPr>
      <w:tab/>
      <w:t xml:space="preserve">  </w:t>
    </w:r>
    <w:r>
      <w:rPr>
        <w:rFonts w:ascii="Arial" w:hAnsi="Arial" w:cs="Arial"/>
        <w:color w:val="000000" w:themeColor="text1"/>
        <w:sz w:val="16"/>
        <w:szCs w:val="16"/>
      </w:rPr>
      <w:t xml:space="preserve">               </w:t>
    </w:r>
    <w:r w:rsidRPr="00A66039">
      <w:rPr>
        <w:rFonts w:ascii="Arial" w:hAnsi="Arial" w:cs="Arial"/>
        <w:color w:val="000000" w:themeColor="text1"/>
        <w:sz w:val="16"/>
        <w:szCs w:val="16"/>
      </w:rPr>
      <w:t>tel.(058) 674-15-08, fax (058) 674-15-69</w:t>
    </w:r>
  </w:p>
  <w:p w14:paraId="6CD19C0F" w14:textId="77777777" w:rsidR="0085646D" w:rsidRPr="00DA23A7" w:rsidRDefault="0085646D" w:rsidP="0085646D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DA23A7">
      <w:rPr>
        <w:rFonts w:ascii="Arial" w:hAnsi="Arial" w:cs="Arial"/>
        <w:color w:val="000000" w:themeColor="text1"/>
        <w:sz w:val="16"/>
        <w:szCs w:val="16"/>
      </w:rPr>
      <w:t>ul. Władysławowska 84</w:t>
    </w:r>
    <w:r w:rsidRP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e-mail: </w:t>
    </w:r>
    <w:r w:rsidRPr="00DA23A7">
      <w:rPr>
        <w:rFonts w:ascii="Arial" w:hAnsi="Arial" w:cs="Arial"/>
        <w:color w:val="000000" w:themeColor="text1"/>
        <w:sz w:val="16"/>
        <w:szCs w:val="16"/>
      </w:rPr>
      <w:t>biuro@sws-swarzewo.pl</w:t>
    </w:r>
  </w:p>
  <w:p w14:paraId="405CCECE" w14:textId="77777777" w:rsidR="0085646D" w:rsidRPr="00A66039" w:rsidRDefault="0085646D" w:rsidP="0085646D">
    <w:pPr>
      <w:pStyle w:val="Stopka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84-100</w:t>
    </w:r>
    <w:r w:rsidRPr="00A66039"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 xml:space="preserve">Swarzewo              </w:t>
    </w:r>
    <w:r>
      <w:rPr>
        <w:rFonts w:ascii="Arial" w:hAnsi="Arial" w:cs="Arial"/>
        <w:color w:val="000000" w:themeColor="text1"/>
        <w:sz w:val="16"/>
        <w:szCs w:val="16"/>
      </w:rPr>
      <w:tab/>
      <w:t xml:space="preserve">                        http://</w:t>
    </w:r>
    <w:r w:rsidRPr="00A66039">
      <w:rPr>
        <w:rFonts w:ascii="Arial" w:hAnsi="Arial" w:cs="Arial"/>
        <w:color w:val="000000" w:themeColor="text1"/>
        <w:sz w:val="16"/>
        <w:szCs w:val="16"/>
      </w:rPr>
      <w:t>www.sws-swarzewo.pl</w:t>
    </w:r>
  </w:p>
  <w:p w14:paraId="43768948" w14:textId="77777777" w:rsidR="0085646D" w:rsidRDefault="0085646D" w:rsidP="0085646D">
    <w:pPr>
      <w:pStyle w:val="Stopka"/>
      <w:rPr>
        <w:rFonts w:ascii="Arial" w:hAnsi="Arial" w:cs="Arial"/>
        <w:sz w:val="16"/>
        <w:szCs w:val="16"/>
      </w:rPr>
    </w:pPr>
    <w:r w:rsidRPr="00A6603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159E62" wp14:editId="6E69D25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5E16486" w14:textId="77777777" w:rsidR="0085646D" w:rsidRPr="00805859" w:rsidRDefault="0085646D" w:rsidP="0085646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59E62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75E16486" w14:textId="77777777" w:rsidR="0085646D" w:rsidRPr="00805859" w:rsidRDefault="0085646D" w:rsidP="0085646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66039">
      <w:rPr>
        <w:rFonts w:ascii="Arial" w:hAnsi="Arial" w:cs="Arial"/>
        <w:noProof/>
        <w:color w:val="4F81BD" w:themeColor="accent1"/>
        <w:sz w:val="16"/>
        <w:szCs w:val="16"/>
      </w:rPr>
      <mc:AlternateContent>
        <mc:Choice Requires="wps">
          <w:drawing>
            <wp:anchor distT="91440" distB="91440" distL="114300" distR="114300" simplePos="0" relativeHeight="251665408" behindDoc="1" locked="0" layoutInCell="1" allowOverlap="1" wp14:anchorId="6CB845E6" wp14:editId="745E7C2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E4E9E2" id="Prostokąt 58" o:spid="_x0000_s1026" style="position:absolute;margin-left:0;margin-top:0;width:468pt;height:2.85pt;z-index:-25165107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    <w10:wrap type="square" anchorx="margin" anchory="margin"/>
            </v:rect>
          </w:pict>
        </mc:Fallback>
      </mc:AlternateContent>
    </w:r>
    <w:r w:rsidRPr="00DA23A7">
      <w:rPr>
        <w:rFonts w:ascii="Arial" w:hAnsi="Arial" w:cs="Arial"/>
        <w:sz w:val="16"/>
        <w:szCs w:val="16"/>
      </w:rPr>
      <w:t>NIP: 587-020-08-37</w:t>
    </w:r>
    <w:r>
      <w:rPr>
        <w:rFonts w:ascii="Arial" w:hAnsi="Arial" w:cs="Arial"/>
        <w:sz w:val="16"/>
        <w:szCs w:val="16"/>
      </w:rPr>
      <w:t xml:space="preserve">   REGON:000888037</w:t>
    </w:r>
  </w:p>
  <w:p w14:paraId="357D5DD5" w14:textId="77777777" w:rsidR="0085646D" w:rsidRPr="00DA23A7" w:rsidRDefault="0085646D" w:rsidP="0085646D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BDO: 000020063</w:t>
    </w:r>
  </w:p>
  <w:p w14:paraId="25858394" w14:textId="77777777" w:rsidR="0085646D" w:rsidRDefault="0085646D" w:rsidP="0085646D">
    <w:pPr>
      <w:pStyle w:val="Stopka"/>
    </w:pPr>
  </w:p>
  <w:p w14:paraId="435F207F" w14:textId="77777777" w:rsidR="0069063F" w:rsidRDefault="0069063F" w:rsidP="00AD538A">
    <w:pPr>
      <w:pStyle w:val="Stopka"/>
      <w:rPr>
        <w:color w:val="000000" w:themeColor="text1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62F4F" w14:textId="77777777" w:rsidR="00B8489D" w:rsidRDefault="00B8489D" w:rsidP="002D04D6">
      <w:r>
        <w:separator/>
      </w:r>
    </w:p>
  </w:footnote>
  <w:footnote w:type="continuationSeparator" w:id="0">
    <w:p w14:paraId="5F20DEC5" w14:textId="77777777" w:rsidR="00B8489D" w:rsidRDefault="00B8489D" w:rsidP="002D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E0C11" w14:textId="77777777" w:rsidR="0085646D" w:rsidRDefault="0085646D" w:rsidP="0085646D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  <w:sz w:val="28"/>
      </w:rPr>
    </w:pPr>
    <w:r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603B9E34" wp14:editId="6A311F08">
          <wp:simplePos x="0" y="0"/>
          <wp:positionH relativeFrom="column">
            <wp:posOffset>-48260</wp:posOffset>
          </wp:positionH>
          <wp:positionV relativeFrom="paragraph">
            <wp:posOffset>10160</wp:posOffset>
          </wp:positionV>
          <wp:extent cx="866775" cy="733425"/>
          <wp:effectExtent l="0" t="0" r="9525" b="9525"/>
          <wp:wrapSquare wrapText="bothSides"/>
          <wp:docPr id="3" name="Obraz 3" descr="OCZYSZCZAL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ZYSZCZALN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</w:rPr>
      <w:t>SPÓŁKA WODNO-ŚCIEKOWA</w:t>
    </w:r>
  </w:p>
  <w:p w14:paraId="3C11D340" w14:textId="77777777" w:rsidR="0085646D" w:rsidRDefault="0085646D" w:rsidP="0085646D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</w:rPr>
    </w:pPr>
    <w:r>
      <w:rPr>
        <w:rFonts w:ascii="Comic Sans MS" w:hAnsi="Comic Sans MS"/>
        <w:b/>
        <w:sz w:val="28"/>
      </w:rPr>
      <w:t>„SWARZEWO”</w:t>
    </w:r>
  </w:p>
  <w:p w14:paraId="12E20775" w14:textId="77777777" w:rsidR="0085646D" w:rsidRDefault="0085646D" w:rsidP="0085646D">
    <w:pPr>
      <w:pStyle w:val="Nagwek"/>
      <w:pBdr>
        <w:bottom w:val="single" w:sz="4" w:space="1" w:color="auto"/>
      </w:pBdr>
      <w:jc w:val="center"/>
    </w:pPr>
    <w:r>
      <w:rPr>
        <w:rFonts w:ascii="Comic Sans MS" w:hAnsi="Comic Sans MS"/>
        <w:b/>
      </w:rPr>
      <w:t>ul. Władysławowska 84, 84-100 Swarzewo</w:t>
    </w:r>
  </w:p>
  <w:p w14:paraId="0444D8BE" w14:textId="22D37C99" w:rsidR="0085646D" w:rsidRPr="0024068F" w:rsidRDefault="0085646D" w:rsidP="0085646D">
    <w:pPr>
      <w:pStyle w:val="Nagwek"/>
      <w:pBdr>
        <w:bottom w:val="single" w:sz="4" w:space="1" w:color="auto"/>
      </w:pBdr>
      <w:jc w:val="center"/>
      <w:rPr>
        <w:lang w:val="en-US"/>
      </w:rPr>
    </w:pPr>
    <w:r w:rsidRPr="0024068F">
      <w:rPr>
        <w:lang w:val="en-US"/>
      </w:rPr>
      <w:t>tel.(058) 674-15-08, fax (058) 674-15-69, e-mail</w:t>
    </w:r>
    <w:r>
      <w:rPr>
        <w:lang w:val="en-US"/>
      </w:rPr>
      <w:t xml:space="preserve">: </w:t>
    </w:r>
    <w:r w:rsidRPr="0024068F">
      <w:rPr>
        <w:lang w:val="en-US"/>
      </w:rPr>
      <w:t xml:space="preserve"> </w:t>
    </w:r>
    <w:r w:rsidR="00BF05E1">
      <w:rPr>
        <w:lang w:val="en-US"/>
      </w:rPr>
      <w:br/>
    </w:r>
    <w:r w:rsidRPr="0024068F">
      <w:rPr>
        <w:lang w:val="en-US"/>
      </w:rPr>
      <w:t>biuro@sws-swarzewo.</w:t>
    </w:r>
    <w:r>
      <w:rPr>
        <w:lang w:val="en-US"/>
      </w:rPr>
      <w:t>pl</w:t>
    </w:r>
  </w:p>
  <w:p w14:paraId="0CC7AB5F" w14:textId="77777777" w:rsidR="0085646D" w:rsidRDefault="008564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B11E61"/>
    <w:multiLevelType w:val="hybridMultilevel"/>
    <w:tmpl w:val="B8D45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8C288D"/>
    <w:multiLevelType w:val="hybridMultilevel"/>
    <w:tmpl w:val="B1EAF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5B8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 w15:restartNumberingAfterBreak="0">
    <w:nsid w:val="171421C8"/>
    <w:multiLevelType w:val="hybridMultilevel"/>
    <w:tmpl w:val="5D9CBF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951F1"/>
    <w:multiLevelType w:val="hybridMultilevel"/>
    <w:tmpl w:val="FA600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E361C">
      <w:numFmt w:val="bullet"/>
      <w:lvlText w:val="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90DF7"/>
    <w:multiLevelType w:val="hybridMultilevel"/>
    <w:tmpl w:val="8D6CEB94"/>
    <w:lvl w:ilvl="0" w:tplc="A33CB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12E64"/>
    <w:multiLevelType w:val="hybridMultilevel"/>
    <w:tmpl w:val="FC726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270C0"/>
    <w:multiLevelType w:val="hybridMultilevel"/>
    <w:tmpl w:val="9490FD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1FA2A80"/>
    <w:multiLevelType w:val="hybridMultilevel"/>
    <w:tmpl w:val="21F408E6"/>
    <w:lvl w:ilvl="0" w:tplc="C2862BC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55C00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20337"/>
    <w:multiLevelType w:val="hybridMultilevel"/>
    <w:tmpl w:val="E38ACCEA"/>
    <w:lvl w:ilvl="0" w:tplc="BD7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5294B"/>
    <w:multiLevelType w:val="hybridMultilevel"/>
    <w:tmpl w:val="2884DE86"/>
    <w:lvl w:ilvl="0" w:tplc="55F6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20A47"/>
    <w:multiLevelType w:val="hybridMultilevel"/>
    <w:tmpl w:val="2C505DF6"/>
    <w:lvl w:ilvl="0" w:tplc="CE786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874B2"/>
    <w:multiLevelType w:val="hybridMultilevel"/>
    <w:tmpl w:val="13AA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E122A"/>
    <w:multiLevelType w:val="hybridMultilevel"/>
    <w:tmpl w:val="13AA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40269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E0D04"/>
    <w:multiLevelType w:val="hybridMultilevel"/>
    <w:tmpl w:val="07243568"/>
    <w:lvl w:ilvl="0" w:tplc="BD7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548CD"/>
    <w:multiLevelType w:val="hybridMultilevel"/>
    <w:tmpl w:val="5B3EAE62"/>
    <w:lvl w:ilvl="0" w:tplc="2C0293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2544BE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E265F"/>
    <w:multiLevelType w:val="hybridMultilevel"/>
    <w:tmpl w:val="566A7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BF6E20"/>
    <w:multiLevelType w:val="hybridMultilevel"/>
    <w:tmpl w:val="B204E618"/>
    <w:lvl w:ilvl="0" w:tplc="6812000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2" w15:restartNumberingAfterBreak="0">
    <w:nsid w:val="540C053A"/>
    <w:multiLevelType w:val="multilevel"/>
    <w:tmpl w:val="9602644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3" w15:restartNumberingAfterBreak="0">
    <w:nsid w:val="568916DC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209A1"/>
    <w:multiLevelType w:val="hybridMultilevel"/>
    <w:tmpl w:val="BF7C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52A3F"/>
    <w:multiLevelType w:val="hybridMultilevel"/>
    <w:tmpl w:val="FE7ED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F568F"/>
    <w:multiLevelType w:val="hybridMultilevel"/>
    <w:tmpl w:val="33686CF8"/>
    <w:lvl w:ilvl="0" w:tplc="4C0A6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47288"/>
    <w:multiLevelType w:val="hybridMultilevel"/>
    <w:tmpl w:val="500EA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23961"/>
    <w:multiLevelType w:val="hybridMultilevel"/>
    <w:tmpl w:val="D464B9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B104F"/>
    <w:multiLevelType w:val="hybridMultilevel"/>
    <w:tmpl w:val="1C5C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FC29C6"/>
    <w:multiLevelType w:val="hybridMultilevel"/>
    <w:tmpl w:val="962A681C"/>
    <w:lvl w:ilvl="0" w:tplc="81E6FD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7AB96208"/>
    <w:multiLevelType w:val="multilevel"/>
    <w:tmpl w:val="26BC420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2" w15:restartNumberingAfterBreak="0">
    <w:nsid w:val="7CC84E94"/>
    <w:multiLevelType w:val="hybridMultilevel"/>
    <w:tmpl w:val="B3D6CA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FF70B26"/>
    <w:multiLevelType w:val="hybridMultilevel"/>
    <w:tmpl w:val="BE30F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9"/>
  </w:num>
  <w:num w:numId="4">
    <w:abstractNumId w:val="2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2"/>
  </w:num>
  <w:num w:numId="9">
    <w:abstractNumId w:val="20"/>
  </w:num>
  <w:num w:numId="10">
    <w:abstractNumId w:val="33"/>
  </w:num>
  <w:num w:numId="11">
    <w:abstractNumId w:val="25"/>
  </w:num>
  <w:num w:numId="12">
    <w:abstractNumId w:val="28"/>
  </w:num>
  <w:num w:numId="13">
    <w:abstractNumId w:val="2"/>
  </w:num>
  <w:num w:numId="14">
    <w:abstractNumId w:val="16"/>
  </w:num>
  <w:num w:numId="15">
    <w:abstractNumId w:val="9"/>
  </w:num>
  <w:num w:numId="16">
    <w:abstractNumId w:val="10"/>
  </w:num>
  <w:num w:numId="17">
    <w:abstractNumId w:val="7"/>
  </w:num>
  <w:num w:numId="18">
    <w:abstractNumId w:val="30"/>
  </w:num>
  <w:num w:numId="19">
    <w:abstractNumId w:val="6"/>
  </w:num>
  <w:num w:numId="20">
    <w:abstractNumId w:val="11"/>
  </w:num>
  <w:num w:numId="21">
    <w:abstractNumId w:val="15"/>
  </w:num>
  <w:num w:numId="22">
    <w:abstractNumId w:val="14"/>
  </w:num>
  <w:num w:numId="23">
    <w:abstractNumId w:val="13"/>
  </w:num>
  <w:num w:numId="24">
    <w:abstractNumId w:val="17"/>
  </w:num>
  <w:num w:numId="25">
    <w:abstractNumId w:val="26"/>
  </w:num>
  <w:num w:numId="26">
    <w:abstractNumId w:val="12"/>
  </w:num>
  <w:num w:numId="27">
    <w:abstractNumId w:val="24"/>
  </w:num>
  <w:num w:numId="28">
    <w:abstractNumId w:val="18"/>
  </w:num>
  <w:num w:numId="29">
    <w:abstractNumId w:val="21"/>
  </w:num>
  <w:num w:numId="30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1">
    <w:abstractNumId w:val="27"/>
  </w:num>
  <w:num w:numId="32">
    <w:abstractNumId w:val="5"/>
  </w:num>
  <w:num w:numId="33">
    <w:abstractNumId w:val="3"/>
  </w:num>
  <w:num w:numId="34">
    <w:abstractNumId w:val="8"/>
  </w:num>
  <w:num w:numId="35">
    <w:abstractNumId w:val="31"/>
  </w:num>
  <w:num w:numId="3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D6"/>
    <w:rsid w:val="00007F17"/>
    <w:rsid w:val="00010745"/>
    <w:rsid w:val="00013830"/>
    <w:rsid w:val="000138B1"/>
    <w:rsid w:val="00020167"/>
    <w:rsid w:val="0002419F"/>
    <w:rsid w:val="0002508E"/>
    <w:rsid w:val="0002522E"/>
    <w:rsid w:val="00044298"/>
    <w:rsid w:val="0004571D"/>
    <w:rsid w:val="000626AC"/>
    <w:rsid w:val="0006306A"/>
    <w:rsid w:val="00067CF5"/>
    <w:rsid w:val="000A4DA5"/>
    <w:rsid w:val="00123493"/>
    <w:rsid w:val="001265D0"/>
    <w:rsid w:val="001279BE"/>
    <w:rsid w:val="00142AF2"/>
    <w:rsid w:val="00152772"/>
    <w:rsid w:val="0015512E"/>
    <w:rsid w:val="001562FC"/>
    <w:rsid w:val="00164E07"/>
    <w:rsid w:val="00165952"/>
    <w:rsid w:val="00166B46"/>
    <w:rsid w:val="001908FC"/>
    <w:rsid w:val="00196A32"/>
    <w:rsid w:val="001B3312"/>
    <w:rsid w:val="001C3411"/>
    <w:rsid w:val="001D50E1"/>
    <w:rsid w:val="001D678F"/>
    <w:rsid w:val="001E4CEE"/>
    <w:rsid w:val="001E6344"/>
    <w:rsid w:val="00217176"/>
    <w:rsid w:val="00235BB1"/>
    <w:rsid w:val="002368F0"/>
    <w:rsid w:val="0024238F"/>
    <w:rsid w:val="00257AF1"/>
    <w:rsid w:val="002603D0"/>
    <w:rsid w:val="00270A57"/>
    <w:rsid w:val="00284317"/>
    <w:rsid w:val="002A15D9"/>
    <w:rsid w:val="002A7EC1"/>
    <w:rsid w:val="002D04D6"/>
    <w:rsid w:val="002E0787"/>
    <w:rsid w:val="0032385D"/>
    <w:rsid w:val="00330127"/>
    <w:rsid w:val="00343D06"/>
    <w:rsid w:val="0037214A"/>
    <w:rsid w:val="00372C4A"/>
    <w:rsid w:val="00376246"/>
    <w:rsid w:val="0037755C"/>
    <w:rsid w:val="003807ED"/>
    <w:rsid w:val="003B21C9"/>
    <w:rsid w:val="003E4AD0"/>
    <w:rsid w:val="003F1E30"/>
    <w:rsid w:val="004124E4"/>
    <w:rsid w:val="00420232"/>
    <w:rsid w:val="00454619"/>
    <w:rsid w:val="00473E94"/>
    <w:rsid w:val="004B1499"/>
    <w:rsid w:val="004B63C0"/>
    <w:rsid w:val="004C00DD"/>
    <w:rsid w:val="004C149A"/>
    <w:rsid w:val="004D3025"/>
    <w:rsid w:val="004E041A"/>
    <w:rsid w:val="004F3608"/>
    <w:rsid w:val="00514BA8"/>
    <w:rsid w:val="00525A96"/>
    <w:rsid w:val="00551C09"/>
    <w:rsid w:val="005529B8"/>
    <w:rsid w:val="00586FAB"/>
    <w:rsid w:val="005B3AF6"/>
    <w:rsid w:val="005B61E4"/>
    <w:rsid w:val="005C1CC7"/>
    <w:rsid w:val="005C1FD2"/>
    <w:rsid w:val="005C44A5"/>
    <w:rsid w:val="005C7F87"/>
    <w:rsid w:val="005F1E63"/>
    <w:rsid w:val="00610F3F"/>
    <w:rsid w:val="00625F25"/>
    <w:rsid w:val="0063621F"/>
    <w:rsid w:val="006628E5"/>
    <w:rsid w:val="00677250"/>
    <w:rsid w:val="0069063F"/>
    <w:rsid w:val="00694BCA"/>
    <w:rsid w:val="006A2CB4"/>
    <w:rsid w:val="006B1913"/>
    <w:rsid w:val="006B73BC"/>
    <w:rsid w:val="006C02B0"/>
    <w:rsid w:val="006C2F8A"/>
    <w:rsid w:val="006D428F"/>
    <w:rsid w:val="006D7DDF"/>
    <w:rsid w:val="006F513D"/>
    <w:rsid w:val="00700749"/>
    <w:rsid w:val="007008D5"/>
    <w:rsid w:val="00717E4B"/>
    <w:rsid w:val="00740813"/>
    <w:rsid w:val="00741D1D"/>
    <w:rsid w:val="0075497D"/>
    <w:rsid w:val="00767BB6"/>
    <w:rsid w:val="00777713"/>
    <w:rsid w:val="0079749A"/>
    <w:rsid w:val="007B19FE"/>
    <w:rsid w:val="007B3172"/>
    <w:rsid w:val="007C4013"/>
    <w:rsid w:val="0084527B"/>
    <w:rsid w:val="00850C34"/>
    <w:rsid w:val="008530D1"/>
    <w:rsid w:val="0085646D"/>
    <w:rsid w:val="00861541"/>
    <w:rsid w:val="00861BED"/>
    <w:rsid w:val="0086517A"/>
    <w:rsid w:val="00872133"/>
    <w:rsid w:val="00886511"/>
    <w:rsid w:val="008910A6"/>
    <w:rsid w:val="008A600A"/>
    <w:rsid w:val="008B45C3"/>
    <w:rsid w:val="008E262F"/>
    <w:rsid w:val="00904960"/>
    <w:rsid w:val="009355FE"/>
    <w:rsid w:val="00952794"/>
    <w:rsid w:val="00976792"/>
    <w:rsid w:val="00982036"/>
    <w:rsid w:val="009835DC"/>
    <w:rsid w:val="00984900"/>
    <w:rsid w:val="009853F8"/>
    <w:rsid w:val="009B2B61"/>
    <w:rsid w:val="009B64DF"/>
    <w:rsid w:val="009D4251"/>
    <w:rsid w:val="009D76B6"/>
    <w:rsid w:val="00A06FAC"/>
    <w:rsid w:val="00A20871"/>
    <w:rsid w:val="00A24267"/>
    <w:rsid w:val="00A27FBC"/>
    <w:rsid w:val="00A4189E"/>
    <w:rsid w:val="00A57695"/>
    <w:rsid w:val="00A61690"/>
    <w:rsid w:val="00A66039"/>
    <w:rsid w:val="00A850E6"/>
    <w:rsid w:val="00A97904"/>
    <w:rsid w:val="00AB3404"/>
    <w:rsid w:val="00AC7808"/>
    <w:rsid w:val="00AD538A"/>
    <w:rsid w:val="00AD785F"/>
    <w:rsid w:val="00AE166A"/>
    <w:rsid w:val="00AE4ADA"/>
    <w:rsid w:val="00B17430"/>
    <w:rsid w:val="00B17878"/>
    <w:rsid w:val="00B2269F"/>
    <w:rsid w:val="00B51D50"/>
    <w:rsid w:val="00B6615B"/>
    <w:rsid w:val="00B74F85"/>
    <w:rsid w:val="00B8489D"/>
    <w:rsid w:val="00B86082"/>
    <w:rsid w:val="00B95B0E"/>
    <w:rsid w:val="00BB30A1"/>
    <w:rsid w:val="00BD0CAA"/>
    <w:rsid w:val="00BD0F36"/>
    <w:rsid w:val="00BD1865"/>
    <w:rsid w:val="00BD4A1A"/>
    <w:rsid w:val="00BF05E1"/>
    <w:rsid w:val="00C27171"/>
    <w:rsid w:val="00C43B40"/>
    <w:rsid w:val="00C47331"/>
    <w:rsid w:val="00C55CE9"/>
    <w:rsid w:val="00C671D5"/>
    <w:rsid w:val="00C671FD"/>
    <w:rsid w:val="00C72817"/>
    <w:rsid w:val="00C848D9"/>
    <w:rsid w:val="00C960DF"/>
    <w:rsid w:val="00CA671F"/>
    <w:rsid w:val="00CB3483"/>
    <w:rsid w:val="00CB5B0C"/>
    <w:rsid w:val="00CB5B7B"/>
    <w:rsid w:val="00CF58FD"/>
    <w:rsid w:val="00D03F7A"/>
    <w:rsid w:val="00D10B38"/>
    <w:rsid w:val="00D1241F"/>
    <w:rsid w:val="00D24A82"/>
    <w:rsid w:val="00D2755C"/>
    <w:rsid w:val="00D42F8E"/>
    <w:rsid w:val="00D4565B"/>
    <w:rsid w:val="00D66499"/>
    <w:rsid w:val="00D8110B"/>
    <w:rsid w:val="00D8202C"/>
    <w:rsid w:val="00D8727B"/>
    <w:rsid w:val="00D9524A"/>
    <w:rsid w:val="00DA23A7"/>
    <w:rsid w:val="00DA7D6F"/>
    <w:rsid w:val="00DB6A21"/>
    <w:rsid w:val="00DD5F8A"/>
    <w:rsid w:val="00DF55B4"/>
    <w:rsid w:val="00E55C7A"/>
    <w:rsid w:val="00E628F0"/>
    <w:rsid w:val="00E65762"/>
    <w:rsid w:val="00E82F12"/>
    <w:rsid w:val="00EB0C5C"/>
    <w:rsid w:val="00ED6B3E"/>
    <w:rsid w:val="00F025AA"/>
    <w:rsid w:val="00F03088"/>
    <w:rsid w:val="00F404E5"/>
    <w:rsid w:val="00F40B06"/>
    <w:rsid w:val="00F4290A"/>
    <w:rsid w:val="00F65153"/>
    <w:rsid w:val="00F749D4"/>
    <w:rsid w:val="00F756EB"/>
    <w:rsid w:val="00F841DE"/>
    <w:rsid w:val="00FB708B"/>
    <w:rsid w:val="00FD1125"/>
    <w:rsid w:val="00FF03DA"/>
    <w:rsid w:val="00FF37B9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278B"/>
  <w15:docId w15:val="{CA12AD10-986C-48DE-AD03-14436D6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8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238F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7A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4238F"/>
    <w:rPr>
      <w:rFonts w:eastAsiaTheme="minorEastAsia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7A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D04D6"/>
  </w:style>
  <w:style w:type="paragraph" w:styleId="Stopka">
    <w:name w:val="footer"/>
    <w:basedOn w:val="Normalny"/>
    <w:link w:val="Stopka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4D6"/>
  </w:style>
  <w:style w:type="paragraph" w:styleId="Tekstdymka">
    <w:name w:val="Balloon Text"/>
    <w:basedOn w:val="Normalny"/>
    <w:link w:val="TekstdymkaZnak"/>
    <w:uiPriority w:val="99"/>
    <w:semiHidden/>
    <w:unhideWhenUsed/>
    <w:rsid w:val="002D0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6039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24238F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24238F"/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238F"/>
    <w:pPr>
      <w:widowControl/>
      <w:autoSpaceDE/>
      <w:autoSpaceDN/>
      <w:adjustRightInd/>
      <w:ind w:left="1843"/>
      <w:jc w:val="center"/>
    </w:pPr>
    <w:rPr>
      <w:rFonts w:ascii="Allegro BT" w:hAnsi="Allegro BT"/>
      <w:b/>
      <w:i/>
      <w:color w:val="00CCFF"/>
      <w:sz w:val="48"/>
      <w:szCs w:val="20"/>
    </w:rPr>
  </w:style>
  <w:style w:type="character" w:customStyle="1" w:styleId="PodtytuZnak">
    <w:name w:val="Podtytuł Znak"/>
    <w:basedOn w:val="Domylnaczcionkaakapitu"/>
    <w:link w:val="Podtytu"/>
    <w:rsid w:val="0024238F"/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paragraph" w:customStyle="1" w:styleId="Default">
    <w:name w:val="Default"/>
    <w:rsid w:val="002423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24238F"/>
    <w:pPr>
      <w:suppressAutoHyphens/>
      <w:autoSpaceDE/>
      <w:adjustRightInd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66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7C4013"/>
    <w:rPr>
      <w:rFonts w:ascii="Times New Roman" w:hAnsi="Times New Roman"/>
    </w:rPr>
  </w:style>
  <w:style w:type="character" w:customStyle="1" w:styleId="FontStyle45">
    <w:name w:val="Font Style45"/>
    <w:basedOn w:val="Domylnaczcionkaakapitu"/>
    <w:uiPriority w:val="99"/>
    <w:rsid w:val="007C401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c7">
    <w:name w:val="c7"/>
    <w:basedOn w:val="Normalny"/>
    <w:rsid w:val="007C4013"/>
    <w:pPr>
      <w:autoSpaceDE/>
      <w:autoSpaceDN/>
      <w:adjustRightInd/>
      <w:spacing w:line="240" w:lineRule="atLeast"/>
      <w:jc w:val="center"/>
    </w:pPr>
    <w:rPr>
      <w:rFonts w:ascii="Times New Roman" w:eastAsia="Times New Roman" w:hAnsi="Times New Roman"/>
      <w:szCs w:val="20"/>
    </w:rPr>
  </w:style>
  <w:style w:type="paragraph" w:styleId="Akapitzlist">
    <w:name w:val="List Paragraph"/>
    <w:basedOn w:val="Normalny"/>
    <w:link w:val="AkapitzlistZnak"/>
    <w:qFormat/>
    <w:rsid w:val="00BB30A1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D1865"/>
    <w:rPr>
      <w:rFonts w:ascii="Calibri" w:hAnsi="Calibri" w:cs="Times New Roman"/>
    </w:rPr>
  </w:style>
  <w:style w:type="paragraph" w:styleId="Bezodstpw">
    <w:name w:val="No Spacing"/>
    <w:uiPriority w:val="1"/>
    <w:qFormat/>
    <w:rsid w:val="005C44A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rsid w:val="00BD1865"/>
    <w:pPr>
      <w:widowControl/>
      <w:autoSpaceDE/>
      <w:autoSpaceDN/>
      <w:adjustRightInd/>
      <w:spacing w:after="16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BD1865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rsid w:val="00BD1865"/>
    <w:rPr>
      <w:rFonts w:cs="Times New Roman"/>
      <w:sz w:val="16"/>
      <w:szCs w:val="16"/>
    </w:rPr>
  </w:style>
  <w:style w:type="paragraph" w:customStyle="1" w:styleId="Style30">
    <w:name w:val="Style30"/>
    <w:basedOn w:val="Normalny"/>
    <w:uiPriority w:val="99"/>
    <w:rsid w:val="00BD1865"/>
    <w:pPr>
      <w:jc w:val="right"/>
    </w:pPr>
    <w:rPr>
      <w:rFonts w:ascii="Franklin Gothic Medium" w:eastAsia="Times New Roman" w:hAnsi="Franklin Gothic Medium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5D9"/>
    <w:rPr>
      <w:rFonts w:asciiTheme="majorHAnsi" w:hAnsiTheme="majorHAns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5D9"/>
    <w:pPr>
      <w:widowControl/>
      <w:autoSpaceDE/>
      <w:autoSpaceDN/>
      <w:adjustRightInd/>
      <w:jc w:val="both"/>
    </w:pPr>
    <w:rPr>
      <w:rFonts w:asciiTheme="majorHAnsi" w:eastAsiaTheme="minorHAnsi" w:hAnsiTheme="majorHAnsi" w:cstheme="minorBidi"/>
      <w:sz w:val="20"/>
      <w:szCs w:val="20"/>
      <w:lang w:eastAsia="en-US"/>
    </w:rPr>
  </w:style>
  <w:style w:type="character" w:customStyle="1" w:styleId="alb">
    <w:name w:val="a_lb"/>
    <w:basedOn w:val="Domylnaczcionkaakapitu"/>
    <w:rsid w:val="002A15D9"/>
  </w:style>
  <w:style w:type="paragraph" w:customStyle="1" w:styleId="text-justify">
    <w:name w:val="text-justify"/>
    <w:basedOn w:val="Normalny"/>
    <w:rsid w:val="002A15D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ADA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C55CE9"/>
    <w:pPr>
      <w:widowControl/>
      <w:autoSpaceDE/>
      <w:autoSpaceDN/>
      <w:adjustRightInd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5CE9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68">
    <w:name w:val="Font Style68"/>
    <w:uiPriority w:val="99"/>
    <w:rsid w:val="00C55CE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B5B7B"/>
    <w:rPr>
      <w:rFonts w:ascii="Times New Roman" w:hAnsi="Times New Roman"/>
    </w:rPr>
  </w:style>
  <w:style w:type="paragraph" w:customStyle="1" w:styleId="Style2">
    <w:name w:val="Style2"/>
    <w:basedOn w:val="Normalny"/>
    <w:uiPriority w:val="99"/>
    <w:rsid w:val="00CB5B7B"/>
    <w:pPr>
      <w:spacing w:line="413" w:lineRule="exact"/>
      <w:jc w:val="both"/>
    </w:pPr>
    <w:rPr>
      <w:rFonts w:ascii="Times New Roman" w:hAnsi="Times New Roman"/>
    </w:rPr>
  </w:style>
  <w:style w:type="character" w:customStyle="1" w:styleId="FontStyle11">
    <w:name w:val="Font Style11"/>
    <w:basedOn w:val="Domylnaczcionkaakapitu"/>
    <w:uiPriority w:val="99"/>
    <w:rsid w:val="00CB5B7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ws-swarz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4281-E597-4D71-A78F-14E0B24B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Okrasiński</dc:creator>
  <cp:lastModifiedBy>M.Antachowski</cp:lastModifiedBy>
  <cp:revision>3</cp:revision>
  <cp:lastPrinted>2020-03-12T08:27:00Z</cp:lastPrinted>
  <dcterms:created xsi:type="dcterms:W3CDTF">2020-07-29T05:03:00Z</dcterms:created>
  <dcterms:modified xsi:type="dcterms:W3CDTF">2020-07-29T05:05:00Z</dcterms:modified>
</cp:coreProperties>
</file>