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7373"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5AA2E681"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3671DA00"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48C5047F"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494A5573"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43BD0A66" w14:textId="77777777"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14:paraId="4644BAEE" w14:textId="77777777" w:rsidR="005C2BB1" w:rsidRPr="005C2BB1" w:rsidRDefault="005C2BB1" w:rsidP="005C2BB1">
      <w:pPr>
        <w:pStyle w:val="Style7"/>
        <w:widowControl/>
        <w:spacing w:before="96"/>
        <w:ind w:left="518"/>
        <w:jc w:val="center"/>
        <w:rPr>
          <w:rStyle w:val="FontStyle1123"/>
          <w:rFonts w:ascii="Times New Roman" w:hAnsi="Times New Roman" w:cs="Times New Roman"/>
          <w:sz w:val="24"/>
          <w:szCs w:val="24"/>
        </w:rPr>
      </w:pPr>
      <w:r w:rsidRPr="005C2BB1">
        <w:rPr>
          <w:rStyle w:val="FontStyle1123"/>
          <w:rFonts w:ascii="Times New Roman" w:hAnsi="Times New Roman" w:cs="Times New Roman"/>
          <w:sz w:val="24"/>
          <w:szCs w:val="24"/>
        </w:rPr>
        <w:t>SPECYFIKACJA ISTOTNYCH WARUNKÓW ZAMÓWIENIA (SIWZ)</w:t>
      </w:r>
    </w:p>
    <w:p w14:paraId="55C40810" w14:textId="77777777" w:rsidR="005C2BB1" w:rsidRPr="005C2BB1" w:rsidRDefault="00F241AA" w:rsidP="00F241AA">
      <w:pPr>
        <w:pStyle w:val="Style4"/>
        <w:widowControl/>
        <w:spacing w:before="36"/>
        <w:rPr>
          <w:rStyle w:val="FontStyle1426"/>
          <w:rFonts w:ascii="Times New Roman" w:hAnsi="Times New Roman" w:cs="Times New Roman"/>
          <w:sz w:val="24"/>
          <w:szCs w:val="24"/>
        </w:rPr>
      </w:pPr>
      <w:r>
        <w:rPr>
          <w:rStyle w:val="FontStyle1426"/>
          <w:rFonts w:ascii="Times New Roman" w:hAnsi="Times New Roman" w:cs="Times New Roman"/>
          <w:sz w:val="24"/>
          <w:szCs w:val="24"/>
        </w:rPr>
        <w:t xml:space="preserve">                       </w:t>
      </w:r>
      <w:r w:rsidR="005C2BB1" w:rsidRPr="005C2BB1">
        <w:rPr>
          <w:rStyle w:val="FontStyle1426"/>
          <w:rFonts w:ascii="Times New Roman" w:hAnsi="Times New Roman" w:cs="Times New Roman"/>
          <w:sz w:val="24"/>
          <w:szCs w:val="24"/>
        </w:rPr>
        <w:t>w postępowaniu o udzielenie zamówienia publicznego prowadzonym</w:t>
      </w:r>
    </w:p>
    <w:p w14:paraId="5C763237" w14:textId="77777777" w:rsidR="005C2BB1" w:rsidRPr="005C2BB1" w:rsidRDefault="005C2BB1" w:rsidP="005C2BB1">
      <w:pPr>
        <w:pStyle w:val="Style5"/>
        <w:widowControl/>
        <w:spacing w:line="240" w:lineRule="exact"/>
        <w:ind w:left="3521"/>
        <w:rPr>
          <w:rFonts w:ascii="Times New Roman" w:hAnsi="Times New Roman"/>
        </w:rPr>
      </w:pPr>
    </w:p>
    <w:p w14:paraId="3D71511B" w14:textId="77777777" w:rsidR="005C2BB1" w:rsidRPr="005C2BB1" w:rsidRDefault="005C2BB1" w:rsidP="005C2BB1">
      <w:pPr>
        <w:pStyle w:val="Style5"/>
        <w:widowControl/>
        <w:spacing w:line="240" w:lineRule="exact"/>
        <w:ind w:left="3521"/>
        <w:rPr>
          <w:rFonts w:ascii="Times New Roman" w:hAnsi="Times New Roman"/>
        </w:rPr>
      </w:pPr>
    </w:p>
    <w:p w14:paraId="3F414C94" w14:textId="77777777" w:rsidR="005C2BB1" w:rsidRPr="005C2BB1" w:rsidRDefault="00F241AA" w:rsidP="00F241AA">
      <w:pPr>
        <w:pStyle w:val="Style5"/>
        <w:widowControl/>
        <w:spacing w:before="110"/>
        <w:rPr>
          <w:rStyle w:val="FontStyle1123"/>
          <w:rFonts w:ascii="Times New Roman" w:hAnsi="Times New Roman" w:cs="Times New Roman"/>
          <w:sz w:val="24"/>
          <w:szCs w:val="24"/>
        </w:rPr>
      </w:pPr>
      <w:r>
        <w:rPr>
          <w:rStyle w:val="FontStyle1426"/>
          <w:rFonts w:ascii="Times New Roman" w:hAnsi="Times New Roman" w:cs="Times New Roman"/>
          <w:sz w:val="24"/>
          <w:szCs w:val="24"/>
        </w:rPr>
        <w:t xml:space="preserve">                                            </w:t>
      </w:r>
      <w:r w:rsidR="005C2BB1" w:rsidRPr="005C2BB1">
        <w:rPr>
          <w:rStyle w:val="FontStyle1426"/>
          <w:rFonts w:ascii="Times New Roman" w:hAnsi="Times New Roman" w:cs="Times New Roman"/>
          <w:sz w:val="24"/>
          <w:szCs w:val="24"/>
        </w:rPr>
        <w:t xml:space="preserve">w trybie: </w:t>
      </w:r>
      <w:r w:rsidR="005C2BB1" w:rsidRPr="005C2BB1">
        <w:rPr>
          <w:rStyle w:val="FontStyle1123"/>
          <w:rFonts w:ascii="Times New Roman" w:hAnsi="Times New Roman" w:cs="Times New Roman"/>
          <w:sz w:val="24"/>
          <w:szCs w:val="24"/>
        </w:rPr>
        <w:t>przetargu nieograniczonego</w:t>
      </w:r>
    </w:p>
    <w:p w14:paraId="4723A674" w14:textId="77777777" w:rsidR="005C2BB1" w:rsidRPr="005C2BB1" w:rsidRDefault="005C2BB1" w:rsidP="005C2BB1">
      <w:pPr>
        <w:pStyle w:val="Style6"/>
        <w:widowControl/>
        <w:spacing w:line="240" w:lineRule="exact"/>
        <w:ind w:left="835"/>
        <w:rPr>
          <w:rFonts w:ascii="Times New Roman" w:hAnsi="Times New Roman"/>
        </w:rPr>
      </w:pPr>
    </w:p>
    <w:p w14:paraId="3DB57E11" w14:textId="77777777" w:rsidR="005C2BB1" w:rsidRPr="005C2BB1" w:rsidRDefault="005C2BB1" w:rsidP="005C2BB1">
      <w:pPr>
        <w:pStyle w:val="Style6"/>
        <w:widowControl/>
        <w:spacing w:line="240" w:lineRule="exact"/>
        <w:ind w:left="835"/>
        <w:rPr>
          <w:rFonts w:ascii="Times New Roman" w:hAnsi="Times New Roman"/>
        </w:rPr>
      </w:pPr>
    </w:p>
    <w:p w14:paraId="76B2286A" w14:textId="77777777" w:rsidR="005C2BB1" w:rsidRPr="0061321B" w:rsidRDefault="00EA40D0" w:rsidP="005C2BB1">
      <w:pPr>
        <w:pStyle w:val="Style6"/>
        <w:widowControl/>
        <w:spacing w:before="74"/>
        <w:ind w:left="835"/>
        <w:jc w:val="center"/>
        <w:rPr>
          <w:rStyle w:val="FontStyle1123"/>
          <w:rFonts w:ascii="Times New Roman" w:hAnsi="Times New Roman" w:cs="Times New Roman"/>
          <w:b w:val="0"/>
          <w:sz w:val="22"/>
          <w:szCs w:val="22"/>
        </w:rPr>
      </w:pPr>
      <w:r w:rsidRPr="0061321B">
        <w:rPr>
          <w:rStyle w:val="FontStyle1426"/>
          <w:rFonts w:ascii="Times New Roman" w:hAnsi="Times New Roman" w:cs="Times New Roman"/>
          <w:b/>
          <w:sz w:val="22"/>
          <w:szCs w:val="22"/>
        </w:rPr>
        <w:t xml:space="preserve">na: </w:t>
      </w:r>
      <w:r w:rsidRPr="0061321B">
        <w:rPr>
          <w:rStyle w:val="FontStyle1123"/>
          <w:rFonts w:ascii="Times New Roman" w:hAnsi="Times New Roman" w:cs="Times New Roman"/>
          <w:b w:val="0"/>
          <w:sz w:val="22"/>
          <w:szCs w:val="22"/>
        </w:rPr>
        <w:t>d</w:t>
      </w:r>
      <w:r w:rsidR="005C2BB1" w:rsidRPr="0061321B">
        <w:rPr>
          <w:rStyle w:val="FontStyle1123"/>
          <w:rFonts w:ascii="Times New Roman" w:hAnsi="Times New Roman" w:cs="Times New Roman"/>
          <w:b w:val="0"/>
          <w:sz w:val="22"/>
          <w:szCs w:val="22"/>
        </w:rPr>
        <w:t xml:space="preserve">ostawę energii elektrycznej </w:t>
      </w:r>
      <w:r w:rsidR="0061321B" w:rsidRPr="0061321B">
        <w:rPr>
          <w:rStyle w:val="FontStyle1123"/>
          <w:rFonts w:ascii="Times New Roman" w:hAnsi="Times New Roman" w:cs="Times New Roman"/>
          <w:b w:val="0"/>
          <w:sz w:val="22"/>
          <w:szCs w:val="22"/>
        </w:rPr>
        <w:t xml:space="preserve">wraz z usługą jej dystrybucji </w:t>
      </w:r>
      <w:r w:rsidRPr="0061321B">
        <w:rPr>
          <w:rStyle w:val="FontStyle1123"/>
          <w:rFonts w:ascii="Times New Roman" w:hAnsi="Times New Roman" w:cs="Times New Roman"/>
          <w:b w:val="0"/>
          <w:sz w:val="22"/>
          <w:szCs w:val="22"/>
        </w:rPr>
        <w:t xml:space="preserve">na potrzeby </w:t>
      </w:r>
      <w:r w:rsidR="005C2BB1" w:rsidRPr="0061321B">
        <w:rPr>
          <w:rStyle w:val="FontStyle1123"/>
          <w:rFonts w:ascii="Times New Roman" w:hAnsi="Times New Roman" w:cs="Times New Roman"/>
          <w:b w:val="0"/>
          <w:sz w:val="22"/>
          <w:szCs w:val="22"/>
        </w:rPr>
        <w:t xml:space="preserve">obiektów należących do Spółki Wodno – Ściekowej „SWARZEWO” </w:t>
      </w:r>
      <w:r w:rsidRPr="0061321B">
        <w:rPr>
          <w:rStyle w:val="FontStyle1123"/>
          <w:rFonts w:ascii="Times New Roman" w:hAnsi="Times New Roman" w:cs="Times New Roman"/>
          <w:b w:val="0"/>
          <w:sz w:val="22"/>
          <w:szCs w:val="22"/>
        </w:rPr>
        <w:br/>
      </w:r>
      <w:r w:rsidR="005C2BB1" w:rsidRPr="0061321B">
        <w:rPr>
          <w:rStyle w:val="FontStyle1123"/>
          <w:rFonts w:ascii="Times New Roman" w:hAnsi="Times New Roman" w:cs="Times New Roman"/>
          <w:b w:val="0"/>
          <w:sz w:val="22"/>
          <w:szCs w:val="22"/>
        </w:rPr>
        <w:t>ul. Władysławowska 84,  84-1</w:t>
      </w:r>
      <w:r w:rsidR="00A53D8A">
        <w:rPr>
          <w:rStyle w:val="FontStyle1123"/>
          <w:rFonts w:ascii="Times New Roman" w:hAnsi="Times New Roman" w:cs="Times New Roman"/>
          <w:b w:val="0"/>
          <w:sz w:val="22"/>
          <w:szCs w:val="22"/>
        </w:rPr>
        <w:t>00 Swarzewo</w:t>
      </w:r>
    </w:p>
    <w:p w14:paraId="2BC56D56" w14:textId="77777777" w:rsidR="005C2BB1" w:rsidRPr="005C2BB1" w:rsidRDefault="005C2BB1" w:rsidP="005C2BB1">
      <w:pPr>
        <w:pStyle w:val="Style7"/>
        <w:widowControl/>
        <w:spacing w:line="240" w:lineRule="exact"/>
        <w:ind w:left="3269"/>
        <w:jc w:val="both"/>
        <w:rPr>
          <w:rFonts w:ascii="Times New Roman" w:hAnsi="Times New Roman"/>
          <w:b/>
        </w:rPr>
      </w:pPr>
    </w:p>
    <w:p w14:paraId="50003569" w14:textId="77777777" w:rsidR="005C2BB1" w:rsidRPr="005C2BB1" w:rsidRDefault="005C2BB1" w:rsidP="005C2BB1">
      <w:pPr>
        <w:pStyle w:val="Style7"/>
        <w:widowControl/>
        <w:spacing w:line="240" w:lineRule="exact"/>
        <w:ind w:left="3269"/>
        <w:jc w:val="both"/>
        <w:rPr>
          <w:rFonts w:ascii="Times New Roman" w:hAnsi="Times New Roman"/>
        </w:rPr>
      </w:pPr>
    </w:p>
    <w:p w14:paraId="330DEDB0" w14:textId="784B2885" w:rsidR="005C2BB1" w:rsidRPr="005C2BB1" w:rsidRDefault="009F2517" w:rsidP="009F2517">
      <w:pPr>
        <w:pStyle w:val="Style7"/>
        <w:widowControl/>
        <w:spacing w:before="96"/>
        <w:jc w:val="both"/>
        <w:rPr>
          <w:rStyle w:val="FontStyle1123"/>
          <w:rFonts w:ascii="Times New Roman" w:hAnsi="Times New Roman" w:cs="Times New Roman"/>
          <w:sz w:val="24"/>
          <w:szCs w:val="24"/>
        </w:rPr>
      </w:pPr>
      <w:r>
        <w:rPr>
          <w:rStyle w:val="FontStyle1123"/>
          <w:rFonts w:ascii="Times New Roman" w:hAnsi="Times New Roman" w:cs="Times New Roman"/>
          <w:sz w:val="24"/>
          <w:szCs w:val="24"/>
        </w:rPr>
        <w:t xml:space="preserve">                                      </w:t>
      </w:r>
      <w:r w:rsidR="005C2BB1" w:rsidRPr="005C2BB1">
        <w:rPr>
          <w:rStyle w:val="FontStyle1123"/>
          <w:rFonts w:ascii="Times New Roman" w:hAnsi="Times New Roman" w:cs="Times New Roman"/>
          <w:sz w:val="24"/>
          <w:szCs w:val="24"/>
        </w:rPr>
        <w:t>Nume</w:t>
      </w:r>
      <w:r w:rsidR="005C2BB1">
        <w:rPr>
          <w:rStyle w:val="FontStyle1123"/>
          <w:rFonts w:ascii="Times New Roman" w:hAnsi="Times New Roman" w:cs="Times New Roman"/>
          <w:sz w:val="24"/>
          <w:szCs w:val="24"/>
        </w:rPr>
        <w:t>r postępowania: EEL/01/</w:t>
      </w:r>
      <w:r w:rsidR="005219C9">
        <w:rPr>
          <w:rStyle w:val="FontStyle1123"/>
          <w:rFonts w:ascii="Times New Roman" w:hAnsi="Times New Roman" w:cs="Times New Roman"/>
          <w:sz w:val="24"/>
          <w:szCs w:val="24"/>
        </w:rPr>
        <w:t>10</w:t>
      </w:r>
      <w:r w:rsidR="005C2BB1">
        <w:rPr>
          <w:rStyle w:val="FontStyle1123"/>
          <w:rFonts w:ascii="Times New Roman" w:hAnsi="Times New Roman" w:cs="Times New Roman"/>
          <w:sz w:val="24"/>
          <w:szCs w:val="24"/>
        </w:rPr>
        <w:t>/20</w:t>
      </w:r>
      <w:r w:rsidR="005219C9">
        <w:rPr>
          <w:rStyle w:val="FontStyle1123"/>
          <w:rFonts w:ascii="Times New Roman" w:hAnsi="Times New Roman" w:cs="Times New Roman"/>
          <w:sz w:val="24"/>
          <w:szCs w:val="24"/>
        </w:rPr>
        <w:t>20</w:t>
      </w:r>
    </w:p>
    <w:p w14:paraId="38644C09" w14:textId="77777777" w:rsidR="005C2BB1" w:rsidRPr="005C2BB1" w:rsidRDefault="005C2BB1" w:rsidP="005C2BB1">
      <w:pPr>
        <w:pStyle w:val="Style6"/>
        <w:widowControl/>
        <w:spacing w:line="240" w:lineRule="exact"/>
        <w:ind w:left="842"/>
        <w:rPr>
          <w:rFonts w:ascii="Times New Roman" w:hAnsi="Times New Roman"/>
        </w:rPr>
      </w:pPr>
    </w:p>
    <w:p w14:paraId="7AC5B99A" w14:textId="77777777" w:rsidR="005C2BB1" w:rsidRPr="005C2BB1" w:rsidRDefault="005C2BB1" w:rsidP="005C2BB1">
      <w:pPr>
        <w:pStyle w:val="Style6"/>
        <w:widowControl/>
        <w:spacing w:line="240" w:lineRule="exact"/>
        <w:ind w:left="842"/>
        <w:rPr>
          <w:rFonts w:ascii="Times New Roman" w:hAnsi="Times New Roman"/>
        </w:rPr>
      </w:pPr>
    </w:p>
    <w:p w14:paraId="0E6E3BF7"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35FF1F50"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17611CD4"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039B9F8D"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04448FFC"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55546D05"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22E734AE"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1ADCC537"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228685D5"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1DC8EE5C"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406CF8D1"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2F924903"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1A07BED3"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36306A1D" w14:textId="77777777" w:rsidR="00D138B6" w:rsidRDefault="00D138B6" w:rsidP="005C2BB1">
      <w:pPr>
        <w:pStyle w:val="Style6"/>
        <w:widowControl/>
        <w:spacing w:before="74" w:line="266" w:lineRule="exact"/>
        <w:ind w:left="842"/>
        <w:rPr>
          <w:rStyle w:val="FontStyle1123"/>
          <w:rFonts w:ascii="Times New Roman" w:hAnsi="Times New Roman" w:cs="Times New Roman"/>
          <w:sz w:val="24"/>
          <w:szCs w:val="24"/>
        </w:rPr>
      </w:pPr>
    </w:p>
    <w:p w14:paraId="1E68EAFF" w14:textId="17DDBDF9" w:rsidR="00D138B6" w:rsidRPr="00D138B6" w:rsidRDefault="00D138B6" w:rsidP="001A7F66">
      <w:pPr>
        <w:pStyle w:val="Style6"/>
        <w:widowControl/>
        <w:spacing w:before="74" w:line="266" w:lineRule="exact"/>
        <w:ind w:left="842"/>
        <w:rPr>
          <w:rStyle w:val="FontStyle1123"/>
          <w:rFonts w:ascii="Times New Roman" w:hAnsi="Times New Roman" w:cs="Times New Roman"/>
          <w:b w:val="0"/>
          <w:bCs w:val="0"/>
          <w:sz w:val="22"/>
          <w:szCs w:val="22"/>
        </w:rPr>
      </w:pP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r>
        <w:rPr>
          <w:rStyle w:val="FontStyle1123"/>
          <w:rFonts w:ascii="Times New Roman" w:hAnsi="Times New Roman" w:cs="Times New Roman"/>
          <w:sz w:val="24"/>
          <w:szCs w:val="24"/>
        </w:rPr>
        <w:tab/>
      </w:r>
    </w:p>
    <w:p w14:paraId="3A0BE8BE"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75EC8C06"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0EC4BB91" w14:textId="77777777" w:rsidR="0046349B" w:rsidRDefault="0046349B" w:rsidP="005C2BB1">
      <w:pPr>
        <w:pStyle w:val="Style6"/>
        <w:widowControl/>
        <w:spacing w:before="74" w:line="266" w:lineRule="exact"/>
        <w:ind w:left="842"/>
        <w:rPr>
          <w:rStyle w:val="FontStyle1123"/>
          <w:rFonts w:ascii="Times New Roman" w:hAnsi="Times New Roman" w:cs="Times New Roman"/>
          <w:sz w:val="24"/>
          <w:szCs w:val="24"/>
        </w:rPr>
      </w:pPr>
    </w:p>
    <w:p w14:paraId="2C5C670B"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6FE9E1C4" w14:textId="30CDBACC"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5F83E692" w14:textId="62314D4C" w:rsidR="001A7F66" w:rsidRDefault="001A7F66" w:rsidP="005C2BB1">
      <w:pPr>
        <w:pStyle w:val="Style6"/>
        <w:widowControl/>
        <w:spacing w:before="74" w:line="266" w:lineRule="exact"/>
        <w:ind w:left="842"/>
        <w:rPr>
          <w:rStyle w:val="FontStyle1123"/>
          <w:rFonts w:ascii="Times New Roman" w:hAnsi="Times New Roman" w:cs="Times New Roman"/>
          <w:sz w:val="24"/>
          <w:szCs w:val="24"/>
        </w:rPr>
      </w:pPr>
    </w:p>
    <w:p w14:paraId="186F49C8" w14:textId="006E4A16" w:rsidR="001A7F66" w:rsidRDefault="001A7F66" w:rsidP="005C2BB1">
      <w:pPr>
        <w:pStyle w:val="Style6"/>
        <w:widowControl/>
        <w:spacing w:before="74" w:line="266" w:lineRule="exact"/>
        <w:ind w:left="842"/>
        <w:rPr>
          <w:rStyle w:val="FontStyle1123"/>
          <w:rFonts w:ascii="Times New Roman" w:hAnsi="Times New Roman" w:cs="Times New Roman"/>
          <w:sz w:val="24"/>
          <w:szCs w:val="24"/>
        </w:rPr>
      </w:pPr>
    </w:p>
    <w:p w14:paraId="221CEBF6" w14:textId="77777777" w:rsidR="001A7F66" w:rsidRDefault="001A7F66" w:rsidP="005C2BB1">
      <w:pPr>
        <w:pStyle w:val="Style6"/>
        <w:widowControl/>
        <w:spacing w:before="74" w:line="266" w:lineRule="exact"/>
        <w:ind w:left="842"/>
        <w:rPr>
          <w:rStyle w:val="FontStyle1123"/>
          <w:rFonts w:ascii="Times New Roman" w:hAnsi="Times New Roman" w:cs="Times New Roman"/>
          <w:sz w:val="24"/>
          <w:szCs w:val="24"/>
        </w:rPr>
      </w:pPr>
    </w:p>
    <w:p w14:paraId="7A87150F" w14:textId="77777777" w:rsidR="00CE31F6" w:rsidRPr="00700AA7" w:rsidRDefault="0028532F" w:rsidP="00A8004B">
      <w:pPr>
        <w:pStyle w:val="Style6"/>
        <w:widowControl/>
        <w:numPr>
          <w:ilvl w:val="0"/>
          <w:numId w:val="4"/>
        </w:numPr>
        <w:spacing w:before="74" w:line="266" w:lineRule="exact"/>
        <w:ind w:left="426" w:hanging="426"/>
        <w:rPr>
          <w:rStyle w:val="FontStyle1123"/>
          <w:rFonts w:ascii="Times New Roman" w:hAnsi="Times New Roman" w:cs="Times New Roman"/>
          <w:sz w:val="24"/>
          <w:szCs w:val="24"/>
        </w:rPr>
      </w:pPr>
      <w:r w:rsidRPr="00700AA7">
        <w:rPr>
          <w:rStyle w:val="FontStyle1123"/>
          <w:rFonts w:ascii="Times New Roman" w:hAnsi="Times New Roman" w:cs="Times New Roman"/>
          <w:sz w:val="24"/>
          <w:szCs w:val="24"/>
        </w:rPr>
        <w:lastRenderedPageBreak/>
        <w:t>Nazwa (Firma), oraz adres Zamawiającego</w:t>
      </w:r>
    </w:p>
    <w:p w14:paraId="2B3FE034" w14:textId="77777777" w:rsidR="0086223E" w:rsidRPr="00FA0088" w:rsidRDefault="0086223E" w:rsidP="00A8004B">
      <w:pPr>
        <w:pStyle w:val="Style6"/>
        <w:widowControl/>
        <w:numPr>
          <w:ilvl w:val="0"/>
          <w:numId w:val="5"/>
        </w:numPr>
        <w:spacing w:before="74" w:line="266" w:lineRule="exact"/>
        <w:rPr>
          <w:rStyle w:val="FontStyle1123"/>
          <w:rFonts w:ascii="Times New Roman" w:hAnsi="Times New Roman" w:cs="Times New Roman"/>
          <w:sz w:val="24"/>
          <w:szCs w:val="24"/>
        </w:rPr>
      </w:pPr>
      <w:r w:rsidRPr="00FA0088">
        <w:rPr>
          <w:rStyle w:val="FontStyle1123"/>
          <w:rFonts w:ascii="Times New Roman" w:hAnsi="Times New Roman" w:cs="Times New Roman"/>
          <w:sz w:val="24"/>
          <w:szCs w:val="24"/>
        </w:rPr>
        <w:t>Nazwa oraz adres Zamawiającego</w:t>
      </w:r>
    </w:p>
    <w:p w14:paraId="4C88F931" w14:textId="77777777"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14:paraId="3DCC9F86" w14:textId="77777777" w:rsidR="0086223E" w:rsidRPr="00FA0088" w:rsidRDefault="0086223E" w:rsidP="0086223E">
      <w:pPr>
        <w:pStyle w:val="Akapitzlist"/>
        <w:ind w:left="0"/>
      </w:pPr>
      <w:r w:rsidRPr="00FA0088">
        <w:t xml:space="preserve">Spółka Wodno – Ściekowa „SWARZEWO” </w:t>
      </w:r>
    </w:p>
    <w:p w14:paraId="6E109F89" w14:textId="77777777" w:rsidR="0086223E" w:rsidRPr="0086223E" w:rsidRDefault="0086223E" w:rsidP="0086223E">
      <w:pPr>
        <w:pStyle w:val="Akapitzlist"/>
        <w:ind w:left="0"/>
      </w:pPr>
      <w:r w:rsidRPr="0086223E">
        <w:t>ul. Władysławowska 84, 84 – 1</w:t>
      </w:r>
      <w:r w:rsidR="00A53D8A">
        <w:t>00 Swarzewo</w:t>
      </w:r>
    </w:p>
    <w:p w14:paraId="0EC52C08" w14:textId="77777777" w:rsidR="0086223E" w:rsidRPr="0086223E" w:rsidRDefault="0086223E" w:rsidP="0086223E">
      <w:pPr>
        <w:pStyle w:val="Akapitzlist"/>
        <w:spacing w:line="240" w:lineRule="exact"/>
        <w:ind w:left="0"/>
      </w:pPr>
      <w:r w:rsidRPr="0086223E">
        <w:t>tel.  58 674 15 08</w:t>
      </w:r>
    </w:p>
    <w:p w14:paraId="3D36D9B1" w14:textId="77777777" w:rsidR="0086223E" w:rsidRPr="002976E2" w:rsidRDefault="0086223E" w:rsidP="0086223E">
      <w:pPr>
        <w:pStyle w:val="Akapitzlist"/>
        <w:spacing w:line="240" w:lineRule="exact"/>
        <w:ind w:left="0"/>
        <w:rPr>
          <w:lang w:val="en-US"/>
        </w:rPr>
      </w:pPr>
      <w:r w:rsidRPr="002976E2">
        <w:rPr>
          <w:lang w:val="en-US"/>
        </w:rPr>
        <w:t>fax. 58 674 15 69</w:t>
      </w:r>
    </w:p>
    <w:p w14:paraId="7C4A2A46" w14:textId="77777777" w:rsidR="0086223E" w:rsidRPr="002976E2" w:rsidRDefault="0086223E" w:rsidP="0086223E">
      <w:pPr>
        <w:pStyle w:val="Akapitzlist"/>
        <w:spacing w:line="240" w:lineRule="exact"/>
        <w:ind w:left="0"/>
        <w:rPr>
          <w:lang w:val="en-US"/>
        </w:rPr>
      </w:pPr>
      <w:r w:rsidRPr="002976E2">
        <w:rPr>
          <w:lang w:val="en-US"/>
        </w:rPr>
        <w:t>www.sws-swarzewo.pl</w:t>
      </w:r>
    </w:p>
    <w:p w14:paraId="4444AA81" w14:textId="77777777" w:rsidR="0086223E" w:rsidRPr="002976E2" w:rsidRDefault="0086223E" w:rsidP="0086223E">
      <w:pPr>
        <w:pStyle w:val="Akapitzlist"/>
        <w:spacing w:line="240" w:lineRule="exact"/>
        <w:ind w:left="0"/>
        <w:rPr>
          <w:lang w:val="en-US"/>
        </w:rPr>
      </w:pPr>
      <w:r w:rsidRPr="002976E2">
        <w:rPr>
          <w:lang w:val="en-US"/>
        </w:rPr>
        <w:t>e–mail: przetargi@sws-swarzewo.pl</w:t>
      </w:r>
    </w:p>
    <w:p w14:paraId="194DE012" w14:textId="77777777" w:rsidR="0086223E" w:rsidRPr="0086223E" w:rsidRDefault="0086223E" w:rsidP="0086223E">
      <w:pPr>
        <w:pStyle w:val="Akapitzlist"/>
        <w:spacing w:line="240" w:lineRule="exact"/>
        <w:ind w:left="0"/>
      </w:pPr>
      <w:r w:rsidRPr="0086223E">
        <w:t>NIP: 587 020 08 37</w:t>
      </w:r>
    </w:p>
    <w:p w14:paraId="5B99D7C5" w14:textId="77777777" w:rsidR="0086223E" w:rsidRPr="0086223E" w:rsidRDefault="0086223E" w:rsidP="0086223E">
      <w:pPr>
        <w:pStyle w:val="Akapitzlist"/>
        <w:spacing w:line="240" w:lineRule="exact"/>
        <w:ind w:left="0"/>
      </w:pPr>
      <w:r w:rsidRPr="0086223E">
        <w:t>REGON: 000888037</w:t>
      </w:r>
    </w:p>
    <w:p w14:paraId="37F79A7A" w14:textId="77777777" w:rsidR="0086223E" w:rsidRPr="0086223E" w:rsidRDefault="0086223E" w:rsidP="0086223E">
      <w:pPr>
        <w:pStyle w:val="Akapitzlist"/>
        <w:spacing w:line="240" w:lineRule="exact"/>
        <w:ind w:left="0"/>
      </w:pPr>
      <w:r w:rsidRPr="0086223E">
        <w:t>POLSKA</w:t>
      </w:r>
    </w:p>
    <w:p w14:paraId="30EE021A" w14:textId="77777777" w:rsidR="0086223E" w:rsidRPr="0086223E" w:rsidRDefault="0086223E" w:rsidP="0086223E">
      <w:pPr>
        <w:pStyle w:val="Style21"/>
        <w:widowControl/>
        <w:spacing w:before="70"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2. Adres poczty elektronicznej lub strony internetowej Zamawiającego</w:t>
      </w:r>
    </w:p>
    <w:p w14:paraId="35D379BC" w14:textId="77777777" w:rsidR="0086223E" w:rsidRDefault="008D459E" w:rsidP="0086223E">
      <w:pPr>
        <w:pStyle w:val="Akapitzlist"/>
        <w:spacing w:line="240" w:lineRule="exact"/>
        <w:ind w:left="0"/>
      </w:pPr>
      <w:hyperlink r:id="rId8" w:history="1">
        <w:r w:rsidR="0086223E" w:rsidRPr="00A4310F">
          <w:rPr>
            <w:rStyle w:val="Hipercze"/>
          </w:rPr>
          <w:t>www.sws-swarzewo.pl</w:t>
        </w:r>
      </w:hyperlink>
    </w:p>
    <w:p w14:paraId="0CF1F66B" w14:textId="77777777" w:rsidR="0086223E" w:rsidRDefault="008D459E" w:rsidP="0086223E">
      <w:pPr>
        <w:pStyle w:val="Akapitzlist"/>
        <w:spacing w:line="240" w:lineRule="exact"/>
        <w:ind w:left="0"/>
      </w:pPr>
      <w:hyperlink r:id="rId9" w:history="1">
        <w:r w:rsidR="0086223E" w:rsidRPr="00A4310F">
          <w:rPr>
            <w:rStyle w:val="Hipercze"/>
          </w:rPr>
          <w:t>przetargi@sws-swarzewo.pl</w:t>
        </w:r>
      </w:hyperlink>
      <w:r w:rsidR="0086223E">
        <w:t xml:space="preserve"> </w:t>
      </w:r>
    </w:p>
    <w:p w14:paraId="39872789" w14:textId="77777777" w:rsidR="0086223E" w:rsidRDefault="0086223E" w:rsidP="0086223E">
      <w:pPr>
        <w:pStyle w:val="Akapitzlist"/>
        <w:spacing w:line="240" w:lineRule="exact"/>
        <w:ind w:left="0"/>
      </w:pPr>
    </w:p>
    <w:p w14:paraId="1104833F" w14:textId="77777777" w:rsidR="0086223E" w:rsidRPr="0086223E" w:rsidRDefault="0086223E" w:rsidP="0086223E">
      <w:pPr>
        <w:pStyle w:val="Style21"/>
        <w:widowControl/>
        <w:spacing w:before="77" w:line="240" w:lineRule="auto"/>
        <w:ind w:firstLine="0"/>
        <w:rPr>
          <w:rStyle w:val="FontStyle1123"/>
          <w:rFonts w:ascii="Times New Roman" w:hAnsi="Times New Roman" w:cs="Times New Roman"/>
          <w:sz w:val="24"/>
          <w:szCs w:val="24"/>
        </w:rPr>
      </w:pPr>
      <w:r w:rsidRPr="0086223E">
        <w:rPr>
          <w:rStyle w:val="FontStyle1123"/>
          <w:rFonts w:ascii="Times New Roman" w:hAnsi="Times New Roman" w:cs="Times New Roman"/>
          <w:sz w:val="24"/>
          <w:szCs w:val="24"/>
        </w:rPr>
        <w:t>II.   TRYB UDZIELENIA ZAMÓWIENIA</w:t>
      </w:r>
    </w:p>
    <w:p w14:paraId="752BBE82" w14:textId="77777777" w:rsidR="0086223E" w:rsidRPr="0086223E" w:rsidRDefault="0086223E" w:rsidP="0086223E">
      <w:pPr>
        <w:pStyle w:val="Style22"/>
        <w:widowControl/>
        <w:spacing w:line="240" w:lineRule="exact"/>
        <w:rPr>
          <w:rFonts w:ascii="Times New Roman" w:hAnsi="Times New Roman"/>
        </w:rPr>
      </w:pPr>
    </w:p>
    <w:p w14:paraId="2A386B07" w14:textId="4E297887" w:rsidR="004F7931" w:rsidRPr="006E3997" w:rsidRDefault="004F7931" w:rsidP="004F7931">
      <w:pPr>
        <w:jc w:val="both"/>
        <w:rPr>
          <w:rFonts w:ascii="Times New Roman" w:hAnsi="Times New Roman"/>
          <w:szCs w:val="20"/>
        </w:rPr>
      </w:pPr>
      <w:r w:rsidRPr="006E3997">
        <w:rPr>
          <w:rFonts w:ascii="Times New Roman" w:hAnsi="Times New Roman"/>
        </w:rPr>
        <w:t>Postępowanie o udzielenie zamówienia publicznego prowadzone jest w trybie przetargu nieograniczonego na podstawie ustawy z dnia 29 stycznia 2004 r. Prawo zamówień publicznych  (tekst jedn. Dz.U. z 201</w:t>
      </w:r>
      <w:r w:rsidR="00497518">
        <w:rPr>
          <w:rFonts w:ascii="Times New Roman" w:hAnsi="Times New Roman"/>
        </w:rPr>
        <w:t>9</w:t>
      </w:r>
      <w:r w:rsidRPr="006E3997">
        <w:rPr>
          <w:rFonts w:ascii="Times New Roman" w:hAnsi="Times New Roman"/>
        </w:rPr>
        <w:t xml:space="preserve"> r., poz. </w:t>
      </w:r>
      <w:r w:rsidR="00497518">
        <w:rPr>
          <w:rFonts w:ascii="Times New Roman" w:hAnsi="Times New Roman"/>
        </w:rPr>
        <w:t>1843 oraz 2020 r. poz. 1086</w:t>
      </w:r>
      <w:r w:rsidR="00A53D8A">
        <w:rPr>
          <w:rFonts w:ascii="Times New Roman" w:hAnsi="Times New Roman"/>
        </w:rPr>
        <w:t xml:space="preserve"> </w:t>
      </w:r>
      <w:r w:rsidRPr="006E3997">
        <w:rPr>
          <w:rFonts w:ascii="Times New Roman" w:hAnsi="Times New Roman"/>
        </w:rPr>
        <w:t xml:space="preserve">) </w:t>
      </w:r>
      <w:r w:rsidRPr="006E3997">
        <w:rPr>
          <w:rFonts w:ascii="Times New Roman" w:hAnsi="Times New Roman"/>
          <w:szCs w:val="20"/>
        </w:rPr>
        <w:t>o wartości zamówienia nie przekraczającej kwoty określonej w przepisach wydanych na podstawie art. 11 ust. 8 ustawy Prawo zamówień publicznych.</w:t>
      </w:r>
      <w:r w:rsidRPr="006E3997">
        <w:rPr>
          <w:rFonts w:ascii="Arial Narrow" w:hAnsi="Arial Narrow"/>
          <w:szCs w:val="20"/>
        </w:rPr>
        <w:t xml:space="preserve"> </w:t>
      </w:r>
    </w:p>
    <w:p w14:paraId="516EB14D" w14:textId="77777777" w:rsidR="0086223E" w:rsidRPr="0086223E" w:rsidRDefault="0086223E" w:rsidP="0086223E">
      <w:pPr>
        <w:pStyle w:val="Akapitzlist"/>
        <w:spacing w:line="240" w:lineRule="exact"/>
        <w:ind w:left="0"/>
      </w:pPr>
    </w:p>
    <w:p w14:paraId="1E94B4EF" w14:textId="77777777" w:rsidR="0086223E" w:rsidRPr="0086223E" w:rsidRDefault="0086223E" w:rsidP="0086223E">
      <w:pPr>
        <w:pStyle w:val="Style21"/>
        <w:widowControl/>
        <w:spacing w:before="70"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sz w:val="24"/>
          <w:szCs w:val="24"/>
        </w:rPr>
        <w:t>III.</w:t>
      </w:r>
      <w:r w:rsidRPr="0086223E">
        <w:rPr>
          <w:rStyle w:val="FontStyle1123"/>
          <w:rFonts w:ascii="Times New Roman" w:hAnsi="Times New Roman" w:cs="Times New Roman"/>
          <w:b w:val="0"/>
          <w:sz w:val="24"/>
          <w:szCs w:val="24"/>
        </w:rPr>
        <w:t xml:space="preserve">   </w:t>
      </w:r>
      <w:r w:rsidRPr="0086223E">
        <w:rPr>
          <w:rStyle w:val="FontStyle1123"/>
          <w:rFonts w:ascii="Times New Roman" w:hAnsi="Times New Roman" w:cs="Times New Roman"/>
          <w:sz w:val="24"/>
          <w:szCs w:val="24"/>
        </w:rPr>
        <w:t>INFORMACJE O UMOWIE RAMOWEJ</w:t>
      </w:r>
    </w:p>
    <w:p w14:paraId="49EE061F" w14:textId="77777777" w:rsidR="0086223E" w:rsidRDefault="0086223E" w:rsidP="00A8004B">
      <w:pPr>
        <w:pStyle w:val="Style21"/>
        <w:widowControl/>
        <w:numPr>
          <w:ilvl w:val="0"/>
          <w:numId w:val="6"/>
        </w:numPr>
        <w:spacing w:before="50" w:line="240" w:lineRule="auto"/>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Informacja o przewidywanym przez Zamawiającego zawarciu umowy ramowej</w:t>
      </w:r>
      <w:r w:rsidR="0028532F">
        <w:rPr>
          <w:rStyle w:val="FontStyle1123"/>
          <w:rFonts w:ascii="Times New Roman" w:hAnsi="Times New Roman" w:cs="Times New Roman"/>
          <w:b w:val="0"/>
          <w:sz w:val="24"/>
          <w:szCs w:val="24"/>
        </w:rPr>
        <w:t>.</w:t>
      </w:r>
    </w:p>
    <w:p w14:paraId="4B6DB02C" w14:textId="77777777" w:rsidR="0028532F" w:rsidRPr="0086223E" w:rsidRDefault="0028532F" w:rsidP="0028532F">
      <w:pPr>
        <w:pStyle w:val="Style22"/>
        <w:widowControl/>
        <w:spacing w:line="240" w:lineRule="exact"/>
        <w:ind w:left="720"/>
        <w:rPr>
          <w:rFonts w:ascii="Times New Roman" w:hAnsi="Times New Roman"/>
        </w:rPr>
      </w:pPr>
    </w:p>
    <w:p w14:paraId="4A0C6AD1" w14:textId="77777777" w:rsidR="0028532F" w:rsidRDefault="0028532F" w:rsidP="0028532F">
      <w:pPr>
        <w:pStyle w:val="Style22"/>
        <w:widowControl/>
        <w:spacing w:before="77" w:line="240" w:lineRule="auto"/>
        <w:ind w:left="720"/>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Zamawiający nie przewiduje zawarcia umowy ramowej.</w:t>
      </w:r>
    </w:p>
    <w:p w14:paraId="596A9DCE" w14:textId="77777777" w:rsidR="0028532F" w:rsidRDefault="0028532F" w:rsidP="0028532F">
      <w:pPr>
        <w:pStyle w:val="Style21"/>
        <w:widowControl/>
        <w:spacing w:before="50" w:line="240" w:lineRule="auto"/>
        <w:ind w:left="720" w:firstLine="0"/>
        <w:rPr>
          <w:rStyle w:val="FontStyle1123"/>
          <w:rFonts w:ascii="Times New Roman" w:hAnsi="Times New Roman" w:cs="Times New Roman"/>
          <w:b w:val="0"/>
          <w:sz w:val="24"/>
          <w:szCs w:val="24"/>
        </w:rPr>
      </w:pPr>
    </w:p>
    <w:p w14:paraId="6A34C56B" w14:textId="77777777" w:rsidR="0028532F" w:rsidRPr="0086223E" w:rsidRDefault="0028532F" w:rsidP="00A8004B">
      <w:pPr>
        <w:pStyle w:val="Style21"/>
        <w:widowControl/>
        <w:numPr>
          <w:ilvl w:val="0"/>
          <w:numId w:val="6"/>
        </w:numPr>
        <w:spacing w:before="50" w:line="240" w:lineRule="auto"/>
        <w:rPr>
          <w:rStyle w:val="FontStyle1123"/>
          <w:rFonts w:ascii="Times New Roman" w:hAnsi="Times New Roman" w:cs="Times New Roman"/>
          <w:b w:val="0"/>
          <w:sz w:val="24"/>
          <w:szCs w:val="24"/>
        </w:rPr>
      </w:pPr>
      <w:r>
        <w:rPr>
          <w:rStyle w:val="FontStyle1123"/>
          <w:rFonts w:ascii="Times New Roman" w:hAnsi="Times New Roman" w:cs="Times New Roman"/>
          <w:b w:val="0"/>
          <w:sz w:val="24"/>
          <w:szCs w:val="24"/>
        </w:rPr>
        <w:t>Maksymalna liczba Wykonawców, z którymi Zamawiający zawrze umowę ramową, jeżeli Zamawiający przewiduje zawarcie umowy ramowej.</w:t>
      </w:r>
    </w:p>
    <w:p w14:paraId="0586950F" w14:textId="77777777" w:rsidR="0086223E" w:rsidRPr="0086223E" w:rsidRDefault="0086223E" w:rsidP="0086223E">
      <w:pPr>
        <w:pStyle w:val="Style22"/>
        <w:widowControl/>
        <w:spacing w:line="240" w:lineRule="exact"/>
        <w:rPr>
          <w:rFonts w:ascii="Times New Roman" w:hAnsi="Times New Roman"/>
        </w:rPr>
      </w:pPr>
    </w:p>
    <w:p w14:paraId="1711053E" w14:textId="77777777" w:rsidR="0086223E" w:rsidRDefault="0028532F" w:rsidP="0086223E">
      <w:pPr>
        <w:pStyle w:val="Style22"/>
        <w:widowControl/>
        <w:spacing w:before="77" w:line="240" w:lineRule="auto"/>
        <w:rPr>
          <w:rStyle w:val="FontStyle1426"/>
          <w:rFonts w:ascii="Times New Roman" w:hAnsi="Times New Roman" w:cs="Times New Roman"/>
          <w:sz w:val="24"/>
          <w:szCs w:val="24"/>
        </w:rPr>
      </w:pPr>
      <w:r>
        <w:rPr>
          <w:rStyle w:val="FontStyle1426"/>
          <w:rFonts w:ascii="Times New Roman" w:hAnsi="Times New Roman" w:cs="Times New Roman"/>
          <w:sz w:val="24"/>
          <w:szCs w:val="24"/>
        </w:rPr>
        <w:t xml:space="preserve">            Nie dotyczy</w:t>
      </w:r>
    </w:p>
    <w:p w14:paraId="0302D61F" w14:textId="77777777" w:rsidR="0086223E" w:rsidRPr="0086223E" w:rsidRDefault="0086223E" w:rsidP="0086223E">
      <w:pPr>
        <w:pStyle w:val="Style22"/>
        <w:widowControl/>
        <w:spacing w:before="77" w:line="240" w:lineRule="auto"/>
        <w:rPr>
          <w:rStyle w:val="FontStyle1426"/>
          <w:rFonts w:ascii="Times New Roman" w:hAnsi="Times New Roman" w:cs="Times New Roman"/>
          <w:sz w:val="24"/>
          <w:szCs w:val="24"/>
        </w:rPr>
      </w:pPr>
    </w:p>
    <w:p w14:paraId="1EDD1863" w14:textId="77777777" w:rsidR="0086223E" w:rsidRPr="00700AA7" w:rsidRDefault="0086223E" w:rsidP="0086223E">
      <w:pPr>
        <w:pStyle w:val="Style21"/>
        <w:widowControl/>
        <w:tabs>
          <w:tab w:val="left" w:leader="underscore" w:pos="8640"/>
        </w:tabs>
        <w:spacing w:before="55" w:line="240" w:lineRule="auto"/>
        <w:ind w:firstLine="0"/>
        <w:rPr>
          <w:rStyle w:val="FontStyle1123"/>
          <w:rFonts w:ascii="Times New Roman" w:hAnsi="Times New Roman" w:cs="Times New Roman"/>
          <w:sz w:val="24"/>
          <w:szCs w:val="24"/>
        </w:rPr>
      </w:pPr>
      <w:r w:rsidRPr="00700AA7">
        <w:rPr>
          <w:rStyle w:val="FontStyle1123"/>
          <w:rFonts w:ascii="Times New Roman" w:hAnsi="Times New Roman" w:cs="Times New Roman"/>
          <w:sz w:val="24"/>
          <w:szCs w:val="24"/>
        </w:rPr>
        <w:t>IV.  INFORMACJE O AUKCJI ELEKTRONICZNEJ</w:t>
      </w:r>
    </w:p>
    <w:p w14:paraId="22FD5F7E" w14:textId="77777777" w:rsidR="0086223E" w:rsidRPr="0086223E" w:rsidRDefault="0086223E" w:rsidP="0086223E">
      <w:pPr>
        <w:pStyle w:val="Style21"/>
        <w:widowControl/>
        <w:tabs>
          <w:tab w:val="left" w:leader="underscore" w:pos="8640"/>
        </w:tabs>
        <w:spacing w:before="55" w:line="240" w:lineRule="auto"/>
        <w:ind w:firstLine="0"/>
        <w:rPr>
          <w:rStyle w:val="FontStyle1123"/>
          <w:rFonts w:ascii="Times New Roman" w:hAnsi="Times New Roman" w:cs="Times New Roman"/>
          <w:b w:val="0"/>
          <w:sz w:val="24"/>
          <w:szCs w:val="24"/>
        </w:rPr>
      </w:pPr>
    </w:p>
    <w:p w14:paraId="6D4520DD" w14:textId="77777777" w:rsidR="0086223E" w:rsidRPr="0086223E" w:rsidRDefault="0086223E" w:rsidP="0086223E">
      <w:pPr>
        <w:pStyle w:val="Style21"/>
        <w:widowControl/>
        <w:tabs>
          <w:tab w:val="left" w:leader="underscore" w:pos="3593"/>
        </w:tabs>
        <w:spacing w:line="252" w:lineRule="exact"/>
        <w:ind w:left="252" w:hanging="252"/>
        <w:jc w:val="left"/>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 xml:space="preserve">1. Informacje o przewidywanym wyborze najkorzystniejszej </w:t>
      </w:r>
      <w:r w:rsidR="00EA40D0">
        <w:rPr>
          <w:rStyle w:val="FontStyle1123"/>
          <w:rFonts w:ascii="Times New Roman" w:hAnsi="Times New Roman" w:cs="Times New Roman"/>
          <w:b w:val="0"/>
          <w:sz w:val="24"/>
          <w:szCs w:val="24"/>
        </w:rPr>
        <w:t xml:space="preserve">oferty z zastosowaniem aukcji </w:t>
      </w:r>
      <w:r w:rsidRPr="0086223E">
        <w:rPr>
          <w:rStyle w:val="FontStyle1123"/>
          <w:rFonts w:ascii="Times New Roman" w:hAnsi="Times New Roman" w:cs="Times New Roman"/>
          <w:b w:val="0"/>
          <w:sz w:val="24"/>
          <w:szCs w:val="24"/>
        </w:rPr>
        <w:t xml:space="preserve">elektronicznej </w:t>
      </w:r>
    </w:p>
    <w:p w14:paraId="100AB20D" w14:textId="77777777" w:rsidR="0086223E" w:rsidRDefault="0086223E" w:rsidP="0086223E">
      <w:pPr>
        <w:pStyle w:val="Style22"/>
        <w:widowControl/>
        <w:spacing w:before="62" w:line="240" w:lineRule="auto"/>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Zamawiający nie przewiduje zastosowania aukcji elektronicznej.</w:t>
      </w:r>
    </w:p>
    <w:p w14:paraId="055D68A1" w14:textId="77777777" w:rsidR="0086223E" w:rsidRPr="0086223E" w:rsidRDefault="0086223E" w:rsidP="0086223E">
      <w:pPr>
        <w:pStyle w:val="Style22"/>
        <w:widowControl/>
        <w:spacing w:before="62" w:line="240" w:lineRule="auto"/>
        <w:rPr>
          <w:rStyle w:val="FontStyle1426"/>
          <w:rFonts w:ascii="Times New Roman" w:hAnsi="Times New Roman" w:cs="Times New Roman"/>
          <w:sz w:val="24"/>
          <w:szCs w:val="24"/>
        </w:rPr>
      </w:pPr>
    </w:p>
    <w:p w14:paraId="6B839C09" w14:textId="77777777" w:rsidR="0086223E" w:rsidRPr="0086223E" w:rsidRDefault="0086223E" w:rsidP="0086223E">
      <w:pPr>
        <w:pStyle w:val="Style21"/>
        <w:widowControl/>
        <w:tabs>
          <w:tab w:val="left" w:leader="underscore" w:pos="4514"/>
        </w:tabs>
        <w:spacing w:before="62" w:line="259" w:lineRule="exact"/>
        <w:ind w:left="252" w:hanging="252"/>
        <w:jc w:val="left"/>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2. Wymagania dotyczące rejestracji i identyfikacji Wykonawców, w tym wymagania techniczne urządzeń informatycznych</w:t>
      </w:r>
    </w:p>
    <w:p w14:paraId="33060446" w14:textId="77777777" w:rsidR="0086223E" w:rsidRPr="0086223E" w:rsidRDefault="0086223E" w:rsidP="0086223E">
      <w:pPr>
        <w:pStyle w:val="Style22"/>
        <w:widowControl/>
        <w:spacing w:line="240" w:lineRule="exact"/>
        <w:rPr>
          <w:rFonts w:ascii="Times New Roman" w:hAnsi="Times New Roman"/>
        </w:rPr>
      </w:pPr>
    </w:p>
    <w:p w14:paraId="08DEC6C7" w14:textId="77777777" w:rsidR="0086223E" w:rsidRPr="0086223E" w:rsidRDefault="0086223E" w:rsidP="0086223E">
      <w:pPr>
        <w:pStyle w:val="Style22"/>
        <w:widowControl/>
        <w:spacing w:before="48" w:line="240" w:lineRule="auto"/>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Nie dotyczy.</w:t>
      </w:r>
    </w:p>
    <w:p w14:paraId="657C6F7F" w14:textId="77777777" w:rsidR="0086223E" w:rsidRPr="0086223E" w:rsidRDefault="0086223E" w:rsidP="0086223E">
      <w:pPr>
        <w:pStyle w:val="Style21"/>
        <w:widowControl/>
        <w:spacing w:line="240" w:lineRule="exact"/>
        <w:ind w:firstLine="0"/>
        <w:rPr>
          <w:rFonts w:ascii="Times New Roman" w:hAnsi="Times New Roman"/>
        </w:rPr>
      </w:pPr>
    </w:p>
    <w:p w14:paraId="71CE459B" w14:textId="77777777" w:rsidR="0086223E" w:rsidRPr="0086223E" w:rsidRDefault="0086223E" w:rsidP="0086223E">
      <w:pPr>
        <w:pStyle w:val="Style21"/>
        <w:widowControl/>
        <w:spacing w:before="91"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3. Informacje, które spośród kryteriów oceny ofert będą stosowane w toku aukcji elektronicznej</w:t>
      </w:r>
    </w:p>
    <w:p w14:paraId="11514FC9" w14:textId="77777777" w:rsidR="0086223E" w:rsidRPr="0086223E" w:rsidRDefault="0086223E" w:rsidP="0086223E">
      <w:pPr>
        <w:pStyle w:val="Style22"/>
        <w:widowControl/>
        <w:spacing w:line="240" w:lineRule="exact"/>
        <w:jc w:val="left"/>
        <w:rPr>
          <w:rFonts w:ascii="Times New Roman" w:hAnsi="Times New Roman"/>
        </w:rPr>
      </w:pPr>
    </w:p>
    <w:p w14:paraId="776E8AE3" w14:textId="77777777" w:rsidR="0086223E" w:rsidRDefault="0086223E" w:rsidP="0086223E">
      <w:pPr>
        <w:pStyle w:val="Style22"/>
        <w:widowControl/>
        <w:spacing w:before="41" w:line="240" w:lineRule="auto"/>
        <w:jc w:val="left"/>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Nie dotyczy.</w:t>
      </w:r>
    </w:p>
    <w:p w14:paraId="66D3217F" w14:textId="77777777" w:rsidR="00BB191D" w:rsidRDefault="00BB191D" w:rsidP="0086223E">
      <w:pPr>
        <w:pStyle w:val="Style22"/>
        <w:widowControl/>
        <w:spacing w:before="41" w:line="240" w:lineRule="auto"/>
        <w:jc w:val="left"/>
        <w:rPr>
          <w:rStyle w:val="FontStyle1426"/>
          <w:rFonts w:ascii="Times New Roman" w:hAnsi="Times New Roman" w:cs="Times New Roman"/>
          <w:sz w:val="24"/>
          <w:szCs w:val="24"/>
        </w:rPr>
      </w:pPr>
    </w:p>
    <w:p w14:paraId="4CB8E8DE" w14:textId="77777777" w:rsidR="00BB191D" w:rsidRPr="00700AA7" w:rsidRDefault="00A159DC" w:rsidP="00BB191D">
      <w:pPr>
        <w:pStyle w:val="Style21"/>
        <w:widowControl/>
        <w:tabs>
          <w:tab w:val="left" w:leader="underscore" w:pos="8690"/>
        </w:tabs>
        <w:spacing w:before="204" w:line="240" w:lineRule="auto"/>
        <w:ind w:firstLine="0"/>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lastRenderedPageBreak/>
        <w:t xml:space="preserve">V. </w:t>
      </w:r>
      <w:r w:rsidR="00BB191D" w:rsidRPr="00700AA7">
        <w:rPr>
          <w:rStyle w:val="FontStyle1123"/>
          <w:rFonts w:ascii="Times New Roman" w:hAnsi="Times New Roman" w:cs="Times New Roman"/>
          <w:sz w:val="22"/>
          <w:szCs w:val="22"/>
        </w:rPr>
        <w:t>Opis przedmiotu zamówienia</w:t>
      </w:r>
    </w:p>
    <w:p w14:paraId="6CCA5D6B" w14:textId="77777777" w:rsidR="00A159DC" w:rsidRPr="00A159DC" w:rsidRDefault="00A159DC" w:rsidP="00BB191D">
      <w:pPr>
        <w:pStyle w:val="Style21"/>
        <w:widowControl/>
        <w:tabs>
          <w:tab w:val="left" w:leader="underscore" w:pos="8690"/>
        </w:tabs>
        <w:spacing w:before="204" w:line="240" w:lineRule="auto"/>
        <w:ind w:firstLine="0"/>
        <w:rPr>
          <w:rStyle w:val="FontStyle1123"/>
          <w:rFonts w:ascii="Times New Roman" w:hAnsi="Times New Roman" w:cs="Times New Roman"/>
          <w:b w:val="0"/>
          <w:sz w:val="22"/>
          <w:szCs w:val="22"/>
        </w:rPr>
      </w:pPr>
      <w:r w:rsidRPr="00A159DC">
        <w:rPr>
          <w:rStyle w:val="FontStyle1123"/>
          <w:rFonts w:ascii="Times New Roman" w:hAnsi="Times New Roman" w:cs="Times New Roman"/>
          <w:b w:val="0"/>
          <w:sz w:val="22"/>
          <w:szCs w:val="22"/>
        </w:rPr>
        <w:t>1. Opis przedmiotu zamówienia</w:t>
      </w:r>
    </w:p>
    <w:p w14:paraId="2A6ECABB" w14:textId="77777777" w:rsidR="00F07A62" w:rsidRDefault="00EA40D0" w:rsidP="00EA40D0">
      <w:pPr>
        <w:pStyle w:val="Style6"/>
        <w:widowControl/>
        <w:spacing w:before="74"/>
        <w:rPr>
          <w:rStyle w:val="FontStyle1123"/>
          <w:rFonts w:ascii="Times New Roman" w:hAnsi="Times New Roman" w:cs="Times New Roman"/>
          <w:b w:val="0"/>
          <w:sz w:val="22"/>
          <w:szCs w:val="22"/>
        </w:rPr>
      </w:pPr>
      <w:r>
        <w:rPr>
          <w:rStyle w:val="FontStyle1426"/>
          <w:rFonts w:ascii="Times New Roman" w:hAnsi="Times New Roman" w:cs="Times New Roman"/>
          <w:sz w:val="22"/>
          <w:szCs w:val="22"/>
        </w:rPr>
        <w:t xml:space="preserve">1.1. </w:t>
      </w:r>
      <w:r w:rsidR="00BB191D" w:rsidRPr="00EA40D0">
        <w:rPr>
          <w:rStyle w:val="FontStyle1426"/>
          <w:rFonts w:ascii="Times New Roman" w:hAnsi="Times New Roman" w:cs="Times New Roman"/>
          <w:sz w:val="22"/>
          <w:szCs w:val="22"/>
        </w:rPr>
        <w:t xml:space="preserve">Przedmiotem zamówienia jest: </w:t>
      </w:r>
      <w:r w:rsidR="004F7931">
        <w:rPr>
          <w:rStyle w:val="FontStyle1123"/>
          <w:rFonts w:ascii="Times New Roman" w:hAnsi="Times New Roman" w:cs="Times New Roman"/>
          <w:b w:val="0"/>
          <w:sz w:val="22"/>
          <w:szCs w:val="22"/>
        </w:rPr>
        <w:t>dostawa</w:t>
      </w:r>
      <w:r w:rsidRPr="00EA40D0">
        <w:rPr>
          <w:rStyle w:val="FontStyle1123"/>
          <w:rFonts w:ascii="Times New Roman" w:hAnsi="Times New Roman" w:cs="Times New Roman"/>
          <w:b w:val="0"/>
          <w:sz w:val="22"/>
          <w:szCs w:val="22"/>
        </w:rPr>
        <w:t xml:space="preserve"> energii elektrycznej</w:t>
      </w:r>
      <w:r w:rsidR="00005A83">
        <w:rPr>
          <w:rStyle w:val="FontStyle1123"/>
          <w:rFonts w:ascii="Times New Roman" w:hAnsi="Times New Roman" w:cs="Times New Roman"/>
          <w:b w:val="0"/>
          <w:sz w:val="22"/>
          <w:szCs w:val="22"/>
        </w:rPr>
        <w:t xml:space="preserve"> wraz z usługą jej dystrybucji</w:t>
      </w:r>
      <w:r w:rsidRPr="00EA40D0">
        <w:rPr>
          <w:rStyle w:val="FontStyle1123"/>
          <w:rFonts w:ascii="Times New Roman" w:hAnsi="Times New Roman" w:cs="Times New Roman"/>
          <w:b w:val="0"/>
          <w:sz w:val="22"/>
          <w:szCs w:val="22"/>
        </w:rPr>
        <w:t xml:space="preserve"> na potrzeby obiektów należących do Spółki Wodno – Ściekowej „SWARZEWO”, </w:t>
      </w:r>
    </w:p>
    <w:p w14:paraId="77644152" w14:textId="77777777" w:rsidR="00EA40D0" w:rsidRDefault="00EA40D0" w:rsidP="00EA40D0">
      <w:pPr>
        <w:pStyle w:val="Style6"/>
        <w:widowControl/>
        <w:spacing w:before="74"/>
        <w:rPr>
          <w:rStyle w:val="FontStyle1123"/>
          <w:rFonts w:ascii="Times New Roman" w:hAnsi="Times New Roman" w:cs="Times New Roman"/>
          <w:b w:val="0"/>
          <w:sz w:val="22"/>
          <w:szCs w:val="22"/>
        </w:rPr>
      </w:pPr>
      <w:r w:rsidRPr="00EA40D0">
        <w:rPr>
          <w:rStyle w:val="FontStyle1123"/>
          <w:rFonts w:ascii="Times New Roman" w:hAnsi="Times New Roman" w:cs="Times New Roman"/>
          <w:b w:val="0"/>
          <w:sz w:val="22"/>
          <w:szCs w:val="22"/>
        </w:rPr>
        <w:t>ul. Władysławowska 84,  84-1</w:t>
      </w:r>
      <w:r w:rsidR="00A53D8A">
        <w:rPr>
          <w:rStyle w:val="FontStyle1123"/>
          <w:rFonts w:ascii="Times New Roman" w:hAnsi="Times New Roman" w:cs="Times New Roman"/>
          <w:b w:val="0"/>
          <w:sz w:val="22"/>
          <w:szCs w:val="22"/>
        </w:rPr>
        <w:t>00 Swarzewo</w:t>
      </w:r>
      <w:r>
        <w:rPr>
          <w:rStyle w:val="FontStyle1123"/>
          <w:rFonts w:ascii="Times New Roman" w:hAnsi="Times New Roman" w:cs="Times New Roman"/>
          <w:b w:val="0"/>
          <w:sz w:val="22"/>
          <w:szCs w:val="22"/>
        </w:rPr>
        <w:t>.</w:t>
      </w:r>
    </w:p>
    <w:p w14:paraId="5C2ADB60" w14:textId="77777777" w:rsidR="00EA40D0" w:rsidRPr="005C2BB1" w:rsidRDefault="00EA40D0" w:rsidP="00EA40D0">
      <w:pPr>
        <w:pStyle w:val="Style7"/>
        <w:widowControl/>
        <w:spacing w:line="240" w:lineRule="exact"/>
        <w:ind w:left="3269"/>
        <w:jc w:val="both"/>
        <w:rPr>
          <w:rFonts w:ascii="Times New Roman" w:hAnsi="Times New Roman"/>
          <w:b/>
        </w:rPr>
      </w:pPr>
    </w:p>
    <w:p w14:paraId="732EE3FD" w14:textId="77777777" w:rsidR="00BB191D" w:rsidRDefault="00BB191D" w:rsidP="00EA40D0">
      <w:pPr>
        <w:pStyle w:val="Style27"/>
        <w:widowControl/>
        <w:numPr>
          <w:ilvl w:val="1"/>
          <w:numId w:val="4"/>
        </w:numPr>
        <w:tabs>
          <w:tab w:val="left" w:pos="554"/>
        </w:tabs>
        <w:spacing w:line="274" w:lineRule="exact"/>
        <w:ind w:hanging="1202"/>
        <w:rPr>
          <w:rStyle w:val="FontStyle1426"/>
          <w:rFonts w:ascii="Times New Roman" w:hAnsi="Times New Roman" w:cs="Times New Roman"/>
          <w:sz w:val="22"/>
          <w:szCs w:val="22"/>
        </w:rPr>
      </w:pPr>
      <w:r w:rsidRPr="00BB191D">
        <w:rPr>
          <w:rStyle w:val="FontStyle1426"/>
          <w:rFonts w:ascii="Times New Roman" w:hAnsi="Times New Roman" w:cs="Times New Roman"/>
          <w:sz w:val="22"/>
          <w:szCs w:val="22"/>
        </w:rPr>
        <w:t>Szczegółowy</w:t>
      </w:r>
      <w:r>
        <w:rPr>
          <w:rStyle w:val="FontStyle1426"/>
          <w:rFonts w:ascii="Times New Roman" w:hAnsi="Times New Roman" w:cs="Times New Roman"/>
          <w:sz w:val="22"/>
          <w:szCs w:val="22"/>
        </w:rPr>
        <w:t xml:space="preserve"> opis przedmiotu zamówienia:</w:t>
      </w:r>
    </w:p>
    <w:p w14:paraId="68ED5340" w14:textId="77777777" w:rsidR="00113786" w:rsidRDefault="00113786" w:rsidP="00113786">
      <w:pPr>
        <w:pStyle w:val="Style27"/>
        <w:widowControl/>
        <w:tabs>
          <w:tab w:val="left" w:pos="554"/>
        </w:tabs>
        <w:spacing w:line="274" w:lineRule="exact"/>
        <w:ind w:left="554" w:firstLine="0"/>
        <w:rPr>
          <w:rStyle w:val="FontStyle1426"/>
          <w:rFonts w:ascii="Times New Roman" w:hAnsi="Times New Roman" w:cs="Times New Roman"/>
          <w:sz w:val="22"/>
          <w:szCs w:val="22"/>
        </w:rPr>
      </w:pPr>
    </w:p>
    <w:p w14:paraId="739F9F48" w14:textId="77777777" w:rsidR="00113786" w:rsidRPr="003C4F4E" w:rsidRDefault="00113786" w:rsidP="00113786">
      <w:pPr>
        <w:pStyle w:val="Tekstpodstawowy33"/>
        <w:spacing w:line="360" w:lineRule="auto"/>
        <w:jc w:val="both"/>
        <w:rPr>
          <w:sz w:val="22"/>
          <w:szCs w:val="22"/>
        </w:rPr>
      </w:pPr>
      <w:r w:rsidRPr="003C4F4E">
        <w:rPr>
          <w:sz w:val="22"/>
          <w:szCs w:val="22"/>
        </w:rPr>
        <w:t xml:space="preserve">Przedmiotem zamówienia jest </w:t>
      </w:r>
      <w:r w:rsidR="00EA40D0" w:rsidRPr="00EA40D0">
        <w:rPr>
          <w:b/>
          <w:sz w:val="22"/>
          <w:szCs w:val="22"/>
        </w:rPr>
        <w:t>kompleksowa</w:t>
      </w:r>
      <w:r w:rsidR="00EA40D0">
        <w:rPr>
          <w:sz w:val="22"/>
          <w:szCs w:val="22"/>
        </w:rPr>
        <w:t xml:space="preserve"> </w:t>
      </w:r>
      <w:r w:rsidRPr="003C4F4E">
        <w:rPr>
          <w:b/>
          <w:sz w:val="22"/>
          <w:szCs w:val="22"/>
        </w:rPr>
        <w:t xml:space="preserve">dostawa energii elektrycznej  </w:t>
      </w:r>
      <w:r w:rsidR="00EA40D0">
        <w:rPr>
          <w:b/>
          <w:sz w:val="22"/>
          <w:szCs w:val="22"/>
        </w:rPr>
        <w:t xml:space="preserve">wraz z usługą jej dystrybucji </w:t>
      </w:r>
      <w:r w:rsidRPr="003C4F4E">
        <w:rPr>
          <w:b/>
          <w:sz w:val="22"/>
          <w:szCs w:val="22"/>
        </w:rPr>
        <w:t>na potrzeby obiektów Spółki Wodno-Ściekowej „SWARZEWO”</w:t>
      </w:r>
      <w:r w:rsidRPr="003C4F4E">
        <w:rPr>
          <w:sz w:val="22"/>
          <w:szCs w:val="22"/>
        </w:rPr>
        <w:t>.</w:t>
      </w:r>
    </w:p>
    <w:p w14:paraId="4DAE6F9D" w14:textId="5F21E336" w:rsidR="00113786" w:rsidRDefault="00113786" w:rsidP="00113786">
      <w:pPr>
        <w:pStyle w:val="Tekstpodstawowy33"/>
        <w:tabs>
          <w:tab w:val="num" w:pos="720"/>
        </w:tabs>
        <w:spacing w:line="360" w:lineRule="auto"/>
        <w:jc w:val="both"/>
        <w:rPr>
          <w:sz w:val="22"/>
          <w:szCs w:val="22"/>
        </w:rPr>
      </w:pPr>
      <w:r w:rsidRPr="003C4F4E">
        <w:rPr>
          <w:sz w:val="22"/>
          <w:szCs w:val="22"/>
        </w:rPr>
        <w:t xml:space="preserve">Przedmiot zamówienia obejmuje dostawę </w:t>
      </w:r>
      <w:r w:rsidR="00EA40D0">
        <w:rPr>
          <w:sz w:val="22"/>
          <w:szCs w:val="22"/>
        </w:rPr>
        <w:t xml:space="preserve">wraz z dystrybucją </w:t>
      </w:r>
      <w:r w:rsidRPr="003C4F4E">
        <w:rPr>
          <w:sz w:val="22"/>
          <w:szCs w:val="22"/>
        </w:rPr>
        <w:t xml:space="preserve">energii elektrycznej w ilości  szacunkowej </w:t>
      </w:r>
      <w:r w:rsidR="00972E99">
        <w:rPr>
          <w:b/>
          <w:sz w:val="22"/>
          <w:szCs w:val="22"/>
        </w:rPr>
        <w:t xml:space="preserve">1 </w:t>
      </w:r>
      <w:r w:rsidR="00497518">
        <w:rPr>
          <w:b/>
          <w:sz w:val="22"/>
          <w:szCs w:val="22"/>
        </w:rPr>
        <w:t>285</w:t>
      </w:r>
      <w:r>
        <w:rPr>
          <w:b/>
          <w:sz w:val="22"/>
          <w:szCs w:val="22"/>
        </w:rPr>
        <w:t xml:space="preserve"> M</w:t>
      </w:r>
      <w:r w:rsidRPr="003C4F4E">
        <w:rPr>
          <w:b/>
          <w:sz w:val="22"/>
          <w:szCs w:val="22"/>
        </w:rPr>
        <w:t>Wh</w:t>
      </w:r>
      <w:r w:rsidRPr="003C4F4E">
        <w:rPr>
          <w:sz w:val="22"/>
          <w:szCs w:val="22"/>
        </w:rPr>
        <w:t xml:space="preserve"> w trakcie obowiązywania umowy (12 miesięcy).</w:t>
      </w:r>
    </w:p>
    <w:p w14:paraId="37FCA796" w14:textId="77777777" w:rsidR="00113786" w:rsidRDefault="00113786" w:rsidP="00113786">
      <w:pPr>
        <w:pStyle w:val="Tekstpodstawowy33"/>
        <w:tabs>
          <w:tab w:val="num" w:pos="720"/>
        </w:tabs>
        <w:spacing w:line="360" w:lineRule="auto"/>
        <w:jc w:val="both"/>
        <w:rPr>
          <w:sz w:val="22"/>
          <w:szCs w:val="22"/>
        </w:rPr>
      </w:pPr>
      <w:r w:rsidRPr="003C4F4E">
        <w:rPr>
          <w:sz w:val="22"/>
          <w:szCs w:val="22"/>
        </w:rPr>
        <w:t>Miejsca i warunki dostarczania i odbioru energii elektrycznej:</w:t>
      </w:r>
    </w:p>
    <w:p w14:paraId="43EA2B2C" w14:textId="77777777" w:rsidR="00755858" w:rsidRPr="003C4F4E" w:rsidRDefault="00755858" w:rsidP="00113786">
      <w:pPr>
        <w:pStyle w:val="Tekstpodstawowy33"/>
        <w:tabs>
          <w:tab w:val="num" w:pos="720"/>
        </w:tabs>
        <w:spacing w:line="360" w:lineRule="auto"/>
        <w:jc w:val="both"/>
        <w:rPr>
          <w:sz w:val="22"/>
          <w:szCs w:val="22"/>
        </w:rPr>
      </w:pPr>
    </w:p>
    <w:p w14:paraId="4B0E51AE" w14:textId="41124E4C" w:rsidR="00F169EA" w:rsidRPr="00F01009" w:rsidRDefault="00113786" w:rsidP="00113786">
      <w:pPr>
        <w:pStyle w:val="Tekstpodstawowy33"/>
        <w:spacing w:line="360" w:lineRule="auto"/>
        <w:rPr>
          <w:sz w:val="22"/>
          <w:szCs w:val="22"/>
        </w:rPr>
      </w:pPr>
      <w:r w:rsidRPr="00F01009">
        <w:rPr>
          <w:sz w:val="22"/>
          <w:szCs w:val="22"/>
        </w:rPr>
        <w:t>Oczyszczalnia ści</w:t>
      </w:r>
      <w:r w:rsidR="00126586" w:rsidRPr="00F01009">
        <w:rPr>
          <w:sz w:val="22"/>
          <w:szCs w:val="22"/>
        </w:rPr>
        <w:t xml:space="preserve">eków w Swarzewie- przyłącze nr </w:t>
      </w:r>
      <w:r w:rsidR="007F736D" w:rsidRPr="00F01009">
        <w:rPr>
          <w:sz w:val="22"/>
          <w:szCs w:val="22"/>
        </w:rPr>
        <w:t>I</w:t>
      </w:r>
      <w:r w:rsidR="00126586" w:rsidRPr="00F01009">
        <w:rPr>
          <w:sz w:val="22"/>
          <w:szCs w:val="22"/>
        </w:rPr>
        <w:t xml:space="preserve"> </w:t>
      </w:r>
      <w:r w:rsidRPr="00F01009">
        <w:rPr>
          <w:sz w:val="22"/>
          <w:szCs w:val="22"/>
        </w:rPr>
        <w:t xml:space="preserve"> </w:t>
      </w:r>
      <w:r w:rsidR="00F169EA" w:rsidRPr="00F01009">
        <w:rPr>
          <w:sz w:val="22"/>
          <w:szCs w:val="22"/>
        </w:rPr>
        <w:t xml:space="preserve">PPE:PL 0037 3600 </w:t>
      </w:r>
      <w:r w:rsidR="00126586" w:rsidRPr="00F01009">
        <w:rPr>
          <w:sz w:val="22"/>
          <w:szCs w:val="22"/>
        </w:rPr>
        <w:t>0090</w:t>
      </w:r>
      <w:r w:rsidR="00F169EA" w:rsidRPr="00F01009">
        <w:rPr>
          <w:sz w:val="22"/>
          <w:szCs w:val="22"/>
        </w:rPr>
        <w:t xml:space="preserve"> </w:t>
      </w:r>
      <w:r w:rsidR="00126586" w:rsidRPr="00F01009">
        <w:rPr>
          <w:sz w:val="22"/>
          <w:szCs w:val="22"/>
        </w:rPr>
        <w:t>6542</w:t>
      </w:r>
    </w:p>
    <w:p w14:paraId="1B776F35" w14:textId="102FA887" w:rsidR="00126586" w:rsidRPr="00F01009" w:rsidRDefault="00126586" w:rsidP="00126586">
      <w:pPr>
        <w:pStyle w:val="Tekstpodstawowy33"/>
        <w:spacing w:line="360" w:lineRule="auto"/>
        <w:rPr>
          <w:sz w:val="22"/>
          <w:szCs w:val="22"/>
        </w:rPr>
      </w:pPr>
      <w:r w:rsidRPr="00F01009">
        <w:rPr>
          <w:sz w:val="22"/>
          <w:szCs w:val="22"/>
        </w:rPr>
        <w:t>Sumator  PPE:PL 0037 3600 0125 7502</w:t>
      </w:r>
    </w:p>
    <w:p w14:paraId="7F605DCB" w14:textId="77777777" w:rsidR="00113786" w:rsidRDefault="00113786" w:rsidP="00113786">
      <w:pPr>
        <w:pStyle w:val="Tekstpodstawowy33"/>
        <w:spacing w:line="360" w:lineRule="auto"/>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3518"/>
      </w:tblGrid>
      <w:tr w:rsidR="00113786" w14:paraId="1307CFFF" w14:textId="77777777" w:rsidTr="00EE115E">
        <w:tc>
          <w:tcPr>
            <w:tcW w:w="5508" w:type="dxa"/>
          </w:tcPr>
          <w:p w14:paraId="2EFB2FEE" w14:textId="77777777" w:rsidR="00113786" w:rsidRDefault="00113786" w:rsidP="00EE115E">
            <w:pPr>
              <w:pStyle w:val="Tekstpodstawowy33"/>
              <w:spacing w:line="360" w:lineRule="auto"/>
            </w:pPr>
            <w:r>
              <w:t>Planowane roczne zużycie energii</w:t>
            </w:r>
          </w:p>
        </w:tc>
        <w:tc>
          <w:tcPr>
            <w:tcW w:w="3987" w:type="dxa"/>
          </w:tcPr>
          <w:p w14:paraId="756A889C" w14:textId="645FB4B0" w:rsidR="00113786" w:rsidRPr="00F01009" w:rsidRDefault="00126586" w:rsidP="00EE115E">
            <w:pPr>
              <w:pStyle w:val="Tekstpodstawowy33"/>
              <w:spacing w:line="360" w:lineRule="auto"/>
            </w:pPr>
            <w:r w:rsidRPr="00F01009">
              <w:t xml:space="preserve">40 </w:t>
            </w:r>
            <w:r w:rsidR="00113786" w:rsidRPr="00F01009">
              <w:t>MWh</w:t>
            </w:r>
          </w:p>
        </w:tc>
      </w:tr>
      <w:tr w:rsidR="00113786" w14:paraId="70C1BF04" w14:textId="77777777" w:rsidTr="00EE115E">
        <w:tc>
          <w:tcPr>
            <w:tcW w:w="5508" w:type="dxa"/>
          </w:tcPr>
          <w:p w14:paraId="2DC31EEA" w14:textId="77777777" w:rsidR="00113786" w:rsidRDefault="00113786" w:rsidP="00EE115E">
            <w:pPr>
              <w:pStyle w:val="Tekstpodstawowy33"/>
              <w:spacing w:line="360" w:lineRule="auto"/>
            </w:pPr>
            <w:r>
              <w:t>Planowane zużycie energii przez okres trwania umowy</w:t>
            </w:r>
          </w:p>
        </w:tc>
        <w:tc>
          <w:tcPr>
            <w:tcW w:w="3987" w:type="dxa"/>
          </w:tcPr>
          <w:p w14:paraId="3185B01B" w14:textId="0E72A6C3" w:rsidR="00113786" w:rsidRPr="00F01009" w:rsidRDefault="00126586" w:rsidP="00EE115E">
            <w:pPr>
              <w:pStyle w:val="Tekstpodstawowy33"/>
              <w:spacing w:line="360" w:lineRule="auto"/>
            </w:pPr>
            <w:r w:rsidRPr="00F01009">
              <w:t>40</w:t>
            </w:r>
            <w:r w:rsidR="00113786" w:rsidRPr="00F01009">
              <w:t>  MWh</w:t>
            </w:r>
          </w:p>
        </w:tc>
      </w:tr>
      <w:tr w:rsidR="00113786" w14:paraId="74AB7A9B" w14:textId="77777777" w:rsidTr="00EE115E">
        <w:tc>
          <w:tcPr>
            <w:tcW w:w="5508" w:type="dxa"/>
          </w:tcPr>
          <w:p w14:paraId="53C9FA08" w14:textId="77777777" w:rsidR="00113786" w:rsidRDefault="00113786" w:rsidP="00EE115E">
            <w:pPr>
              <w:pStyle w:val="Tekstpodstawowy33"/>
              <w:spacing w:line="360" w:lineRule="auto"/>
            </w:pPr>
            <w:r>
              <w:t>Grupa taryfowa</w:t>
            </w:r>
          </w:p>
        </w:tc>
        <w:tc>
          <w:tcPr>
            <w:tcW w:w="3987" w:type="dxa"/>
          </w:tcPr>
          <w:p w14:paraId="0689EF3C" w14:textId="77777777" w:rsidR="00113786" w:rsidRDefault="00113786" w:rsidP="00EE115E">
            <w:pPr>
              <w:pStyle w:val="Tekstpodstawowy33"/>
              <w:spacing w:line="360" w:lineRule="auto"/>
            </w:pPr>
            <w:r>
              <w:t>B23</w:t>
            </w:r>
          </w:p>
        </w:tc>
      </w:tr>
      <w:tr w:rsidR="00113786" w14:paraId="411DF6C2" w14:textId="77777777" w:rsidTr="00EE115E">
        <w:tc>
          <w:tcPr>
            <w:tcW w:w="5508" w:type="dxa"/>
          </w:tcPr>
          <w:p w14:paraId="718B73C8" w14:textId="77777777" w:rsidR="00113786" w:rsidRDefault="00113786" w:rsidP="00EE115E">
            <w:pPr>
              <w:pStyle w:val="Tekstpodstawowy33"/>
              <w:spacing w:line="360" w:lineRule="auto"/>
            </w:pPr>
            <w:r>
              <w:t xml:space="preserve">Moc przyłączeniowa </w:t>
            </w:r>
          </w:p>
        </w:tc>
        <w:tc>
          <w:tcPr>
            <w:tcW w:w="3987" w:type="dxa"/>
          </w:tcPr>
          <w:p w14:paraId="0DE5BA04" w14:textId="77777777" w:rsidR="00113786" w:rsidRDefault="00113786" w:rsidP="00EE115E">
            <w:pPr>
              <w:pStyle w:val="Tekstpodstawowy33"/>
              <w:spacing w:line="360" w:lineRule="auto"/>
            </w:pPr>
            <w:r>
              <w:t>1400 kW</w:t>
            </w:r>
          </w:p>
        </w:tc>
      </w:tr>
      <w:tr w:rsidR="00113786" w14:paraId="70E226BA" w14:textId="77777777" w:rsidTr="00EE115E">
        <w:tc>
          <w:tcPr>
            <w:tcW w:w="5508" w:type="dxa"/>
          </w:tcPr>
          <w:p w14:paraId="35903902" w14:textId="77777777" w:rsidR="00113786" w:rsidRDefault="00113786" w:rsidP="00EE115E">
            <w:pPr>
              <w:pStyle w:val="Tekstpodstawowy33"/>
              <w:spacing w:line="360" w:lineRule="auto"/>
            </w:pPr>
            <w:r>
              <w:t>Moc transformatorów</w:t>
            </w:r>
          </w:p>
        </w:tc>
        <w:tc>
          <w:tcPr>
            <w:tcW w:w="3987" w:type="dxa"/>
          </w:tcPr>
          <w:p w14:paraId="78E7D4F8" w14:textId="77777777" w:rsidR="00113786" w:rsidRDefault="00113786" w:rsidP="00EE115E">
            <w:pPr>
              <w:pStyle w:val="Tekstpodstawowy33"/>
              <w:spacing w:line="360" w:lineRule="auto"/>
            </w:pPr>
            <w:r>
              <w:t>2 x 1000 kVA</w:t>
            </w:r>
          </w:p>
        </w:tc>
      </w:tr>
      <w:tr w:rsidR="00113786" w14:paraId="06DB9243" w14:textId="77777777" w:rsidTr="00EE115E">
        <w:tc>
          <w:tcPr>
            <w:tcW w:w="5508" w:type="dxa"/>
          </w:tcPr>
          <w:p w14:paraId="2EF4987F" w14:textId="77777777"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14:paraId="788AFB67" w14:textId="275F7DA8" w:rsidR="00113786" w:rsidRDefault="002976E2" w:rsidP="00EE115E">
            <w:pPr>
              <w:pStyle w:val="Tekstpodstawowy33"/>
              <w:spacing w:line="360" w:lineRule="auto"/>
            </w:pPr>
            <w:r>
              <w:t>50</w:t>
            </w:r>
            <w:r w:rsidR="008B54CC">
              <w:t>0 kW, stałe w ciągu roku</w:t>
            </w:r>
          </w:p>
        </w:tc>
      </w:tr>
    </w:tbl>
    <w:p w14:paraId="3086C0EC" w14:textId="77777777" w:rsidR="00113786" w:rsidRDefault="00113786" w:rsidP="00113786">
      <w:pPr>
        <w:pStyle w:val="Tekstpodstawowy33"/>
        <w:spacing w:line="360" w:lineRule="auto"/>
      </w:pPr>
    </w:p>
    <w:p w14:paraId="5A00193C" w14:textId="57BE6BE3" w:rsidR="00126586" w:rsidRPr="00F01009" w:rsidRDefault="00126586" w:rsidP="00126586">
      <w:pPr>
        <w:pStyle w:val="Tekstpodstawowy33"/>
      </w:pPr>
      <w:r w:rsidRPr="00F01009">
        <w:t xml:space="preserve">Oczyszczalnia ścieków w Swarzewie- przyłącze nr </w:t>
      </w:r>
      <w:r w:rsidR="007F736D" w:rsidRPr="00F01009">
        <w:t>II</w:t>
      </w:r>
      <w:r w:rsidRPr="00F01009">
        <w:t xml:space="preserve">  PPE:PL 0037 3600 0125 6909</w:t>
      </w:r>
    </w:p>
    <w:p w14:paraId="4A7869C7" w14:textId="77777777" w:rsidR="00126586" w:rsidRPr="00F01009" w:rsidRDefault="00126586" w:rsidP="00126586">
      <w:pPr>
        <w:pStyle w:val="Tekstpodstawowy33"/>
        <w:spacing w:line="360" w:lineRule="auto"/>
        <w:rPr>
          <w:sz w:val="22"/>
          <w:szCs w:val="22"/>
        </w:rPr>
      </w:pPr>
      <w:r w:rsidRPr="00F01009">
        <w:rPr>
          <w:sz w:val="22"/>
          <w:szCs w:val="22"/>
        </w:rPr>
        <w:t>Sumator  PPE:PL 0037 3600 0125 7502</w:t>
      </w:r>
    </w:p>
    <w:p w14:paraId="5B35DAF7" w14:textId="77777777" w:rsidR="00126586" w:rsidRPr="00F01009" w:rsidRDefault="00126586" w:rsidP="00113786">
      <w:pPr>
        <w:pStyle w:val="Tekstpodstawowy33"/>
        <w:spacing w:line="36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3486"/>
      </w:tblGrid>
      <w:tr w:rsidR="00DD326F" w:rsidRPr="00F01009" w14:paraId="2A0E8F5F" w14:textId="77777777" w:rsidTr="00DD326F">
        <w:tc>
          <w:tcPr>
            <w:tcW w:w="5508" w:type="dxa"/>
          </w:tcPr>
          <w:p w14:paraId="49AC7EB8" w14:textId="77777777" w:rsidR="00DD326F" w:rsidRPr="00F01009" w:rsidRDefault="00DD326F" w:rsidP="00DD326F">
            <w:pPr>
              <w:pStyle w:val="Tekstpodstawowy33"/>
              <w:spacing w:line="360" w:lineRule="auto"/>
            </w:pPr>
            <w:r w:rsidRPr="00F01009">
              <w:t>Planowane roczne zużycie energii</w:t>
            </w:r>
          </w:p>
        </w:tc>
        <w:tc>
          <w:tcPr>
            <w:tcW w:w="3987" w:type="dxa"/>
          </w:tcPr>
          <w:p w14:paraId="7986238B" w14:textId="07F6D239" w:rsidR="00DD326F" w:rsidRPr="00F01009" w:rsidRDefault="00126586" w:rsidP="00DD326F">
            <w:pPr>
              <w:pStyle w:val="Tekstpodstawowy33"/>
              <w:spacing w:line="360" w:lineRule="auto"/>
            </w:pPr>
            <w:r w:rsidRPr="00F01009">
              <w:t>200</w:t>
            </w:r>
            <w:r w:rsidR="00DD326F" w:rsidRPr="00F01009">
              <w:t xml:space="preserve"> MWh</w:t>
            </w:r>
          </w:p>
        </w:tc>
      </w:tr>
      <w:tr w:rsidR="00DD326F" w:rsidRPr="00F01009" w14:paraId="2FBE2808" w14:textId="77777777" w:rsidTr="00DD326F">
        <w:tc>
          <w:tcPr>
            <w:tcW w:w="5508" w:type="dxa"/>
          </w:tcPr>
          <w:p w14:paraId="0B9EFD5E" w14:textId="77777777" w:rsidR="00DD326F" w:rsidRPr="00F01009" w:rsidRDefault="00DD326F" w:rsidP="00DD326F">
            <w:pPr>
              <w:pStyle w:val="Tekstpodstawowy33"/>
              <w:spacing w:line="360" w:lineRule="auto"/>
            </w:pPr>
            <w:r w:rsidRPr="00F01009">
              <w:t>Planowane zużycie energii przez okres trwania umowy</w:t>
            </w:r>
          </w:p>
        </w:tc>
        <w:tc>
          <w:tcPr>
            <w:tcW w:w="3987" w:type="dxa"/>
          </w:tcPr>
          <w:p w14:paraId="6D6AA80F" w14:textId="4221B5BF" w:rsidR="00DD326F" w:rsidRPr="00F01009" w:rsidRDefault="00126586" w:rsidP="00DD326F">
            <w:pPr>
              <w:pStyle w:val="Tekstpodstawowy33"/>
              <w:spacing w:line="360" w:lineRule="auto"/>
            </w:pPr>
            <w:r w:rsidRPr="00F01009">
              <w:t>200</w:t>
            </w:r>
            <w:r w:rsidR="00DD326F" w:rsidRPr="00F01009">
              <w:t xml:space="preserve"> MWh</w:t>
            </w:r>
          </w:p>
        </w:tc>
      </w:tr>
      <w:tr w:rsidR="00DD326F" w14:paraId="4DFE4E2F" w14:textId="77777777" w:rsidTr="00DD326F">
        <w:tc>
          <w:tcPr>
            <w:tcW w:w="5508" w:type="dxa"/>
          </w:tcPr>
          <w:p w14:paraId="2D1299FE" w14:textId="77777777" w:rsidR="00DD326F" w:rsidRDefault="00DD326F" w:rsidP="00DD326F">
            <w:pPr>
              <w:pStyle w:val="Tekstpodstawowy33"/>
              <w:spacing w:line="360" w:lineRule="auto"/>
            </w:pPr>
            <w:r>
              <w:t>Grupa taryfowa</w:t>
            </w:r>
          </w:p>
        </w:tc>
        <w:tc>
          <w:tcPr>
            <w:tcW w:w="3987" w:type="dxa"/>
          </w:tcPr>
          <w:p w14:paraId="3DAA6C02" w14:textId="77777777" w:rsidR="00DD326F" w:rsidRDefault="00DD326F" w:rsidP="00DD326F">
            <w:pPr>
              <w:pStyle w:val="Tekstpodstawowy33"/>
              <w:spacing w:line="360" w:lineRule="auto"/>
            </w:pPr>
            <w:r>
              <w:t>B23</w:t>
            </w:r>
          </w:p>
        </w:tc>
      </w:tr>
      <w:tr w:rsidR="00DD326F" w14:paraId="21943948" w14:textId="77777777" w:rsidTr="00DD326F">
        <w:tc>
          <w:tcPr>
            <w:tcW w:w="5508" w:type="dxa"/>
          </w:tcPr>
          <w:p w14:paraId="300A4987" w14:textId="77777777" w:rsidR="00DD326F" w:rsidRDefault="00DD326F" w:rsidP="00DD326F">
            <w:pPr>
              <w:pStyle w:val="Tekstpodstawowy33"/>
              <w:spacing w:line="360" w:lineRule="auto"/>
            </w:pPr>
            <w:r>
              <w:t xml:space="preserve">Moc przyłączeniowa </w:t>
            </w:r>
          </w:p>
        </w:tc>
        <w:tc>
          <w:tcPr>
            <w:tcW w:w="3987" w:type="dxa"/>
          </w:tcPr>
          <w:p w14:paraId="15B37B77" w14:textId="77777777" w:rsidR="00DD326F" w:rsidRDefault="00DD326F" w:rsidP="00DD326F">
            <w:pPr>
              <w:pStyle w:val="Tekstpodstawowy33"/>
              <w:spacing w:line="360" w:lineRule="auto"/>
            </w:pPr>
            <w:r>
              <w:t>1400 kW</w:t>
            </w:r>
          </w:p>
        </w:tc>
      </w:tr>
      <w:tr w:rsidR="00DD326F" w14:paraId="75094E64" w14:textId="77777777" w:rsidTr="00DD326F">
        <w:tc>
          <w:tcPr>
            <w:tcW w:w="5508" w:type="dxa"/>
          </w:tcPr>
          <w:p w14:paraId="4E6649B6" w14:textId="77777777" w:rsidR="00DD326F" w:rsidRDefault="00DD326F" w:rsidP="00DD326F">
            <w:pPr>
              <w:pStyle w:val="Tekstpodstawowy33"/>
              <w:spacing w:line="360" w:lineRule="auto"/>
            </w:pPr>
            <w:r>
              <w:t>Moc transformatorów</w:t>
            </w:r>
          </w:p>
        </w:tc>
        <w:tc>
          <w:tcPr>
            <w:tcW w:w="3987" w:type="dxa"/>
          </w:tcPr>
          <w:p w14:paraId="45269AB1" w14:textId="77777777" w:rsidR="00DD326F" w:rsidRDefault="00DD326F" w:rsidP="00DD326F">
            <w:pPr>
              <w:pStyle w:val="Tekstpodstawowy33"/>
              <w:spacing w:line="360" w:lineRule="auto"/>
            </w:pPr>
            <w:r>
              <w:t>2 x 1000 kVA</w:t>
            </w:r>
          </w:p>
        </w:tc>
      </w:tr>
      <w:tr w:rsidR="00DD326F" w14:paraId="264C4C2B" w14:textId="77777777" w:rsidTr="00DD326F">
        <w:tc>
          <w:tcPr>
            <w:tcW w:w="5508" w:type="dxa"/>
          </w:tcPr>
          <w:p w14:paraId="01114738" w14:textId="77777777" w:rsidR="00DD326F" w:rsidRDefault="00DD326F" w:rsidP="00DD326F">
            <w:pPr>
              <w:pStyle w:val="Tekstpodstawowy33"/>
              <w:spacing w:line="360" w:lineRule="auto"/>
            </w:pPr>
            <w:r>
              <w:t xml:space="preserve">Moc umowna w rozbiciu na miesiące (od </w:t>
            </w:r>
            <w:r>
              <w:lastRenderedPageBreak/>
              <w:t xml:space="preserve">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14:paraId="0EE5F09C" w14:textId="77777777" w:rsidR="00DD326F" w:rsidRDefault="00DD326F" w:rsidP="00DD326F">
            <w:pPr>
              <w:pStyle w:val="Tekstpodstawowy33"/>
              <w:spacing w:line="360" w:lineRule="auto"/>
            </w:pPr>
            <w:r>
              <w:lastRenderedPageBreak/>
              <w:t>500 kW, stałe w ciągu roku</w:t>
            </w:r>
          </w:p>
        </w:tc>
      </w:tr>
    </w:tbl>
    <w:p w14:paraId="5BE3EAA4" w14:textId="77777777" w:rsidR="00DD326F" w:rsidRDefault="00DD326F" w:rsidP="00113786">
      <w:pPr>
        <w:pStyle w:val="Tekstpodstawowy33"/>
        <w:spacing w:line="360" w:lineRule="auto"/>
      </w:pPr>
    </w:p>
    <w:p w14:paraId="3CA3FA7F" w14:textId="77777777" w:rsidR="00113786" w:rsidRDefault="00113786" w:rsidP="00755858">
      <w:pPr>
        <w:pStyle w:val="Tekstpodstawowy33"/>
        <w:spacing w:line="360" w:lineRule="auto"/>
      </w:pPr>
      <w:r>
        <w:t>Przepompownia ścieków w Pucku- transformator 1:</w:t>
      </w:r>
      <w:r w:rsidR="00F169EA">
        <w:t xml:space="preserve"> PPE:PL 0037 3600 0090 5229</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14:paraId="11952162" w14:textId="77777777" w:rsidTr="00EE115E">
        <w:tc>
          <w:tcPr>
            <w:tcW w:w="5508" w:type="dxa"/>
          </w:tcPr>
          <w:p w14:paraId="79CDAF07" w14:textId="77777777" w:rsidR="00113786" w:rsidRDefault="00113786" w:rsidP="00EE115E">
            <w:pPr>
              <w:pStyle w:val="Tekstpodstawowy33"/>
              <w:spacing w:line="360" w:lineRule="auto"/>
            </w:pPr>
            <w:r>
              <w:t>Planowane roczne zużycie energii</w:t>
            </w:r>
          </w:p>
        </w:tc>
        <w:tc>
          <w:tcPr>
            <w:tcW w:w="3987" w:type="dxa"/>
          </w:tcPr>
          <w:p w14:paraId="62C09807" w14:textId="61BD00D9" w:rsidR="00113786" w:rsidRPr="00F01009" w:rsidRDefault="002976E2" w:rsidP="00EE115E">
            <w:pPr>
              <w:pStyle w:val="Tekstpodstawowy33"/>
              <w:spacing w:line="360" w:lineRule="auto"/>
            </w:pPr>
            <w:r w:rsidRPr="00F01009">
              <w:t>30</w:t>
            </w:r>
            <w:r w:rsidR="00113786" w:rsidRPr="00F01009">
              <w:t xml:space="preserve"> MWh</w:t>
            </w:r>
          </w:p>
        </w:tc>
      </w:tr>
      <w:tr w:rsidR="00113786" w14:paraId="5485EBA0" w14:textId="77777777" w:rsidTr="00EE115E">
        <w:tc>
          <w:tcPr>
            <w:tcW w:w="5508" w:type="dxa"/>
          </w:tcPr>
          <w:p w14:paraId="212E621A" w14:textId="77777777" w:rsidR="00113786" w:rsidRDefault="00113786" w:rsidP="00EE115E">
            <w:pPr>
              <w:pStyle w:val="Tekstpodstawowy33"/>
              <w:spacing w:line="360" w:lineRule="auto"/>
            </w:pPr>
            <w:r>
              <w:t>Planowane zużycie energii przez okres trwania umowy</w:t>
            </w:r>
          </w:p>
        </w:tc>
        <w:tc>
          <w:tcPr>
            <w:tcW w:w="3987" w:type="dxa"/>
          </w:tcPr>
          <w:p w14:paraId="0B764D73" w14:textId="7F7041D5" w:rsidR="00113786" w:rsidRPr="00F01009" w:rsidRDefault="002976E2" w:rsidP="00EE115E">
            <w:pPr>
              <w:pStyle w:val="Tekstpodstawowy33"/>
              <w:spacing w:line="360" w:lineRule="auto"/>
            </w:pPr>
            <w:r w:rsidRPr="00F01009">
              <w:t>30</w:t>
            </w:r>
            <w:r w:rsidR="00113786" w:rsidRPr="00F01009">
              <w:t xml:space="preserve"> MWh</w:t>
            </w:r>
          </w:p>
        </w:tc>
      </w:tr>
      <w:tr w:rsidR="00113786" w14:paraId="283AA5FF" w14:textId="77777777" w:rsidTr="00EE115E">
        <w:tc>
          <w:tcPr>
            <w:tcW w:w="5508" w:type="dxa"/>
          </w:tcPr>
          <w:p w14:paraId="30AD3177" w14:textId="77777777" w:rsidR="00113786" w:rsidRDefault="00113786" w:rsidP="00EE115E">
            <w:pPr>
              <w:pStyle w:val="Tekstpodstawowy33"/>
              <w:spacing w:line="360" w:lineRule="auto"/>
            </w:pPr>
            <w:r>
              <w:t>Grupa taryfowa</w:t>
            </w:r>
          </w:p>
        </w:tc>
        <w:tc>
          <w:tcPr>
            <w:tcW w:w="3987" w:type="dxa"/>
          </w:tcPr>
          <w:p w14:paraId="7F4F81FC" w14:textId="77777777" w:rsidR="00113786" w:rsidRDefault="00113786" w:rsidP="00EE115E">
            <w:pPr>
              <w:pStyle w:val="Tekstpodstawowy33"/>
              <w:spacing w:line="360" w:lineRule="auto"/>
            </w:pPr>
            <w:r>
              <w:t>B22</w:t>
            </w:r>
          </w:p>
        </w:tc>
      </w:tr>
      <w:tr w:rsidR="00113786" w14:paraId="404CB76F" w14:textId="77777777" w:rsidTr="00EE115E">
        <w:tc>
          <w:tcPr>
            <w:tcW w:w="5508" w:type="dxa"/>
          </w:tcPr>
          <w:p w14:paraId="6CFEEE71" w14:textId="77777777" w:rsidR="00113786" w:rsidRDefault="00113786" w:rsidP="00EE115E">
            <w:pPr>
              <w:pStyle w:val="Tekstpodstawowy33"/>
              <w:spacing w:line="360" w:lineRule="auto"/>
            </w:pPr>
            <w:r>
              <w:t xml:space="preserve">Moc przyłączeniowa </w:t>
            </w:r>
          </w:p>
        </w:tc>
        <w:tc>
          <w:tcPr>
            <w:tcW w:w="3987" w:type="dxa"/>
          </w:tcPr>
          <w:p w14:paraId="0B0E57D8" w14:textId="77777777" w:rsidR="00113786" w:rsidRDefault="00113786" w:rsidP="00EE115E">
            <w:pPr>
              <w:pStyle w:val="Tekstpodstawowy33"/>
              <w:spacing w:line="360" w:lineRule="auto"/>
            </w:pPr>
            <w:r>
              <w:t>250 kW</w:t>
            </w:r>
          </w:p>
        </w:tc>
      </w:tr>
      <w:tr w:rsidR="00113786" w14:paraId="2FFB88B7" w14:textId="77777777" w:rsidTr="00EE115E">
        <w:tc>
          <w:tcPr>
            <w:tcW w:w="5508" w:type="dxa"/>
          </w:tcPr>
          <w:p w14:paraId="5A25FF7B" w14:textId="77777777" w:rsidR="00113786" w:rsidRDefault="00113786" w:rsidP="00EE115E">
            <w:pPr>
              <w:pStyle w:val="Tekstpodstawowy33"/>
              <w:spacing w:line="360" w:lineRule="auto"/>
            </w:pPr>
            <w:r>
              <w:t>Moc transformatora</w:t>
            </w:r>
          </w:p>
        </w:tc>
        <w:tc>
          <w:tcPr>
            <w:tcW w:w="3987" w:type="dxa"/>
          </w:tcPr>
          <w:p w14:paraId="7EC6E992" w14:textId="77777777" w:rsidR="00113786" w:rsidRDefault="00113786" w:rsidP="00EE115E">
            <w:pPr>
              <w:pStyle w:val="Tekstpodstawowy33"/>
              <w:spacing w:line="360" w:lineRule="auto"/>
            </w:pPr>
            <w:r>
              <w:t>400 kVA</w:t>
            </w:r>
          </w:p>
        </w:tc>
      </w:tr>
      <w:tr w:rsidR="00113786" w14:paraId="40E7A181" w14:textId="77777777" w:rsidTr="00EE115E">
        <w:tc>
          <w:tcPr>
            <w:tcW w:w="5508" w:type="dxa"/>
          </w:tcPr>
          <w:p w14:paraId="5FB8A5ED" w14:textId="77777777" w:rsidR="00113786" w:rsidRDefault="00113786" w:rsidP="00EE115E">
            <w:pPr>
              <w:pStyle w:val="Tekstpodstawowy33"/>
              <w:spacing w:line="360" w:lineRule="auto"/>
            </w:pPr>
            <w:r>
              <w:t xml:space="preserve">Moc umowna w rozbiciu na miesiące </w:t>
            </w:r>
            <w:r>
              <w:br/>
              <w:t xml:space="preserve">(od stycznia do grudnia)- współczynnik mocy </w:t>
            </w:r>
            <w:proofErr w:type="spellStart"/>
            <w:r>
              <w:t>tg</w:t>
            </w:r>
            <w:proofErr w:type="spellEnd"/>
            <w:r>
              <w:t xml:space="preserve"> </w:t>
            </w:r>
            <w:r w:rsidRPr="0008408B">
              <w:rPr>
                <w:sz w:val="28"/>
                <w:szCs w:val="28"/>
              </w:rPr>
              <w:t>φ</w:t>
            </w:r>
            <w:r>
              <w:t xml:space="preserve"> ≤ 0,4 </w:t>
            </w:r>
          </w:p>
        </w:tc>
        <w:tc>
          <w:tcPr>
            <w:tcW w:w="3987" w:type="dxa"/>
          </w:tcPr>
          <w:p w14:paraId="49C25FF2" w14:textId="77777777" w:rsidR="00113786" w:rsidRDefault="008B54CC" w:rsidP="00EE115E">
            <w:pPr>
              <w:pStyle w:val="Tekstpodstawowy33"/>
              <w:spacing w:line="360" w:lineRule="auto"/>
            </w:pPr>
            <w:r>
              <w:t>10</w:t>
            </w:r>
            <w:r w:rsidR="00113786">
              <w:t>0 kW, stałe w ciągu roku</w:t>
            </w:r>
          </w:p>
        </w:tc>
      </w:tr>
    </w:tbl>
    <w:p w14:paraId="112B9C7F" w14:textId="77777777" w:rsidR="00113786" w:rsidRDefault="00113786" w:rsidP="00113786">
      <w:pPr>
        <w:pStyle w:val="Tekstpodstawowy33"/>
        <w:spacing w:line="360" w:lineRule="auto"/>
      </w:pPr>
    </w:p>
    <w:p w14:paraId="511F6451" w14:textId="77777777" w:rsidR="00AE6358" w:rsidRDefault="00113786" w:rsidP="00755858">
      <w:pPr>
        <w:pStyle w:val="Tekstpodstawowy33"/>
        <w:spacing w:line="360" w:lineRule="auto"/>
      </w:pPr>
      <w:r>
        <w:t>Przepompownia ścieków w Pucku- transformator 2:</w:t>
      </w:r>
      <w:r w:rsidR="00AE6358">
        <w:t xml:space="preserve"> </w:t>
      </w:r>
    </w:p>
    <w:p w14:paraId="3C584966" w14:textId="77777777" w:rsidR="00113786" w:rsidRDefault="00AE6358" w:rsidP="00AE6358">
      <w:pPr>
        <w:pStyle w:val="Tekstpodstawowy33"/>
        <w:spacing w:line="360" w:lineRule="auto"/>
        <w:ind w:left="360"/>
      </w:pPr>
      <w:r>
        <w:t>PPE:PL 0037 3600 0090 65428461</w:t>
      </w:r>
      <w:r w:rsidR="00113786">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14:paraId="54230CA3" w14:textId="77777777" w:rsidTr="00EE115E">
        <w:tc>
          <w:tcPr>
            <w:tcW w:w="5508" w:type="dxa"/>
          </w:tcPr>
          <w:p w14:paraId="22049CF5" w14:textId="77777777" w:rsidR="00113786" w:rsidRDefault="00113786" w:rsidP="00EE115E">
            <w:pPr>
              <w:pStyle w:val="Tekstpodstawowy33"/>
              <w:spacing w:line="360" w:lineRule="auto"/>
            </w:pPr>
            <w:r>
              <w:t>Planowane roczne zużycie energii</w:t>
            </w:r>
          </w:p>
        </w:tc>
        <w:tc>
          <w:tcPr>
            <w:tcW w:w="3987" w:type="dxa"/>
          </w:tcPr>
          <w:p w14:paraId="260620BF" w14:textId="1D25F3AD" w:rsidR="00113786" w:rsidRPr="00F01009" w:rsidRDefault="002976E2" w:rsidP="002976E2">
            <w:pPr>
              <w:pStyle w:val="Tekstpodstawowy33"/>
              <w:spacing w:line="360" w:lineRule="auto"/>
            </w:pPr>
            <w:r w:rsidRPr="00F01009">
              <w:t>220</w:t>
            </w:r>
            <w:r w:rsidR="00113786" w:rsidRPr="00F01009">
              <w:t xml:space="preserve"> MWh</w:t>
            </w:r>
          </w:p>
        </w:tc>
      </w:tr>
      <w:tr w:rsidR="00113786" w14:paraId="3F4B67AB" w14:textId="77777777" w:rsidTr="00EE115E">
        <w:tc>
          <w:tcPr>
            <w:tcW w:w="5508" w:type="dxa"/>
          </w:tcPr>
          <w:p w14:paraId="5FA8AD78" w14:textId="77777777" w:rsidR="00113786" w:rsidRDefault="00113786" w:rsidP="00EE115E">
            <w:pPr>
              <w:pStyle w:val="Tekstpodstawowy33"/>
              <w:spacing w:line="360" w:lineRule="auto"/>
            </w:pPr>
            <w:r>
              <w:t>Planowane zużycie energii przez okres trwania umowy</w:t>
            </w:r>
          </w:p>
        </w:tc>
        <w:tc>
          <w:tcPr>
            <w:tcW w:w="3987" w:type="dxa"/>
          </w:tcPr>
          <w:p w14:paraId="6513AFC8" w14:textId="6C6C9AC6" w:rsidR="00113786" w:rsidRPr="00F01009" w:rsidRDefault="002976E2" w:rsidP="002976E2">
            <w:pPr>
              <w:pStyle w:val="Tekstpodstawowy33"/>
              <w:spacing w:line="360" w:lineRule="auto"/>
            </w:pPr>
            <w:r w:rsidRPr="00F01009">
              <w:t>220</w:t>
            </w:r>
            <w:r w:rsidR="00113786" w:rsidRPr="00F01009">
              <w:t xml:space="preserve"> MWh</w:t>
            </w:r>
          </w:p>
        </w:tc>
      </w:tr>
      <w:tr w:rsidR="00113786" w14:paraId="754384F5" w14:textId="77777777" w:rsidTr="00EE115E">
        <w:tc>
          <w:tcPr>
            <w:tcW w:w="5508" w:type="dxa"/>
          </w:tcPr>
          <w:p w14:paraId="4AD4E70F" w14:textId="77777777" w:rsidR="00113786" w:rsidRDefault="00113786" w:rsidP="00EE115E">
            <w:pPr>
              <w:pStyle w:val="Tekstpodstawowy33"/>
              <w:spacing w:line="360" w:lineRule="auto"/>
            </w:pPr>
            <w:r>
              <w:t>Grupa taryfowa</w:t>
            </w:r>
          </w:p>
        </w:tc>
        <w:tc>
          <w:tcPr>
            <w:tcW w:w="3987" w:type="dxa"/>
          </w:tcPr>
          <w:p w14:paraId="64B0FF6A" w14:textId="77777777" w:rsidR="00113786" w:rsidRDefault="00113786" w:rsidP="00EE115E">
            <w:pPr>
              <w:pStyle w:val="Tekstpodstawowy33"/>
              <w:spacing w:line="360" w:lineRule="auto"/>
            </w:pPr>
            <w:r>
              <w:t>B22</w:t>
            </w:r>
          </w:p>
        </w:tc>
      </w:tr>
      <w:tr w:rsidR="00113786" w14:paraId="7CFBE620" w14:textId="77777777" w:rsidTr="00EE115E">
        <w:tc>
          <w:tcPr>
            <w:tcW w:w="5508" w:type="dxa"/>
          </w:tcPr>
          <w:p w14:paraId="3A50AA15" w14:textId="77777777" w:rsidR="00113786" w:rsidRDefault="00113786" w:rsidP="00EE115E">
            <w:pPr>
              <w:pStyle w:val="Tekstpodstawowy33"/>
              <w:spacing w:line="360" w:lineRule="auto"/>
            </w:pPr>
            <w:r>
              <w:t xml:space="preserve">Moc przyłączeniowa </w:t>
            </w:r>
          </w:p>
        </w:tc>
        <w:tc>
          <w:tcPr>
            <w:tcW w:w="3987" w:type="dxa"/>
          </w:tcPr>
          <w:p w14:paraId="4399C3DE" w14:textId="77777777" w:rsidR="00113786" w:rsidRDefault="00113786" w:rsidP="00EE115E">
            <w:pPr>
              <w:pStyle w:val="Tekstpodstawowy33"/>
              <w:spacing w:line="360" w:lineRule="auto"/>
            </w:pPr>
            <w:r>
              <w:t>235 kW</w:t>
            </w:r>
          </w:p>
        </w:tc>
      </w:tr>
      <w:tr w:rsidR="00113786" w14:paraId="2CD05559" w14:textId="77777777" w:rsidTr="00EE115E">
        <w:tc>
          <w:tcPr>
            <w:tcW w:w="5508" w:type="dxa"/>
          </w:tcPr>
          <w:p w14:paraId="66B84897" w14:textId="77777777" w:rsidR="00113786" w:rsidRDefault="00113786" w:rsidP="00EE115E">
            <w:pPr>
              <w:pStyle w:val="Tekstpodstawowy33"/>
              <w:spacing w:line="360" w:lineRule="auto"/>
            </w:pPr>
            <w:r>
              <w:t>Moc transformatora</w:t>
            </w:r>
          </w:p>
        </w:tc>
        <w:tc>
          <w:tcPr>
            <w:tcW w:w="3987" w:type="dxa"/>
          </w:tcPr>
          <w:p w14:paraId="46C5C982" w14:textId="77777777" w:rsidR="00113786" w:rsidRDefault="00113786" w:rsidP="00EE115E">
            <w:pPr>
              <w:pStyle w:val="Tekstpodstawowy33"/>
              <w:spacing w:line="360" w:lineRule="auto"/>
            </w:pPr>
            <w:r>
              <w:t>400 kVA</w:t>
            </w:r>
          </w:p>
        </w:tc>
      </w:tr>
      <w:tr w:rsidR="00113786" w14:paraId="34D78929" w14:textId="77777777" w:rsidTr="00EE115E">
        <w:tc>
          <w:tcPr>
            <w:tcW w:w="5508" w:type="dxa"/>
          </w:tcPr>
          <w:p w14:paraId="4F66F7FF" w14:textId="77777777"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14:paraId="3C44C21C" w14:textId="77777777" w:rsidR="00113786" w:rsidRDefault="00113786" w:rsidP="00EE115E">
            <w:pPr>
              <w:pStyle w:val="Tekstpodstawowy33"/>
              <w:spacing w:line="360" w:lineRule="auto"/>
            </w:pPr>
            <w:r>
              <w:t>200 kW, stałe w ciągu roku</w:t>
            </w:r>
          </w:p>
        </w:tc>
      </w:tr>
    </w:tbl>
    <w:p w14:paraId="4BB5AD54" w14:textId="77777777" w:rsidR="00113786" w:rsidRDefault="00113786" w:rsidP="00113786">
      <w:pPr>
        <w:pStyle w:val="Tekstpodstawowy33"/>
        <w:spacing w:line="360" w:lineRule="auto"/>
        <w:ind w:left="360"/>
      </w:pPr>
    </w:p>
    <w:p w14:paraId="13C75BA4" w14:textId="63EADB41" w:rsidR="00113786" w:rsidRPr="00F01009" w:rsidRDefault="00113786" w:rsidP="00755858">
      <w:pPr>
        <w:pStyle w:val="Tekstpodstawowy33"/>
        <w:spacing w:line="360" w:lineRule="auto"/>
      </w:pPr>
      <w:r>
        <w:t>Przepompownia ścieków we Władysławowie</w:t>
      </w:r>
      <w:r w:rsidR="007F736D">
        <w:t xml:space="preserve"> </w:t>
      </w:r>
      <w:r w:rsidR="007F736D" w:rsidRPr="00F01009">
        <w:t>przyłącze nr I</w:t>
      </w:r>
      <w:r w:rsidRPr="00F01009">
        <w:t>:</w:t>
      </w:r>
      <w:r w:rsidR="00AE6358" w:rsidRPr="00F01009">
        <w:t xml:space="preserve"> PPE:PL </w:t>
      </w:r>
      <w:r w:rsidR="00976839" w:rsidRPr="00F01009">
        <w:t xml:space="preserve">0037 3600 </w:t>
      </w:r>
      <w:r w:rsidR="00DD326F" w:rsidRPr="00F01009">
        <w:t>0</w:t>
      </w:r>
      <w:r w:rsidR="00755858" w:rsidRPr="00F01009">
        <w:t>090</w:t>
      </w:r>
      <w:r w:rsidR="00DD326F" w:rsidRPr="00F01009">
        <w:t xml:space="preserve"> </w:t>
      </w:r>
      <w:r w:rsidR="00755858" w:rsidRPr="00F01009">
        <w:t>9976</w:t>
      </w:r>
    </w:p>
    <w:p w14:paraId="22462818" w14:textId="44D77601" w:rsidR="00126586" w:rsidRPr="00F01009" w:rsidRDefault="007F736D" w:rsidP="00126586">
      <w:pPr>
        <w:pStyle w:val="Tekstpodstawowy33"/>
        <w:spacing w:line="360" w:lineRule="auto"/>
        <w:ind w:left="360"/>
      </w:pPr>
      <w:r w:rsidRPr="00F01009">
        <w:t>Sumator  PPE:PL 0037 3600 0125 7409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492"/>
      </w:tblGrid>
      <w:tr w:rsidR="00113786" w:rsidRPr="00F01009" w14:paraId="491E33DA" w14:textId="77777777" w:rsidTr="00EE115E">
        <w:tc>
          <w:tcPr>
            <w:tcW w:w="5411" w:type="dxa"/>
          </w:tcPr>
          <w:p w14:paraId="62135A2C" w14:textId="77777777" w:rsidR="00113786" w:rsidRPr="00F01009" w:rsidRDefault="00113786" w:rsidP="00EE115E">
            <w:pPr>
              <w:pStyle w:val="Tekstpodstawowy33"/>
              <w:spacing w:line="360" w:lineRule="auto"/>
            </w:pPr>
            <w:r w:rsidRPr="00F01009">
              <w:t>Planowane roczne zużycie energii</w:t>
            </w:r>
          </w:p>
        </w:tc>
        <w:tc>
          <w:tcPr>
            <w:tcW w:w="3902" w:type="dxa"/>
          </w:tcPr>
          <w:p w14:paraId="1B7741A6" w14:textId="59BE6B23" w:rsidR="00113786" w:rsidRPr="00F01009" w:rsidRDefault="007F736D" w:rsidP="00DD326F">
            <w:pPr>
              <w:pStyle w:val="Tekstpodstawowy33"/>
              <w:spacing w:line="360" w:lineRule="auto"/>
            </w:pPr>
            <w:r w:rsidRPr="00F01009">
              <w:t>85</w:t>
            </w:r>
            <w:r w:rsidR="00113786" w:rsidRPr="00F01009">
              <w:t xml:space="preserve"> MWh</w:t>
            </w:r>
          </w:p>
        </w:tc>
      </w:tr>
      <w:tr w:rsidR="00113786" w:rsidRPr="00F01009" w14:paraId="75F147D1" w14:textId="77777777" w:rsidTr="00EE115E">
        <w:tc>
          <w:tcPr>
            <w:tcW w:w="5411" w:type="dxa"/>
          </w:tcPr>
          <w:p w14:paraId="26B81507" w14:textId="77777777" w:rsidR="00113786" w:rsidRPr="00F01009" w:rsidRDefault="00113786" w:rsidP="00EE115E">
            <w:pPr>
              <w:pStyle w:val="Tekstpodstawowy33"/>
              <w:spacing w:line="360" w:lineRule="auto"/>
            </w:pPr>
            <w:r w:rsidRPr="00F01009">
              <w:t>Planowane zużycie energii przez okres trwania umowy</w:t>
            </w:r>
          </w:p>
        </w:tc>
        <w:tc>
          <w:tcPr>
            <w:tcW w:w="3902" w:type="dxa"/>
          </w:tcPr>
          <w:p w14:paraId="7F0B776B" w14:textId="02414331" w:rsidR="00113786" w:rsidRPr="00F01009" w:rsidRDefault="007F736D" w:rsidP="00DD326F">
            <w:pPr>
              <w:pStyle w:val="Tekstpodstawowy33"/>
              <w:spacing w:line="360" w:lineRule="auto"/>
            </w:pPr>
            <w:r w:rsidRPr="00F01009">
              <w:t>85</w:t>
            </w:r>
            <w:r w:rsidR="00113786" w:rsidRPr="00F01009">
              <w:t xml:space="preserve"> MWh</w:t>
            </w:r>
          </w:p>
        </w:tc>
      </w:tr>
      <w:tr w:rsidR="00113786" w14:paraId="33EC5BDF" w14:textId="77777777" w:rsidTr="00EE115E">
        <w:tc>
          <w:tcPr>
            <w:tcW w:w="5411" w:type="dxa"/>
          </w:tcPr>
          <w:p w14:paraId="445D182F" w14:textId="77777777" w:rsidR="00113786" w:rsidRDefault="00113786" w:rsidP="00EE115E">
            <w:pPr>
              <w:pStyle w:val="Tekstpodstawowy33"/>
              <w:spacing w:line="360" w:lineRule="auto"/>
            </w:pPr>
            <w:r>
              <w:lastRenderedPageBreak/>
              <w:t>Grupa taryfowa</w:t>
            </w:r>
          </w:p>
        </w:tc>
        <w:tc>
          <w:tcPr>
            <w:tcW w:w="3902" w:type="dxa"/>
          </w:tcPr>
          <w:p w14:paraId="42759545" w14:textId="77777777" w:rsidR="00113786" w:rsidRDefault="00113786" w:rsidP="00EE115E">
            <w:pPr>
              <w:pStyle w:val="Tekstpodstawowy33"/>
              <w:spacing w:line="360" w:lineRule="auto"/>
            </w:pPr>
            <w:r>
              <w:t>B21</w:t>
            </w:r>
          </w:p>
        </w:tc>
      </w:tr>
      <w:tr w:rsidR="00113786" w14:paraId="12A5C01A" w14:textId="77777777" w:rsidTr="00EE115E">
        <w:tc>
          <w:tcPr>
            <w:tcW w:w="5411" w:type="dxa"/>
          </w:tcPr>
          <w:p w14:paraId="0D8D51C2" w14:textId="77777777" w:rsidR="00113786" w:rsidRDefault="00113786" w:rsidP="00EE115E">
            <w:pPr>
              <w:pStyle w:val="Tekstpodstawowy33"/>
              <w:spacing w:line="360" w:lineRule="auto"/>
            </w:pPr>
            <w:r>
              <w:t xml:space="preserve">Moc przyłączeniowa </w:t>
            </w:r>
          </w:p>
        </w:tc>
        <w:tc>
          <w:tcPr>
            <w:tcW w:w="3902" w:type="dxa"/>
          </w:tcPr>
          <w:p w14:paraId="0186277E" w14:textId="77777777" w:rsidR="00113786" w:rsidRDefault="00113786" w:rsidP="00EE115E">
            <w:pPr>
              <w:pStyle w:val="Tekstpodstawowy33"/>
              <w:spacing w:line="360" w:lineRule="auto"/>
            </w:pPr>
            <w:r>
              <w:t>250 kW</w:t>
            </w:r>
          </w:p>
        </w:tc>
      </w:tr>
      <w:tr w:rsidR="00113786" w14:paraId="217C98B5" w14:textId="77777777" w:rsidTr="00EE115E">
        <w:tc>
          <w:tcPr>
            <w:tcW w:w="5411" w:type="dxa"/>
          </w:tcPr>
          <w:p w14:paraId="7BC7692E" w14:textId="77777777" w:rsidR="00113786" w:rsidRDefault="00113786" w:rsidP="00EE115E">
            <w:pPr>
              <w:pStyle w:val="Tekstpodstawowy33"/>
              <w:spacing w:line="360" w:lineRule="auto"/>
            </w:pPr>
            <w:r>
              <w:t>Moc transformatora</w:t>
            </w:r>
          </w:p>
        </w:tc>
        <w:tc>
          <w:tcPr>
            <w:tcW w:w="3902" w:type="dxa"/>
          </w:tcPr>
          <w:p w14:paraId="2C1AF6D8" w14:textId="77777777" w:rsidR="00113786" w:rsidRDefault="00113786" w:rsidP="00EE115E">
            <w:pPr>
              <w:pStyle w:val="Tekstpodstawowy33"/>
              <w:spacing w:line="360" w:lineRule="auto"/>
            </w:pPr>
            <w:r>
              <w:t>400 kVA</w:t>
            </w:r>
          </w:p>
        </w:tc>
      </w:tr>
      <w:tr w:rsidR="00113786" w14:paraId="53B0E9A1" w14:textId="77777777" w:rsidTr="00EE115E">
        <w:tc>
          <w:tcPr>
            <w:tcW w:w="5411" w:type="dxa"/>
          </w:tcPr>
          <w:p w14:paraId="43FB223C" w14:textId="77777777"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w:t>
            </w:r>
          </w:p>
        </w:tc>
        <w:tc>
          <w:tcPr>
            <w:tcW w:w="3902" w:type="dxa"/>
          </w:tcPr>
          <w:p w14:paraId="145D2068" w14:textId="77777777" w:rsidR="00113786" w:rsidRDefault="00113786" w:rsidP="00EE115E">
            <w:pPr>
              <w:pStyle w:val="Tekstpodstawowy33"/>
              <w:spacing w:line="360" w:lineRule="auto"/>
            </w:pPr>
            <w:r>
              <w:t>200 kW, stałe w ciągu roku</w:t>
            </w:r>
          </w:p>
        </w:tc>
      </w:tr>
    </w:tbl>
    <w:p w14:paraId="44FFBA00" w14:textId="77777777" w:rsidR="00113786" w:rsidRDefault="00113786" w:rsidP="00113786">
      <w:pPr>
        <w:pStyle w:val="Tekstpodstawowy33"/>
        <w:spacing w:line="360" w:lineRule="auto"/>
      </w:pPr>
    </w:p>
    <w:p w14:paraId="3E6F8770" w14:textId="670A7F89" w:rsidR="00DD326F" w:rsidRPr="00F01009" w:rsidRDefault="00DD326F" w:rsidP="00755858">
      <w:pPr>
        <w:pStyle w:val="Tekstpodstawowy33"/>
        <w:spacing w:line="360" w:lineRule="auto"/>
      </w:pPr>
      <w:r>
        <w:t>Przepompownia ścieków we Władysławowie</w:t>
      </w:r>
      <w:r w:rsidR="007F736D">
        <w:t xml:space="preserve"> </w:t>
      </w:r>
      <w:r w:rsidR="007F736D" w:rsidRPr="00F01009">
        <w:t>przyłącze nr II</w:t>
      </w:r>
      <w:r w:rsidRPr="00F01009">
        <w:t>: PPE:PL 0037 3600 0</w:t>
      </w:r>
      <w:r w:rsidR="007F736D" w:rsidRPr="00F01009">
        <w:t>125 6701</w:t>
      </w:r>
    </w:p>
    <w:p w14:paraId="787CF409" w14:textId="1476AF20" w:rsidR="00126586" w:rsidRPr="00F01009" w:rsidRDefault="007F736D" w:rsidP="00126586">
      <w:pPr>
        <w:pStyle w:val="Tekstpodstawowy33"/>
        <w:spacing w:line="360" w:lineRule="auto"/>
        <w:ind w:left="360"/>
      </w:pPr>
      <w:r w:rsidRPr="00F01009">
        <w:t>Sumator  PPE:PL 0037 3600 0125 7409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492"/>
      </w:tblGrid>
      <w:tr w:rsidR="00DD326F" w:rsidRPr="00F01009" w14:paraId="73BBE0C2" w14:textId="77777777" w:rsidTr="00DD326F">
        <w:tc>
          <w:tcPr>
            <w:tcW w:w="5411" w:type="dxa"/>
          </w:tcPr>
          <w:p w14:paraId="57ABAD9A" w14:textId="77777777" w:rsidR="00DD326F" w:rsidRPr="00F01009" w:rsidRDefault="00DD326F" w:rsidP="00DD326F">
            <w:pPr>
              <w:pStyle w:val="Tekstpodstawowy33"/>
              <w:spacing w:line="360" w:lineRule="auto"/>
            </w:pPr>
            <w:r w:rsidRPr="00F01009">
              <w:t>Planowane roczne zużycie energii</w:t>
            </w:r>
          </w:p>
        </w:tc>
        <w:tc>
          <w:tcPr>
            <w:tcW w:w="3902" w:type="dxa"/>
          </w:tcPr>
          <w:p w14:paraId="702FC595" w14:textId="5FE827B1" w:rsidR="00DD326F" w:rsidRPr="00F01009" w:rsidRDefault="00DD326F" w:rsidP="00DD326F">
            <w:pPr>
              <w:pStyle w:val="Tekstpodstawowy33"/>
              <w:spacing w:line="360" w:lineRule="auto"/>
            </w:pPr>
            <w:r w:rsidRPr="00F01009">
              <w:t>170 MWh</w:t>
            </w:r>
          </w:p>
        </w:tc>
      </w:tr>
      <w:tr w:rsidR="00DD326F" w:rsidRPr="00F01009" w14:paraId="7872B58A" w14:textId="77777777" w:rsidTr="00DD326F">
        <w:tc>
          <w:tcPr>
            <w:tcW w:w="5411" w:type="dxa"/>
          </w:tcPr>
          <w:p w14:paraId="09AA6798" w14:textId="77777777" w:rsidR="00DD326F" w:rsidRPr="00F01009" w:rsidRDefault="00DD326F" w:rsidP="00DD326F">
            <w:pPr>
              <w:pStyle w:val="Tekstpodstawowy33"/>
              <w:spacing w:line="360" w:lineRule="auto"/>
            </w:pPr>
            <w:r w:rsidRPr="00F01009">
              <w:t>Planowane zużycie energii przez okres trwania umowy</w:t>
            </w:r>
          </w:p>
        </w:tc>
        <w:tc>
          <w:tcPr>
            <w:tcW w:w="3902" w:type="dxa"/>
          </w:tcPr>
          <w:p w14:paraId="6954E219" w14:textId="1F2CCDA9" w:rsidR="00DD326F" w:rsidRPr="00F01009" w:rsidRDefault="00DD326F" w:rsidP="00DD326F">
            <w:pPr>
              <w:pStyle w:val="Tekstpodstawowy33"/>
              <w:spacing w:line="360" w:lineRule="auto"/>
            </w:pPr>
            <w:r w:rsidRPr="00F01009">
              <w:t>170 MWh</w:t>
            </w:r>
          </w:p>
        </w:tc>
      </w:tr>
      <w:tr w:rsidR="00DD326F" w14:paraId="4828F12D" w14:textId="77777777" w:rsidTr="00DD326F">
        <w:tc>
          <w:tcPr>
            <w:tcW w:w="5411" w:type="dxa"/>
          </w:tcPr>
          <w:p w14:paraId="63AB74E1" w14:textId="77777777" w:rsidR="00DD326F" w:rsidRDefault="00DD326F" w:rsidP="00DD326F">
            <w:pPr>
              <w:pStyle w:val="Tekstpodstawowy33"/>
              <w:spacing w:line="360" w:lineRule="auto"/>
            </w:pPr>
            <w:r>
              <w:t>Grupa taryfowa</w:t>
            </w:r>
          </w:p>
        </w:tc>
        <w:tc>
          <w:tcPr>
            <w:tcW w:w="3902" w:type="dxa"/>
          </w:tcPr>
          <w:p w14:paraId="43AFBE6B" w14:textId="77777777" w:rsidR="00DD326F" w:rsidRDefault="00DD326F" w:rsidP="00DD326F">
            <w:pPr>
              <w:pStyle w:val="Tekstpodstawowy33"/>
              <w:spacing w:line="360" w:lineRule="auto"/>
            </w:pPr>
            <w:r>
              <w:t>B21</w:t>
            </w:r>
          </w:p>
        </w:tc>
      </w:tr>
      <w:tr w:rsidR="00DD326F" w14:paraId="7F795E10" w14:textId="77777777" w:rsidTr="00DD326F">
        <w:tc>
          <w:tcPr>
            <w:tcW w:w="5411" w:type="dxa"/>
          </w:tcPr>
          <w:p w14:paraId="65B9312C" w14:textId="77777777" w:rsidR="00DD326F" w:rsidRDefault="00DD326F" w:rsidP="00DD326F">
            <w:pPr>
              <w:pStyle w:val="Tekstpodstawowy33"/>
              <w:spacing w:line="360" w:lineRule="auto"/>
            </w:pPr>
            <w:r>
              <w:t xml:space="preserve">Moc przyłączeniowa </w:t>
            </w:r>
          </w:p>
        </w:tc>
        <w:tc>
          <w:tcPr>
            <w:tcW w:w="3902" w:type="dxa"/>
          </w:tcPr>
          <w:p w14:paraId="0CA05F6C" w14:textId="77777777" w:rsidR="00DD326F" w:rsidRDefault="00DD326F" w:rsidP="00DD326F">
            <w:pPr>
              <w:pStyle w:val="Tekstpodstawowy33"/>
              <w:spacing w:line="360" w:lineRule="auto"/>
            </w:pPr>
            <w:r>
              <w:t>250 kW</w:t>
            </w:r>
          </w:p>
        </w:tc>
      </w:tr>
      <w:tr w:rsidR="00DD326F" w14:paraId="379C738C" w14:textId="77777777" w:rsidTr="00DD326F">
        <w:tc>
          <w:tcPr>
            <w:tcW w:w="5411" w:type="dxa"/>
          </w:tcPr>
          <w:p w14:paraId="6E1A95FA" w14:textId="77777777" w:rsidR="00DD326F" w:rsidRDefault="00DD326F" w:rsidP="00DD326F">
            <w:pPr>
              <w:pStyle w:val="Tekstpodstawowy33"/>
              <w:spacing w:line="360" w:lineRule="auto"/>
            </w:pPr>
            <w:r>
              <w:t>Moc transformatora</w:t>
            </w:r>
          </w:p>
        </w:tc>
        <w:tc>
          <w:tcPr>
            <w:tcW w:w="3902" w:type="dxa"/>
          </w:tcPr>
          <w:p w14:paraId="0CF895EE" w14:textId="77777777" w:rsidR="00DD326F" w:rsidRDefault="00DD326F" w:rsidP="00DD326F">
            <w:pPr>
              <w:pStyle w:val="Tekstpodstawowy33"/>
              <w:spacing w:line="360" w:lineRule="auto"/>
            </w:pPr>
            <w:r>
              <w:t>400 kVA</w:t>
            </w:r>
          </w:p>
        </w:tc>
      </w:tr>
      <w:tr w:rsidR="00DD326F" w14:paraId="19E79778" w14:textId="77777777" w:rsidTr="00DD326F">
        <w:tc>
          <w:tcPr>
            <w:tcW w:w="5411" w:type="dxa"/>
          </w:tcPr>
          <w:p w14:paraId="0809A285" w14:textId="77777777" w:rsidR="00DD326F" w:rsidRDefault="00DD326F" w:rsidP="00DD326F">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w:t>
            </w:r>
          </w:p>
        </w:tc>
        <w:tc>
          <w:tcPr>
            <w:tcW w:w="3902" w:type="dxa"/>
          </w:tcPr>
          <w:p w14:paraId="74AC87ED" w14:textId="77777777" w:rsidR="00DD326F" w:rsidRDefault="00DD326F" w:rsidP="00DD326F">
            <w:pPr>
              <w:pStyle w:val="Tekstpodstawowy33"/>
              <w:spacing w:line="360" w:lineRule="auto"/>
            </w:pPr>
            <w:r>
              <w:t>200 kW, stałe w ciągu roku</w:t>
            </w:r>
          </w:p>
        </w:tc>
      </w:tr>
    </w:tbl>
    <w:p w14:paraId="2B3E2A9C" w14:textId="77777777" w:rsidR="007F736D" w:rsidRDefault="007F736D" w:rsidP="00113786">
      <w:pPr>
        <w:pStyle w:val="Tekstpodstawowy33"/>
        <w:spacing w:line="360" w:lineRule="auto"/>
      </w:pPr>
    </w:p>
    <w:p w14:paraId="218F7D26" w14:textId="76B3DDBC" w:rsidR="007F332C" w:rsidRPr="00F01009" w:rsidRDefault="00113786" w:rsidP="00755858">
      <w:pPr>
        <w:pStyle w:val="Tekstpodstawowy33"/>
        <w:spacing w:line="360" w:lineRule="auto"/>
      </w:pPr>
      <w:r>
        <w:t xml:space="preserve">Oczyszczalnia ścieków </w:t>
      </w:r>
      <w:r w:rsidRPr="00F01009">
        <w:t xml:space="preserve">w </w:t>
      </w:r>
      <w:r w:rsidR="00126586" w:rsidRPr="00F01009">
        <w:t xml:space="preserve">Juracie </w:t>
      </w:r>
      <w:r w:rsidRPr="00F01009">
        <w:t>transformator 1:</w:t>
      </w:r>
      <w:r w:rsidR="00AE6358" w:rsidRPr="00F01009">
        <w:t xml:space="preserve"> PPE:PL 0037 3600 0090 1185</w:t>
      </w:r>
      <w:r w:rsidRPr="00F01009">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rsidRPr="00F01009" w14:paraId="7A4BADA3" w14:textId="77777777" w:rsidTr="00EE115E">
        <w:tc>
          <w:tcPr>
            <w:tcW w:w="5508" w:type="dxa"/>
          </w:tcPr>
          <w:p w14:paraId="18C0EAE8" w14:textId="77777777" w:rsidR="00113786" w:rsidRPr="00F01009" w:rsidRDefault="00113786" w:rsidP="00EE115E">
            <w:pPr>
              <w:pStyle w:val="Tekstpodstawowy33"/>
              <w:spacing w:line="360" w:lineRule="auto"/>
            </w:pPr>
            <w:r w:rsidRPr="00F01009">
              <w:t>Planowane roczne zużycie energii</w:t>
            </w:r>
          </w:p>
        </w:tc>
        <w:tc>
          <w:tcPr>
            <w:tcW w:w="3987" w:type="dxa"/>
          </w:tcPr>
          <w:p w14:paraId="3C00806D" w14:textId="77777777" w:rsidR="00113786" w:rsidRPr="00F01009" w:rsidRDefault="008B54CC" w:rsidP="00EE115E">
            <w:pPr>
              <w:pStyle w:val="Tekstpodstawowy33"/>
              <w:spacing w:line="360" w:lineRule="auto"/>
            </w:pPr>
            <w:r w:rsidRPr="00F01009">
              <w:t>2</w:t>
            </w:r>
            <w:r w:rsidR="00637F53" w:rsidRPr="00F01009">
              <w:t>4</w:t>
            </w:r>
            <w:r w:rsidR="00113786" w:rsidRPr="00F01009">
              <w:t>0 MWh</w:t>
            </w:r>
          </w:p>
        </w:tc>
      </w:tr>
      <w:tr w:rsidR="00113786" w:rsidRPr="00F01009" w14:paraId="64E563A9" w14:textId="77777777" w:rsidTr="00EE115E">
        <w:tc>
          <w:tcPr>
            <w:tcW w:w="5508" w:type="dxa"/>
          </w:tcPr>
          <w:p w14:paraId="44513077" w14:textId="77777777" w:rsidR="00113786" w:rsidRPr="00F01009" w:rsidRDefault="00113786" w:rsidP="00EE115E">
            <w:pPr>
              <w:pStyle w:val="Tekstpodstawowy33"/>
              <w:spacing w:line="360" w:lineRule="auto"/>
            </w:pPr>
            <w:r w:rsidRPr="00F01009">
              <w:t>Planowane zużycie energii przez okres trwania umowy</w:t>
            </w:r>
          </w:p>
        </w:tc>
        <w:tc>
          <w:tcPr>
            <w:tcW w:w="3987" w:type="dxa"/>
          </w:tcPr>
          <w:p w14:paraId="79BD0E95" w14:textId="77777777" w:rsidR="00113786" w:rsidRPr="00F01009" w:rsidRDefault="008B54CC" w:rsidP="00EE115E">
            <w:pPr>
              <w:pStyle w:val="Tekstpodstawowy33"/>
              <w:spacing w:line="360" w:lineRule="auto"/>
            </w:pPr>
            <w:r w:rsidRPr="00F01009">
              <w:t>2</w:t>
            </w:r>
            <w:r w:rsidR="00637F53" w:rsidRPr="00F01009">
              <w:t>4</w:t>
            </w:r>
            <w:r w:rsidR="00113786" w:rsidRPr="00F01009">
              <w:t>0 MWh</w:t>
            </w:r>
          </w:p>
        </w:tc>
      </w:tr>
      <w:tr w:rsidR="00113786" w:rsidRPr="00F01009" w14:paraId="60CEA8FE" w14:textId="77777777" w:rsidTr="00EE115E">
        <w:tc>
          <w:tcPr>
            <w:tcW w:w="5508" w:type="dxa"/>
          </w:tcPr>
          <w:p w14:paraId="4F2D3C36" w14:textId="77777777" w:rsidR="00113786" w:rsidRPr="00F01009" w:rsidRDefault="00113786" w:rsidP="00EE115E">
            <w:pPr>
              <w:pStyle w:val="Tekstpodstawowy33"/>
              <w:spacing w:line="360" w:lineRule="auto"/>
            </w:pPr>
            <w:r w:rsidRPr="00F01009">
              <w:t>Grupa taryfowa</w:t>
            </w:r>
          </w:p>
        </w:tc>
        <w:tc>
          <w:tcPr>
            <w:tcW w:w="3987" w:type="dxa"/>
          </w:tcPr>
          <w:p w14:paraId="156BBA16" w14:textId="77777777" w:rsidR="00113786" w:rsidRPr="00F01009" w:rsidRDefault="00113786" w:rsidP="00EE115E">
            <w:pPr>
              <w:pStyle w:val="Tekstpodstawowy33"/>
              <w:spacing w:line="360" w:lineRule="auto"/>
            </w:pPr>
            <w:r w:rsidRPr="00F01009">
              <w:t>B21</w:t>
            </w:r>
          </w:p>
        </w:tc>
      </w:tr>
      <w:tr w:rsidR="00113786" w:rsidRPr="00F01009" w14:paraId="2D5E32B0" w14:textId="77777777" w:rsidTr="00EE115E">
        <w:tc>
          <w:tcPr>
            <w:tcW w:w="5508" w:type="dxa"/>
          </w:tcPr>
          <w:p w14:paraId="733611A8" w14:textId="77777777" w:rsidR="00113786" w:rsidRPr="00F01009" w:rsidRDefault="00113786" w:rsidP="00EE115E">
            <w:pPr>
              <w:pStyle w:val="Tekstpodstawowy33"/>
              <w:spacing w:line="360" w:lineRule="auto"/>
            </w:pPr>
            <w:r w:rsidRPr="00F01009">
              <w:t xml:space="preserve">Moc przyłączeniowa </w:t>
            </w:r>
          </w:p>
        </w:tc>
        <w:tc>
          <w:tcPr>
            <w:tcW w:w="3987" w:type="dxa"/>
          </w:tcPr>
          <w:p w14:paraId="7C503DC2" w14:textId="764F1D90" w:rsidR="00113786" w:rsidRPr="00F01009" w:rsidRDefault="00D32604" w:rsidP="00EE115E">
            <w:pPr>
              <w:pStyle w:val="Tekstpodstawowy33"/>
              <w:spacing w:line="360" w:lineRule="auto"/>
            </w:pPr>
            <w:r w:rsidRPr="00F01009">
              <w:t>316</w:t>
            </w:r>
            <w:r w:rsidR="00113786" w:rsidRPr="00F01009">
              <w:t xml:space="preserve"> kW</w:t>
            </w:r>
          </w:p>
        </w:tc>
      </w:tr>
      <w:tr w:rsidR="00113786" w:rsidRPr="00F01009" w14:paraId="128F278F" w14:textId="77777777" w:rsidTr="00EE115E">
        <w:tc>
          <w:tcPr>
            <w:tcW w:w="5508" w:type="dxa"/>
          </w:tcPr>
          <w:p w14:paraId="11CB637B" w14:textId="77777777" w:rsidR="00113786" w:rsidRPr="00F01009" w:rsidRDefault="00113786" w:rsidP="00EE115E">
            <w:pPr>
              <w:pStyle w:val="Tekstpodstawowy33"/>
              <w:spacing w:line="360" w:lineRule="auto"/>
            </w:pPr>
            <w:r w:rsidRPr="00F01009">
              <w:t>Moc transformatora</w:t>
            </w:r>
          </w:p>
        </w:tc>
        <w:tc>
          <w:tcPr>
            <w:tcW w:w="3987" w:type="dxa"/>
          </w:tcPr>
          <w:p w14:paraId="42B41B7B" w14:textId="07D9D75C" w:rsidR="00113786" w:rsidRPr="00F01009" w:rsidRDefault="00DD326F" w:rsidP="00EE115E">
            <w:pPr>
              <w:pStyle w:val="Tekstpodstawowy33"/>
              <w:spacing w:line="360" w:lineRule="auto"/>
            </w:pPr>
            <w:r w:rsidRPr="00F01009">
              <w:t>400</w:t>
            </w:r>
            <w:r w:rsidR="00113786" w:rsidRPr="00F01009">
              <w:t xml:space="preserve"> kVA</w:t>
            </w:r>
          </w:p>
        </w:tc>
      </w:tr>
      <w:tr w:rsidR="00113786" w:rsidRPr="00F01009" w14:paraId="6A966C9B" w14:textId="77777777" w:rsidTr="00EE115E">
        <w:tc>
          <w:tcPr>
            <w:tcW w:w="5508" w:type="dxa"/>
          </w:tcPr>
          <w:p w14:paraId="18ED65AE" w14:textId="77777777" w:rsidR="00113786" w:rsidRPr="00F01009" w:rsidRDefault="00113786" w:rsidP="00EE115E">
            <w:pPr>
              <w:pStyle w:val="Tekstpodstawowy33"/>
              <w:spacing w:line="360" w:lineRule="auto"/>
            </w:pPr>
            <w:r w:rsidRPr="00F01009">
              <w:t xml:space="preserve">Moc umowna w rozbiciu na miesiące (od stycznia do grudnia)- współczynnik mocy </w:t>
            </w:r>
            <w:r w:rsidRPr="00F01009">
              <w:br/>
            </w:r>
            <w:proofErr w:type="spellStart"/>
            <w:r w:rsidRPr="00F01009">
              <w:t>tg</w:t>
            </w:r>
            <w:proofErr w:type="spellEnd"/>
            <w:r w:rsidRPr="00F01009">
              <w:t xml:space="preserve"> </w:t>
            </w:r>
            <w:r w:rsidRPr="00F01009">
              <w:rPr>
                <w:sz w:val="28"/>
                <w:szCs w:val="28"/>
              </w:rPr>
              <w:t>φ</w:t>
            </w:r>
            <w:r w:rsidRPr="00F01009">
              <w:t xml:space="preserve"> ≤ 0,4 </w:t>
            </w:r>
          </w:p>
        </w:tc>
        <w:tc>
          <w:tcPr>
            <w:tcW w:w="3987" w:type="dxa"/>
          </w:tcPr>
          <w:p w14:paraId="666277AF" w14:textId="213DFC71" w:rsidR="00113786" w:rsidRPr="00F01009" w:rsidRDefault="008B54CC" w:rsidP="009C500E">
            <w:pPr>
              <w:pStyle w:val="Tekstpodstawowy33"/>
              <w:spacing w:line="360" w:lineRule="auto"/>
            </w:pPr>
            <w:r w:rsidRPr="00F01009">
              <w:t>1</w:t>
            </w:r>
            <w:r w:rsidR="002976E2" w:rsidRPr="00F01009">
              <w:t>0</w:t>
            </w:r>
            <w:r w:rsidRPr="00F01009">
              <w:t>0, 1</w:t>
            </w:r>
            <w:r w:rsidR="002976E2" w:rsidRPr="00F01009">
              <w:t>0</w:t>
            </w:r>
            <w:r w:rsidRPr="00F01009">
              <w:t>0, 1</w:t>
            </w:r>
            <w:r w:rsidR="002976E2" w:rsidRPr="00F01009">
              <w:t>0</w:t>
            </w:r>
            <w:r w:rsidRPr="00F01009">
              <w:t>0, 1</w:t>
            </w:r>
            <w:r w:rsidR="002976E2" w:rsidRPr="00F01009">
              <w:t>0</w:t>
            </w:r>
            <w:r w:rsidRPr="00F01009">
              <w:t xml:space="preserve">0, </w:t>
            </w:r>
            <w:r w:rsidR="009C500E" w:rsidRPr="00F01009">
              <w:t>15</w:t>
            </w:r>
            <w:r w:rsidRPr="00F01009">
              <w:t xml:space="preserve">0, </w:t>
            </w:r>
            <w:r w:rsidR="009C500E" w:rsidRPr="00F01009">
              <w:t>15</w:t>
            </w:r>
            <w:r w:rsidRPr="00F01009">
              <w:t>0, 2</w:t>
            </w:r>
            <w:r w:rsidR="009C500E" w:rsidRPr="00F01009">
              <w:t>0</w:t>
            </w:r>
            <w:r w:rsidRPr="00F01009">
              <w:t>0, 2</w:t>
            </w:r>
            <w:r w:rsidR="009C500E" w:rsidRPr="00F01009">
              <w:t>0</w:t>
            </w:r>
            <w:r w:rsidRPr="00F01009">
              <w:t>0, 200, 1</w:t>
            </w:r>
            <w:r w:rsidR="009C500E" w:rsidRPr="00F01009">
              <w:t>0</w:t>
            </w:r>
            <w:r w:rsidRPr="00F01009">
              <w:t>0, 1</w:t>
            </w:r>
            <w:r w:rsidR="009C500E" w:rsidRPr="00F01009">
              <w:t>0</w:t>
            </w:r>
            <w:r w:rsidRPr="00F01009">
              <w:t>0, 1</w:t>
            </w:r>
            <w:r w:rsidR="009C500E" w:rsidRPr="00F01009">
              <w:t>0</w:t>
            </w:r>
            <w:r w:rsidR="00113786" w:rsidRPr="00F01009">
              <w:t>0 kW</w:t>
            </w:r>
          </w:p>
        </w:tc>
      </w:tr>
    </w:tbl>
    <w:p w14:paraId="27D17610" w14:textId="77777777" w:rsidR="00113786" w:rsidRDefault="00113786" w:rsidP="00113786">
      <w:pPr>
        <w:pStyle w:val="Tekstpodstawowy33"/>
        <w:spacing w:line="360" w:lineRule="auto"/>
      </w:pPr>
    </w:p>
    <w:p w14:paraId="29AB120A" w14:textId="77777777" w:rsidR="00113786" w:rsidRDefault="00113786" w:rsidP="00755858">
      <w:pPr>
        <w:pStyle w:val="Tekstpodstawowy33"/>
        <w:spacing w:line="360" w:lineRule="auto"/>
      </w:pPr>
      <w:r>
        <w:t>Oczyszczalnia ścieków w Jastarni- transformator 2:</w:t>
      </w:r>
      <w:r w:rsidR="00AE6358">
        <w:t xml:space="preserve"> PPE:PL 0037 3600 0090 2296</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14:paraId="1B1FB870" w14:textId="77777777" w:rsidTr="00EE115E">
        <w:tc>
          <w:tcPr>
            <w:tcW w:w="5508" w:type="dxa"/>
          </w:tcPr>
          <w:p w14:paraId="22DFD563" w14:textId="77777777" w:rsidR="00113786" w:rsidRDefault="00113786" w:rsidP="00EE115E">
            <w:pPr>
              <w:pStyle w:val="Tekstpodstawowy33"/>
              <w:spacing w:line="360" w:lineRule="auto"/>
            </w:pPr>
            <w:r>
              <w:lastRenderedPageBreak/>
              <w:t>Planowane roczne zużycie energii</w:t>
            </w:r>
          </w:p>
        </w:tc>
        <w:tc>
          <w:tcPr>
            <w:tcW w:w="3987" w:type="dxa"/>
          </w:tcPr>
          <w:p w14:paraId="000A02F2" w14:textId="3C9EF798" w:rsidR="00113786" w:rsidRPr="00F01009" w:rsidRDefault="009C500E" w:rsidP="00EE115E">
            <w:pPr>
              <w:pStyle w:val="Tekstpodstawowy33"/>
              <w:spacing w:line="360" w:lineRule="auto"/>
            </w:pPr>
            <w:r w:rsidRPr="00F01009">
              <w:t>300</w:t>
            </w:r>
            <w:r w:rsidR="00113786" w:rsidRPr="00F01009">
              <w:t xml:space="preserve"> MWh</w:t>
            </w:r>
          </w:p>
        </w:tc>
      </w:tr>
      <w:tr w:rsidR="00113786" w14:paraId="3DDE6E14" w14:textId="77777777" w:rsidTr="00EE115E">
        <w:tc>
          <w:tcPr>
            <w:tcW w:w="5508" w:type="dxa"/>
          </w:tcPr>
          <w:p w14:paraId="2AF34ED9" w14:textId="77777777" w:rsidR="00113786" w:rsidRDefault="00113786" w:rsidP="00EE115E">
            <w:pPr>
              <w:pStyle w:val="Tekstpodstawowy33"/>
              <w:spacing w:line="360" w:lineRule="auto"/>
            </w:pPr>
            <w:r>
              <w:t>Planowane zużycie energii przez okres trwania umowy</w:t>
            </w:r>
          </w:p>
        </w:tc>
        <w:tc>
          <w:tcPr>
            <w:tcW w:w="3987" w:type="dxa"/>
          </w:tcPr>
          <w:p w14:paraId="532497BF" w14:textId="7DA18DAC" w:rsidR="00113786" w:rsidRPr="00F01009" w:rsidRDefault="009C500E" w:rsidP="00EE115E">
            <w:pPr>
              <w:pStyle w:val="Tekstpodstawowy33"/>
              <w:spacing w:line="360" w:lineRule="auto"/>
            </w:pPr>
            <w:r w:rsidRPr="00F01009">
              <w:t>300</w:t>
            </w:r>
            <w:r w:rsidR="00113786" w:rsidRPr="00F01009">
              <w:t xml:space="preserve"> MWh</w:t>
            </w:r>
          </w:p>
        </w:tc>
      </w:tr>
      <w:tr w:rsidR="00113786" w14:paraId="52F846B0" w14:textId="77777777" w:rsidTr="00EE115E">
        <w:tc>
          <w:tcPr>
            <w:tcW w:w="5508" w:type="dxa"/>
          </w:tcPr>
          <w:p w14:paraId="1931BA21" w14:textId="77777777" w:rsidR="00113786" w:rsidRDefault="00113786" w:rsidP="00EE115E">
            <w:pPr>
              <w:pStyle w:val="Tekstpodstawowy33"/>
              <w:spacing w:line="360" w:lineRule="auto"/>
            </w:pPr>
            <w:r>
              <w:t>Grupa taryfowa</w:t>
            </w:r>
          </w:p>
        </w:tc>
        <w:tc>
          <w:tcPr>
            <w:tcW w:w="3987" w:type="dxa"/>
          </w:tcPr>
          <w:p w14:paraId="23BE34B2" w14:textId="77777777" w:rsidR="00113786" w:rsidRPr="00F01009" w:rsidRDefault="00113786" w:rsidP="00EE115E">
            <w:pPr>
              <w:pStyle w:val="Tekstpodstawowy33"/>
              <w:spacing w:line="360" w:lineRule="auto"/>
            </w:pPr>
            <w:r w:rsidRPr="00F01009">
              <w:t>B21</w:t>
            </w:r>
          </w:p>
        </w:tc>
      </w:tr>
      <w:tr w:rsidR="00113786" w14:paraId="34115733" w14:textId="77777777" w:rsidTr="00EE115E">
        <w:tc>
          <w:tcPr>
            <w:tcW w:w="5508" w:type="dxa"/>
          </w:tcPr>
          <w:p w14:paraId="19BCA65B" w14:textId="77777777" w:rsidR="00113786" w:rsidRDefault="00113786" w:rsidP="00EE115E">
            <w:pPr>
              <w:pStyle w:val="Tekstpodstawowy33"/>
              <w:spacing w:line="360" w:lineRule="auto"/>
            </w:pPr>
            <w:r>
              <w:t xml:space="preserve">Moc przyłączeniowa </w:t>
            </w:r>
          </w:p>
        </w:tc>
        <w:tc>
          <w:tcPr>
            <w:tcW w:w="3987" w:type="dxa"/>
          </w:tcPr>
          <w:p w14:paraId="7546B16B" w14:textId="05EA7CD4" w:rsidR="00113786" w:rsidRPr="00F01009" w:rsidRDefault="00D32604" w:rsidP="00EE115E">
            <w:pPr>
              <w:pStyle w:val="Tekstpodstawowy33"/>
              <w:spacing w:line="360" w:lineRule="auto"/>
            </w:pPr>
            <w:r w:rsidRPr="00F01009">
              <w:t>316</w:t>
            </w:r>
            <w:r w:rsidR="00113786" w:rsidRPr="00F01009">
              <w:t xml:space="preserve"> kW</w:t>
            </w:r>
          </w:p>
        </w:tc>
      </w:tr>
      <w:tr w:rsidR="00113786" w14:paraId="497148CB" w14:textId="77777777" w:rsidTr="00EE115E">
        <w:tc>
          <w:tcPr>
            <w:tcW w:w="5508" w:type="dxa"/>
          </w:tcPr>
          <w:p w14:paraId="184B06C9" w14:textId="77777777" w:rsidR="00113786" w:rsidRDefault="00113786" w:rsidP="00EE115E">
            <w:pPr>
              <w:pStyle w:val="Tekstpodstawowy33"/>
              <w:spacing w:line="360" w:lineRule="auto"/>
            </w:pPr>
            <w:r>
              <w:t>Moc transformatora</w:t>
            </w:r>
          </w:p>
        </w:tc>
        <w:tc>
          <w:tcPr>
            <w:tcW w:w="3987" w:type="dxa"/>
          </w:tcPr>
          <w:p w14:paraId="11501CE5" w14:textId="77777777" w:rsidR="00113786" w:rsidRPr="00F01009" w:rsidRDefault="00113786" w:rsidP="00EE115E">
            <w:pPr>
              <w:pStyle w:val="Tekstpodstawowy33"/>
              <w:spacing w:line="360" w:lineRule="auto"/>
            </w:pPr>
            <w:r w:rsidRPr="00F01009">
              <w:t>400 kVA</w:t>
            </w:r>
          </w:p>
        </w:tc>
      </w:tr>
      <w:tr w:rsidR="00113786" w14:paraId="7A56A83A" w14:textId="77777777" w:rsidTr="00EE115E">
        <w:tc>
          <w:tcPr>
            <w:tcW w:w="5508" w:type="dxa"/>
          </w:tcPr>
          <w:p w14:paraId="1A027827" w14:textId="77777777"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14:paraId="6BC832ED" w14:textId="75F63A15" w:rsidR="00113786" w:rsidRPr="00F01009" w:rsidRDefault="008B54CC" w:rsidP="009C500E">
            <w:pPr>
              <w:pStyle w:val="Tekstpodstawowy33"/>
              <w:spacing w:line="360" w:lineRule="auto"/>
            </w:pPr>
            <w:r w:rsidRPr="00F01009">
              <w:t>1</w:t>
            </w:r>
            <w:r w:rsidR="009C500E" w:rsidRPr="00F01009">
              <w:t>0</w:t>
            </w:r>
            <w:r w:rsidRPr="00F01009">
              <w:t>0, 1</w:t>
            </w:r>
            <w:r w:rsidR="009C500E" w:rsidRPr="00F01009">
              <w:t>0</w:t>
            </w:r>
            <w:r w:rsidRPr="00F01009">
              <w:t>0, 1</w:t>
            </w:r>
            <w:r w:rsidR="009C500E" w:rsidRPr="00F01009">
              <w:t>0</w:t>
            </w:r>
            <w:r w:rsidRPr="00F01009">
              <w:t>0, 1</w:t>
            </w:r>
            <w:r w:rsidR="009C500E" w:rsidRPr="00F01009">
              <w:t>0</w:t>
            </w:r>
            <w:r w:rsidRPr="00F01009">
              <w:t>0, 1</w:t>
            </w:r>
            <w:r w:rsidR="009C500E" w:rsidRPr="00F01009">
              <w:t>2</w:t>
            </w:r>
            <w:r w:rsidRPr="00F01009">
              <w:t>0, 200, 2</w:t>
            </w:r>
            <w:r w:rsidR="009C500E" w:rsidRPr="00F01009">
              <w:t>0</w:t>
            </w:r>
            <w:r w:rsidRPr="00F01009">
              <w:t>0, 2</w:t>
            </w:r>
            <w:r w:rsidR="009C500E" w:rsidRPr="00F01009">
              <w:t>0</w:t>
            </w:r>
            <w:r w:rsidRPr="00F01009">
              <w:t xml:space="preserve">0, </w:t>
            </w:r>
            <w:r w:rsidR="009C500E" w:rsidRPr="00F01009">
              <w:t>15</w:t>
            </w:r>
            <w:r w:rsidRPr="00F01009">
              <w:t>0, 1</w:t>
            </w:r>
            <w:r w:rsidR="009C500E" w:rsidRPr="00F01009">
              <w:t>0</w:t>
            </w:r>
            <w:r w:rsidR="00113786" w:rsidRPr="00F01009">
              <w:t>0, 1</w:t>
            </w:r>
            <w:r w:rsidR="009C500E" w:rsidRPr="00F01009">
              <w:t>0</w:t>
            </w:r>
            <w:r w:rsidR="00113786" w:rsidRPr="00F01009">
              <w:t>0, 1</w:t>
            </w:r>
            <w:r w:rsidR="009C500E" w:rsidRPr="00F01009">
              <w:t>0</w:t>
            </w:r>
            <w:r w:rsidR="00113786" w:rsidRPr="00F01009">
              <w:t>0 kW</w:t>
            </w:r>
          </w:p>
        </w:tc>
      </w:tr>
    </w:tbl>
    <w:p w14:paraId="6980BC44" w14:textId="77777777" w:rsidR="00BB191D" w:rsidRPr="00BB191D" w:rsidRDefault="00BB191D" w:rsidP="00113786">
      <w:pPr>
        <w:pStyle w:val="Tekstpodstawowy33"/>
        <w:spacing w:line="360" w:lineRule="auto"/>
        <w:rPr>
          <w:rStyle w:val="FontStyle1426"/>
          <w:rFonts w:ascii="Times New Roman" w:hAnsi="Times New Roman" w:cs="Times New Roman"/>
          <w:sz w:val="22"/>
          <w:szCs w:val="22"/>
        </w:rPr>
      </w:pPr>
    </w:p>
    <w:p w14:paraId="0AC37F02" w14:textId="77777777" w:rsidR="00EA40D0" w:rsidRDefault="00BB191D" w:rsidP="00A8004B">
      <w:pPr>
        <w:pStyle w:val="Style27"/>
        <w:widowControl/>
        <w:numPr>
          <w:ilvl w:val="0"/>
          <w:numId w:val="1"/>
        </w:numPr>
        <w:tabs>
          <w:tab w:val="left" w:pos="554"/>
        </w:tabs>
        <w:spacing w:line="274" w:lineRule="exact"/>
        <w:ind w:left="554"/>
        <w:rPr>
          <w:rStyle w:val="FontStyle1426"/>
          <w:rFonts w:ascii="Times New Roman" w:hAnsi="Times New Roman" w:cs="Times New Roman"/>
          <w:sz w:val="22"/>
          <w:szCs w:val="22"/>
        </w:rPr>
      </w:pPr>
      <w:r w:rsidRPr="00BB191D">
        <w:rPr>
          <w:rStyle w:val="FontStyle1426"/>
          <w:rFonts w:ascii="Times New Roman" w:hAnsi="Times New Roman" w:cs="Times New Roman"/>
          <w:sz w:val="22"/>
          <w:szCs w:val="22"/>
        </w:rPr>
        <w:t xml:space="preserve">Oznaczenie przedmiotu zamówienia wg CPV: </w:t>
      </w:r>
    </w:p>
    <w:p w14:paraId="08EC1E56" w14:textId="77777777" w:rsidR="00F07A62" w:rsidRDefault="00EA40D0" w:rsidP="00EA40D0">
      <w:pPr>
        <w:pStyle w:val="Style27"/>
        <w:widowControl/>
        <w:tabs>
          <w:tab w:val="left" w:pos="554"/>
        </w:tabs>
        <w:spacing w:line="274" w:lineRule="exact"/>
        <w:ind w:left="554" w:firstLine="0"/>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Główny przedmiot: </w:t>
      </w:r>
    </w:p>
    <w:p w14:paraId="65547BF7" w14:textId="77777777" w:rsidR="00EA40D0" w:rsidRDefault="00EA40D0" w:rsidP="00EA40D0">
      <w:pPr>
        <w:pStyle w:val="Style27"/>
        <w:widowControl/>
        <w:tabs>
          <w:tab w:val="left" w:pos="554"/>
        </w:tabs>
        <w:spacing w:line="274" w:lineRule="exact"/>
        <w:ind w:left="554" w:firstLine="0"/>
        <w:rPr>
          <w:rStyle w:val="FontStyle1426"/>
          <w:rFonts w:ascii="Times New Roman" w:hAnsi="Times New Roman" w:cs="Times New Roman"/>
          <w:sz w:val="22"/>
          <w:szCs w:val="22"/>
        </w:rPr>
      </w:pPr>
      <w:r>
        <w:rPr>
          <w:rStyle w:val="FontStyle1426"/>
          <w:rFonts w:ascii="Times New Roman" w:hAnsi="Times New Roman" w:cs="Times New Roman"/>
          <w:sz w:val="22"/>
          <w:szCs w:val="22"/>
        </w:rPr>
        <w:t>09310000-5 – Elektryczność</w:t>
      </w:r>
    </w:p>
    <w:p w14:paraId="7524B1CE" w14:textId="77777777" w:rsidR="0061321B" w:rsidRPr="0061321B" w:rsidRDefault="0061321B" w:rsidP="00EA40D0">
      <w:pPr>
        <w:pStyle w:val="Style27"/>
        <w:widowControl/>
        <w:tabs>
          <w:tab w:val="left" w:pos="554"/>
        </w:tabs>
        <w:spacing w:line="274" w:lineRule="exact"/>
        <w:ind w:left="554" w:firstLine="0"/>
        <w:rPr>
          <w:rStyle w:val="FontStyle1426"/>
          <w:rFonts w:ascii="Times New Roman" w:hAnsi="Times New Roman" w:cs="Times New Roman"/>
          <w:sz w:val="22"/>
          <w:szCs w:val="22"/>
        </w:rPr>
      </w:pPr>
      <w:r w:rsidRPr="0061321B">
        <w:rPr>
          <w:rFonts w:ascii="Times New Roman" w:hAnsi="Times New Roman"/>
          <w:sz w:val="22"/>
          <w:szCs w:val="22"/>
        </w:rPr>
        <w:t xml:space="preserve">65310000-9 -   </w:t>
      </w:r>
      <w:proofErr w:type="spellStart"/>
      <w:r w:rsidR="00F07A62">
        <w:rPr>
          <w:rFonts w:ascii="Times New Roman" w:hAnsi="Times New Roman"/>
          <w:sz w:val="22"/>
          <w:szCs w:val="22"/>
        </w:rPr>
        <w:t>P</w:t>
      </w:r>
      <w:r w:rsidRPr="0061321B">
        <w:rPr>
          <w:rFonts w:ascii="Times New Roman" w:hAnsi="Times New Roman"/>
          <w:sz w:val="22"/>
          <w:szCs w:val="22"/>
        </w:rPr>
        <w:t>rze</w:t>
      </w:r>
      <w:r>
        <w:rPr>
          <w:rFonts w:ascii="Times New Roman" w:hAnsi="Times New Roman"/>
          <w:sz w:val="22"/>
          <w:szCs w:val="22"/>
        </w:rPr>
        <w:t>sył</w:t>
      </w:r>
      <w:proofErr w:type="spellEnd"/>
      <w:r w:rsidRPr="0061321B">
        <w:rPr>
          <w:rFonts w:ascii="Times New Roman" w:hAnsi="Times New Roman"/>
          <w:sz w:val="22"/>
          <w:szCs w:val="22"/>
        </w:rPr>
        <w:t xml:space="preserve"> energii elektrycznej</w:t>
      </w:r>
    </w:p>
    <w:p w14:paraId="1BC62E70" w14:textId="77777777" w:rsidR="00E20E1B" w:rsidRPr="00BB191D" w:rsidRDefault="00E20E1B" w:rsidP="00E20E1B">
      <w:pPr>
        <w:pStyle w:val="Style27"/>
        <w:widowControl/>
        <w:tabs>
          <w:tab w:val="left" w:pos="554"/>
        </w:tabs>
        <w:spacing w:line="274" w:lineRule="exact"/>
        <w:ind w:left="554" w:firstLine="0"/>
        <w:rPr>
          <w:rStyle w:val="FontStyle1426"/>
          <w:rFonts w:ascii="Times New Roman" w:hAnsi="Times New Roman" w:cs="Times New Roman"/>
          <w:sz w:val="22"/>
          <w:szCs w:val="22"/>
        </w:rPr>
      </w:pPr>
    </w:p>
    <w:p w14:paraId="1CF0493E" w14:textId="77777777" w:rsidR="00E20E1B" w:rsidRPr="00E20E1B" w:rsidRDefault="00E20E1B" w:rsidP="00E20E1B">
      <w:pPr>
        <w:pStyle w:val="Style21"/>
        <w:widowControl/>
        <w:tabs>
          <w:tab w:val="left" w:leader="underscore" w:pos="4356"/>
          <w:tab w:val="left" w:pos="7034"/>
          <w:tab w:val="left" w:leader="underscore" w:pos="7762"/>
          <w:tab w:val="left" w:pos="8122"/>
        </w:tabs>
        <w:spacing w:before="41"/>
        <w:ind w:firstLine="0"/>
        <w:rPr>
          <w:rFonts w:ascii="Times New Roman" w:hAnsi="Times New Roman"/>
          <w:b/>
          <w:sz w:val="22"/>
          <w:szCs w:val="22"/>
        </w:rPr>
      </w:pPr>
      <w:r w:rsidRPr="00E20E1B">
        <w:rPr>
          <w:rStyle w:val="FontStyle1123"/>
          <w:rFonts w:ascii="Times New Roman" w:hAnsi="Times New Roman" w:cs="Times New Roman"/>
          <w:b w:val="0"/>
          <w:sz w:val="22"/>
          <w:szCs w:val="22"/>
        </w:rPr>
        <w:t>2. Opis sposobu przedstawiania ofert wariantowych oraz minimalne warunki jakim muszą</w:t>
      </w:r>
      <w:r w:rsidRPr="00E20E1B">
        <w:rPr>
          <w:rStyle w:val="FontStyle1123"/>
          <w:rFonts w:ascii="Times New Roman" w:hAnsi="Times New Roman" w:cs="Times New Roman"/>
          <w:b w:val="0"/>
          <w:sz w:val="22"/>
          <w:szCs w:val="22"/>
        </w:rPr>
        <w:br/>
        <w:t>odpowiadać oferty wariantowe wraz z wybranymi kryteriami oceny, jeżeli Zamawiający</w:t>
      </w:r>
      <w:r w:rsidRPr="00E20E1B">
        <w:rPr>
          <w:rStyle w:val="FontStyle1123"/>
          <w:rFonts w:ascii="Times New Roman" w:hAnsi="Times New Roman" w:cs="Times New Roman"/>
          <w:b w:val="0"/>
          <w:sz w:val="22"/>
          <w:szCs w:val="22"/>
        </w:rPr>
        <w:br/>
        <w:t>wymaga lub dopuszcza ich składanie</w:t>
      </w:r>
      <w:r w:rsidR="00DD3F47">
        <w:rPr>
          <w:rStyle w:val="FontStyle1123"/>
          <w:rFonts w:ascii="Times New Roman" w:hAnsi="Times New Roman" w:cs="Times New Roman"/>
          <w:b w:val="0"/>
          <w:sz w:val="22"/>
          <w:szCs w:val="22"/>
        </w:rPr>
        <w:t>.</w:t>
      </w:r>
    </w:p>
    <w:p w14:paraId="49369F19" w14:textId="77777777" w:rsidR="00E20E1B" w:rsidRPr="00E20E1B" w:rsidRDefault="00E20E1B" w:rsidP="00E20E1B">
      <w:pPr>
        <w:pStyle w:val="Style30"/>
        <w:widowControl/>
        <w:spacing w:before="55"/>
        <w:jc w:val="both"/>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Zamawiający nie dopuszcza składania ofert wariantowych.</w:t>
      </w:r>
    </w:p>
    <w:p w14:paraId="4F82582D" w14:textId="77777777" w:rsidR="00E20E1B" w:rsidRPr="00E20E1B" w:rsidRDefault="00E20E1B" w:rsidP="00E20E1B">
      <w:pPr>
        <w:pStyle w:val="Style21"/>
        <w:widowControl/>
        <w:spacing w:line="240" w:lineRule="exact"/>
        <w:ind w:firstLine="0"/>
        <w:rPr>
          <w:rFonts w:ascii="Times New Roman" w:hAnsi="Times New Roman"/>
          <w:sz w:val="22"/>
          <w:szCs w:val="22"/>
        </w:rPr>
      </w:pPr>
    </w:p>
    <w:p w14:paraId="567D84DF" w14:textId="77777777" w:rsidR="00E20E1B" w:rsidRPr="007F332C" w:rsidRDefault="00E20E1B" w:rsidP="00E20E1B">
      <w:pPr>
        <w:pStyle w:val="Style21"/>
        <w:widowControl/>
        <w:spacing w:before="48"/>
        <w:ind w:firstLine="0"/>
        <w:rPr>
          <w:rStyle w:val="FontStyle1123"/>
          <w:rFonts w:ascii="Times New Roman" w:hAnsi="Times New Roman" w:cs="Times New Roman"/>
          <w:b w:val="0"/>
          <w:sz w:val="22"/>
          <w:szCs w:val="22"/>
        </w:rPr>
      </w:pPr>
      <w:r w:rsidRPr="007F332C">
        <w:rPr>
          <w:rStyle w:val="FontStyle1123"/>
          <w:rFonts w:ascii="Times New Roman" w:hAnsi="Times New Roman" w:cs="Times New Roman"/>
          <w:b w:val="0"/>
          <w:sz w:val="22"/>
          <w:szCs w:val="22"/>
        </w:rPr>
        <w:t xml:space="preserve">3. Wymagania dotyczące zatrudnienia przez Wykonawcę lub Podwykonawcę na podstawie umowy </w:t>
      </w:r>
      <w:r w:rsidRPr="007F332C">
        <w:rPr>
          <w:rStyle w:val="FontStyle1123"/>
          <w:rFonts w:ascii="Times New Roman" w:hAnsi="Times New Roman" w:cs="Times New Roman"/>
          <w:b w:val="0"/>
          <w:sz w:val="22"/>
          <w:szCs w:val="22"/>
        </w:rPr>
        <w:br/>
        <w:t xml:space="preserve">o pracę osób wykonujących czynności wskazane przez Zamawiającego w zakresie realizacji zamówienia, jeżeli wykonanie tych czynności polega na wykonywaniu pracy - wymagania zgodnie </w:t>
      </w:r>
      <w:r w:rsidRPr="007F332C">
        <w:rPr>
          <w:rStyle w:val="FontStyle1123"/>
          <w:rFonts w:ascii="Times New Roman" w:hAnsi="Times New Roman" w:cs="Times New Roman"/>
          <w:b w:val="0"/>
          <w:sz w:val="22"/>
          <w:szCs w:val="22"/>
        </w:rPr>
        <w:br/>
        <w:t>z art, 29 ust. 3a ustawy</w:t>
      </w:r>
    </w:p>
    <w:p w14:paraId="285F46A4" w14:textId="77777777" w:rsidR="00E20E1B" w:rsidRPr="00F40EDF" w:rsidRDefault="00E20E1B" w:rsidP="00E20E1B">
      <w:pPr>
        <w:pStyle w:val="Style29"/>
        <w:widowControl/>
        <w:tabs>
          <w:tab w:val="left" w:leader="underscore" w:pos="8719"/>
        </w:tabs>
        <w:spacing w:before="22" w:line="240" w:lineRule="auto"/>
        <w:jc w:val="left"/>
        <w:rPr>
          <w:rStyle w:val="FontStyle1123"/>
          <w:rFonts w:ascii="Times New Roman" w:hAnsi="Times New Roman" w:cs="Times New Roman"/>
          <w:b w:val="0"/>
          <w:sz w:val="22"/>
          <w:szCs w:val="22"/>
        </w:rPr>
      </w:pPr>
      <w:r w:rsidRPr="00F40EDF">
        <w:rPr>
          <w:rStyle w:val="FontStyle1123"/>
          <w:rFonts w:ascii="Times New Roman" w:hAnsi="Times New Roman" w:cs="Times New Roman"/>
          <w:b w:val="0"/>
          <w:sz w:val="22"/>
          <w:szCs w:val="22"/>
        </w:rPr>
        <w:t>a)   Sposób dokumentowania zatrudnienia osób, o których mowa w art. 29 ust. 3a</w:t>
      </w:r>
      <w:r w:rsidR="0090001B">
        <w:rPr>
          <w:rStyle w:val="FontStyle1123"/>
          <w:rFonts w:ascii="Times New Roman" w:hAnsi="Times New Roman" w:cs="Times New Roman"/>
          <w:b w:val="0"/>
          <w:sz w:val="22"/>
          <w:szCs w:val="22"/>
        </w:rPr>
        <w:t xml:space="preserve"> ustawy </w:t>
      </w:r>
      <w:proofErr w:type="spellStart"/>
      <w:r w:rsidR="0090001B">
        <w:rPr>
          <w:rStyle w:val="FontStyle1123"/>
          <w:rFonts w:ascii="Times New Roman" w:hAnsi="Times New Roman" w:cs="Times New Roman"/>
          <w:b w:val="0"/>
          <w:sz w:val="22"/>
          <w:szCs w:val="22"/>
        </w:rPr>
        <w:t>Pzp</w:t>
      </w:r>
      <w:proofErr w:type="spellEnd"/>
      <w:r w:rsidR="0090001B">
        <w:rPr>
          <w:rStyle w:val="FontStyle1123"/>
          <w:rFonts w:ascii="Times New Roman" w:hAnsi="Times New Roman" w:cs="Times New Roman"/>
          <w:b w:val="0"/>
          <w:sz w:val="22"/>
          <w:szCs w:val="22"/>
        </w:rPr>
        <w:t>.</w:t>
      </w:r>
    </w:p>
    <w:p w14:paraId="6A25BD12" w14:textId="77777777" w:rsidR="00E20E1B" w:rsidRPr="007F332C" w:rsidRDefault="00E20E1B" w:rsidP="00E20E1B">
      <w:pPr>
        <w:pStyle w:val="Style30"/>
        <w:widowControl/>
        <w:spacing w:line="240" w:lineRule="exact"/>
        <w:jc w:val="both"/>
        <w:rPr>
          <w:rFonts w:ascii="Times New Roman" w:hAnsi="Times New Roman"/>
          <w:sz w:val="20"/>
          <w:szCs w:val="20"/>
        </w:rPr>
      </w:pPr>
    </w:p>
    <w:p w14:paraId="44D33DEC" w14:textId="77777777" w:rsidR="00E20E1B" w:rsidRPr="007F332C" w:rsidRDefault="00E20E1B" w:rsidP="00E20E1B">
      <w:pPr>
        <w:pStyle w:val="Style30"/>
        <w:widowControl/>
        <w:spacing w:before="48"/>
        <w:jc w:val="both"/>
        <w:rPr>
          <w:rStyle w:val="FontStyle1426"/>
          <w:rFonts w:ascii="Times New Roman" w:hAnsi="Times New Roman" w:cs="Times New Roman"/>
        </w:rPr>
      </w:pPr>
      <w:r w:rsidRPr="007F332C">
        <w:rPr>
          <w:rStyle w:val="FontStyle1426"/>
          <w:rFonts w:ascii="Times New Roman" w:hAnsi="Times New Roman" w:cs="Times New Roman"/>
        </w:rPr>
        <w:t>Nie dotyczy.</w:t>
      </w:r>
    </w:p>
    <w:p w14:paraId="76FB4D2A" w14:textId="77777777" w:rsidR="00E20E1B" w:rsidRDefault="00E20E1B" w:rsidP="00E20E1B">
      <w:pPr>
        <w:pStyle w:val="Style30"/>
        <w:widowControl/>
        <w:spacing w:before="48"/>
        <w:jc w:val="both"/>
        <w:rPr>
          <w:rStyle w:val="FontStyle1426"/>
        </w:rPr>
      </w:pPr>
    </w:p>
    <w:p w14:paraId="21CC3A92" w14:textId="77777777" w:rsidR="00E20E1B" w:rsidRDefault="00E20E1B" w:rsidP="00E20E1B">
      <w:pPr>
        <w:pStyle w:val="Style29"/>
        <w:widowControl/>
        <w:spacing w:before="48"/>
        <w:ind w:left="310" w:hanging="452"/>
        <w:jc w:val="left"/>
        <w:rPr>
          <w:rStyle w:val="FontStyle1123"/>
          <w:rFonts w:ascii="Times New Roman" w:hAnsi="Times New Roman" w:cs="Times New Roman"/>
          <w:b w:val="0"/>
          <w:sz w:val="22"/>
          <w:szCs w:val="22"/>
        </w:rPr>
      </w:pPr>
      <w:r w:rsidRPr="00E20E1B">
        <w:rPr>
          <w:rStyle w:val="FontStyle1123"/>
          <w:rFonts w:ascii="Times New Roman" w:hAnsi="Times New Roman" w:cs="Times New Roman"/>
          <w:b w:val="0"/>
          <w:sz w:val="22"/>
          <w:szCs w:val="22"/>
        </w:rPr>
        <w:t>b)   Uprawnienia Zamawiającego w zakresie kontroli spełn</w:t>
      </w:r>
      <w:r>
        <w:rPr>
          <w:rStyle w:val="FontStyle1123"/>
          <w:rFonts w:ascii="Times New Roman" w:hAnsi="Times New Roman" w:cs="Times New Roman"/>
          <w:b w:val="0"/>
          <w:sz w:val="22"/>
          <w:szCs w:val="22"/>
        </w:rPr>
        <w:t>iania przez Wykonawcę wymagań o</w:t>
      </w:r>
    </w:p>
    <w:p w14:paraId="32EFC5B0" w14:textId="77777777" w:rsidR="00E20E1B" w:rsidRPr="00E20E1B" w:rsidRDefault="00E20E1B" w:rsidP="00E20E1B">
      <w:pPr>
        <w:pStyle w:val="Style29"/>
        <w:widowControl/>
        <w:spacing w:before="48"/>
        <w:ind w:left="310" w:hanging="452"/>
        <w:jc w:val="left"/>
        <w:rPr>
          <w:rStyle w:val="FontStyle1123"/>
          <w:rFonts w:ascii="Times New Roman" w:hAnsi="Times New Roman" w:cs="Times New Roman"/>
          <w:b w:val="0"/>
          <w:sz w:val="22"/>
          <w:szCs w:val="22"/>
        </w:rPr>
      </w:pPr>
      <w:r>
        <w:rPr>
          <w:rStyle w:val="FontStyle1123"/>
          <w:rFonts w:ascii="Times New Roman" w:hAnsi="Times New Roman" w:cs="Times New Roman"/>
          <w:b w:val="0"/>
          <w:sz w:val="22"/>
          <w:szCs w:val="22"/>
        </w:rPr>
        <w:t xml:space="preserve">      </w:t>
      </w:r>
      <w:r w:rsidRPr="00E20E1B">
        <w:rPr>
          <w:rStyle w:val="FontStyle1123"/>
          <w:rFonts w:ascii="Times New Roman" w:hAnsi="Times New Roman" w:cs="Times New Roman"/>
          <w:b w:val="0"/>
          <w:sz w:val="22"/>
          <w:szCs w:val="22"/>
        </w:rPr>
        <w:t>których mowa w art. 29 ust. 3a</w:t>
      </w:r>
      <w:r w:rsidR="0090001B">
        <w:rPr>
          <w:rStyle w:val="FontStyle1123"/>
          <w:rFonts w:ascii="Times New Roman" w:hAnsi="Times New Roman" w:cs="Times New Roman"/>
          <w:b w:val="0"/>
          <w:sz w:val="22"/>
          <w:szCs w:val="22"/>
        </w:rPr>
        <w:t xml:space="preserve"> ustawy </w:t>
      </w:r>
      <w:proofErr w:type="spellStart"/>
      <w:r w:rsidR="0090001B">
        <w:rPr>
          <w:rStyle w:val="FontStyle1123"/>
          <w:rFonts w:ascii="Times New Roman" w:hAnsi="Times New Roman" w:cs="Times New Roman"/>
          <w:b w:val="0"/>
          <w:sz w:val="22"/>
          <w:szCs w:val="22"/>
        </w:rPr>
        <w:t>Pzp</w:t>
      </w:r>
      <w:proofErr w:type="spellEnd"/>
      <w:r w:rsidR="0090001B">
        <w:rPr>
          <w:rStyle w:val="FontStyle1123"/>
          <w:rFonts w:ascii="Times New Roman" w:hAnsi="Times New Roman" w:cs="Times New Roman"/>
          <w:b w:val="0"/>
          <w:sz w:val="22"/>
          <w:szCs w:val="22"/>
        </w:rPr>
        <w:t>.</w:t>
      </w:r>
      <w:r w:rsidRPr="00E20E1B">
        <w:rPr>
          <w:rStyle w:val="FontStyle1123"/>
          <w:rFonts w:ascii="Times New Roman" w:hAnsi="Times New Roman" w:cs="Times New Roman"/>
          <w:b w:val="0"/>
          <w:sz w:val="22"/>
          <w:szCs w:val="22"/>
        </w:rPr>
        <w:t xml:space="preserve"> oraz sankcji z tytułu niespełnienia tych wymagań</w:t>
      </w:r>
    </w:p>
    <w:p w14:paraId="337FB1D4" w14:textId="77777777" w:rsidR="00E20E1B" w:rsidRPr="00E20E1B" w:rsidRDefault="00E20E1B" w:rsidP="00E20E1B">
      <w:pPr>
        <w:pStyle w:val="Style30"/>
        <w:widowControl/>
        <w:spacing w:line="240" w:lineRule="exact"/>
        <w:jc w:val="left"/>
        <w:rPr>
          <w:rFonts w:ascii="Times New Roman" w:hAnsi="Times New Roman"/>
          <w:sz w:val="22"/>
          <w:szCs w:val="22"/>
        </w:rPr>
      </w:pPr>
    </w:p>
    <w:p w14:paraId="44D5D108" w14:textId="77777777" w:rsidR="00E20E1B" w:rsidRPr="00E20E1B" w:rsidRDefault="00E20E1B" w:rsidP="00E20E1B">
      <w:pPr>
        <w:pStyle w:val="Style30"/>
        <w:widowControl/>
        <w:spacing w:before="55"/>
        <w:jc w:val="left"/>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Nie dotyczy.</w:t>
      </w:r>
    </w:p>
    <w:p w14:paraId="59C0F087" w14:textId="77777777" w:rsidR="00E20E1B" w:rsidRDefault="00E20E1B" w:rsidP="00E20E1B">
      <w:pPr>
        <w:pStyle w:val="Style29"/>
        <w:widowControl/>
        <w:spacing w:line="240" w:lineRule="exact"/>
        <w:jc w:val="left"/>
        <w:rPr>
          <w:sz w:val="20"/>
          <w:szCs w:val="20"/>
        </w:rPr>
      </w:pPr>
    </w:p>
    <w:p w14:paraId="59D855F7" w14:textId="77777777" w:rsidR="00E20E1B" w:rsidRPr="00E20E1B" w:rsidRDefault="00E20E1B" w:rsidP="00E20E1B">
      <w:pPr>
        <w:pStyle w:val="Style29"/>
        <w:widowControl/>
        <w:tabs>
          <w:tab w:val="left" w:leader="underscore" w:pos="720"/>
        </w:tabs>
        <w:spacing w:before="55"/>
        <w:jc w:val="both"/>
        <w:rPr>
          <w:rStyle w:val="FontStyle1123"/>
          <w:rFonts w:ascii="Times New Roman" w:hAnsi="Times New Roman" w:cs="Times New Roman"/>
          <w:b w:val="0"/>
          <w:sz w:val="22"/>
          <w:szCs w:val="22"/>
          <w:u w:val="single"/>
        </w:rPr>
      </w:pPr>
      <w:r w:rsidRPr="00E20E1B">
        <w:rPr>
          <w:rStyle w:val="FontStyle1123"/>
          <w:rFonts w:ascii="Times New Roman" w:hAnsi="Times New Roman" w:cs="Times New Roman"/>
          <w:b w:val="0"/>
          <w:sz w:val="22"/>
          <w:szCs w:val="22"/>
        </w:rPr>
        <w:t>c)   Rodzaj czynności niezbędnych do realizacji zamówienia, których dotyczą wymagania</w:t>
      </w:r>
      <w:r w:rsidRPr="00E20E1B">
        <w:rPr>
          <w:rStyle w:val="FontStyle1123"/>
          <w:rFonts w:ascii="Times New Roman" w:hAnsi="Times New Roman" w:cs="Times New Roman"/>
          <w:b w:val="0"/>
          <w:sz w:val="22"/>
          <w:szCs w:val="22"/>
        </w:rPr>
        <w:br/>
        <w:t>zatrudnienia na podstawie umowy o pracę przez Wykonawcę lub Podwykonawcę osób</w:t>
      </w:r>
      <w:r w:rsidRPr="00E20E1B">
        <w:rPr>
          <w:rStyle w:val="FontStyle1123"/>
          <w:rFonts w:ascii="Times New Roman" w:hAnsi="Times New Roman" w:cs="Times New Roman"/>
          <w:b w:val="0"/>
          <w:sz w:val="22"/>
          <w:szCs w:val="22"/>
        </w:rPr>
        <w:br/>
        <w:t>wykonujących czynności w trakcie realizacji zamówienia</w:t>
      </w:r>
    </w:p>
    <w:p w14:paraId="5B66C649" w14:textId="77777777" w:rsidR="00E20E1B" w:rsidRPr="00E20E1B" w:rsidRDefault="00E20E1B" w:rsidP="00E20E1B">
      <w:pPr>
        <w:pStyle w:val="Style30"/>
        <w:widowControl/>
        <w:spacing w:line="240" w:lineRule="exact"/>
        <w:jc w:val="left"/>
        <w:rPr>
          <w:rFonts w:ascii="Times New Roman" w:hAnsi="Times New Roman"/>
          <w:sz w:val="22"/>
          <w:szCs w:val="22"/>
        </w:rPr>
      </w:pPr>
    </w:p>
    <w:p w14:paraId="10D1CB65" w14:textId="77777777" w:rsidR="00E20E1B" w:rsidRPr="00E20E1B" w:rsidRDefault="00E20E1B" w:rsidP="00E20E1B">
      <w:pPr>
        <w:pStyle w:val="Style30"/>
        <w:widowControl/>
        <w:spacing w:before="55"/>
        <w:jc w:val="left"/>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Nie dotyczy.</w:t>
      </w:r>
    </w:p>
    <w:p w14:paraId="5B74923E" w14:textId="77777777" w:rsidR="004A79CD" w:rsidRPr="004A79CD" w:rsidRDefault="004A79CD" w:rsidP="004A79CD">
      <w:pPr>
        <w:pStyle w:val="Style21"/>
        <w:widowControl/>
        <w:spacing w:before="48" w:line="274" w:lineRule="exact"/>
        <w:ind w:left="281"/>
        <w:jc w:val="left"/>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 xml:space="preserve">4. Wymagania  związane  </w:t>
      </w:r>
      <w:r w:rsidR="0090001B">
        <w:rPr>
          <w:rStyle w:val="FontStyle1123"/>
          <w:rFonts w:ascii="Times New Roman" w:hAnsi="Times New Roman" w:cs="Times New Roman"/>
          <w:b w:val="0"/>
          <w:sz w:val="22"/>
          <w:szCs w:val="22"/>
        </w:rPr>
        <w:t>z</w:t>
      </w:r>
      <w:r w:rsidRPr="004A79CD">
        <w:rPr>
          <w:rStyle w:val="FontStyle1123"/>
          <w:rFonts w:ascii="Times New Roman" w:hAnsi="Times New Roman" w:cs="Times New Roman"/>
          <w:b w:val="0"/>
          <w:sz w:val="22"/>
          <w:szCs w:val="22"/>
        </w:rPr>
        <w:t xml:space="preserve">  realizacją  zamówienia,   obejmujące  aspekty gospodarcze, środowiskowe, społeczne, związane z innowacyjnością lub zatrudnianiem - art. 29 ust. 4</w:t>
      </w:r>
    </w:p>
    <w:p w14:paraId="221B4957" w14:textId="77777777" w:rsidR="004A79CD" w:rsidRPr="004A79CD" w:rsidRDefault="004A79CD" w:rsidP="004A79CD">
      <w:pPr>
        <w:pStyle w:val="Style30"/>
        <w:widowControl/>
        <w:spacing w:line="240" w:lineRule="exact"/>
        <w:jc w:val="left"/>
        <w:rPr>
          <w:rFonts w:ascii="Times New Roman" w:hAnsi="Times New Roman"/>
          <w:sz w:val="22"/>
          <w:szCs w:val="22"/>
        </w:rPr>
      </w:pPr>
    </w:p>
    <w:p w14:paraId="0BD948E7" w14:textId="77777777" w:rsidR="004A79CD" w:rsidRPr="004A79CD" w:rsidRDefault="004A79CD" w:rsidP="004A79CD">
      <w:pPr>
        <w:pStyle w:val="Style30"/>
        <w:widowControl/>
        <w:spacing w:before="62"/>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Zamawiający nie stawia wymagań w powyższym zakresie.</w:t>
      </w:r>
    </w:p>
    <w:p w14:paraId="29CE8589" w14:textId="77777777" w:rsidR="004A79CD" w:rsidRPr="004A79CD" w:rsidRDefault="004A79CD" w:rsidP="004A79CD">
      <w:pPr>
        <w:pStyle w:val="Style29"/>
        <w:widowControl/>
        <w:spacing w:line="240" w:lineRule="exact"/>
        <w:ind w:right="1282"/>
        <w:jc w:val="right"/>
        <w:rPr>
          <w:rFonts w:ascii="Times New Roman" w:hAnsi="Times New Roman"/>
          <w:sz w:val="22"/>
          <w:szCs w:val="22"/>
        </w:rPr>
      </w:pPr>
    </w:p>
    <w:p w14:paraId="72E59469" w14:textId="77777777" w:rsidR="004A79CD" w:rsidRPr="004A79CD" w:rsidRDefault="004A79CD" w:rsidP="004A79CD">
      <w:pPr>
        <w:pStyle w:val="Style29"/>
        <w:widowControl/>
        <w:spacing w:before="84" w:line="240" w:lineRule="auto"/>
        <w:ind w:right="1282"/>
        <w:jc w:val="right"/>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a)   Liczba i okres wymaganego zatrudnienia osób, których dotyczą te</w:t>
      </w:r>
      <w:r w:rsidR="009F2517">
        <w:rPr>
          <w:rStyle w:val="FontStyle1123"/>
          <w:rFonts w:ascii="Times New Roman" w:hAnsi="Times New Roman" w:cs="Times New Roman"/>
          <w:b w:val="0"/>
          <w:sz w:val="22"/>
          <w:szCs w:val="22"/>
        </w:rPr>
        <w:t xml:space="preserve"> </w:t>
      </w:r>
      <w:r w:rsidRPr="004A79CD">
        <w:rPr>
          <w:rStyle w:val="FontStyle1123"/>
          <w:rFonts w:ascii="Times New Roman" w:hAnsi="Times New Roman" w:cs="Times New Roman"/>
          <w:b w:val="0"/>
          <w:sz w:val="22"/>
          <w:szCs w:val="22"/>
        </w:rPr>
        <w:t>wymagania</w:t>
      </w:r>
    </w:p>
    <w:p w14:paraId="6C7B7076" w14:textId="77777777" w:rsidR="004A79CD" w:rsidRPr="004A79CD" w:rsidRDefault="004A79CD" w:rsidP="004A79CD">
      <w:pPr>
        <w:pStyle w:val="Style30"/>
        <w:widowControl/>
        <w:spacing w:line="240" w:lineRule="exact"/>
        <w:jc w:val="left"/>
        <w:rPr>
          <w:rFonts w:ascii="Times New Roman" w:hAnsi="Times New Roman"/>
          <w:sz w:val="22"/>
          <w:szCs w:val="22"/>
        </w:rPr>
      </w:pPr>
    </w:p>
    <w:p w14:paraId="5696437F" w14:textId="77777777" w:rsidR="004A79CD" w:rsidRPr="004A79CD" w:rsidRDefault="004A79CD" w:rsidP="004A79CD">
      <w:pPr>
        <w:pStyle w:val="Style30"/>
        <w:widowControl/>
        <w:spacing w:before="55"/>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Nie dotyczy.</w:t>
      </w:r>
    </w:p>
    <w:p w14:paraId="5DA836E0" w14:textId="77777777" w:rsidR="004A79CD" w:rsidRPr="004A79CD" w:rsidRDefault="004A79CD" w:rsidP="004A79CD">
      <w:pPr>
        <w:pStyle w:val="Style31"/>
        <w:widowControl/>
        <w:spacing w:line="240" w:lineRule="exact"/>
        <w:rPr>
          <w:rFonts w:ascii="Times New Roman" w:hAnsi="Times New Roman"/>
          <w:sz w:val="22"/>
          <w:szCs w:val="22"/>
        </w:rPr>
      </w:pPr>
    </w:p>
    <w:p w14:paraId="194E241E" w14:textId="77777777" w:rsidR="004A79CD" w:rsidRPr="004A79CD" w:rsidRDefault="004A79CD" w:rsidP="004A79CD">
      <w:pPr>
        <w:pStyle w:val="Style31"/>
        <w:widowControl/>
        <w:tabs>
          <w:tab w:val="left" w:leader="underscore" w:pos="713"/>
        </w:tabs>
        <w:spacing w:before="70"/>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b) Uprawnienia Zamawiającego w zakresie kontroli spełniania przez Wykonawcę wymagań,</w:t>
      </w:r>
      <w:r w:rsidRPr="004A79CD">
        <w:rPr>
          <w:rStyle w:val="FontStyle1123"/>
          <w:rFonts w:ascii="Times New Roman" w:hAnsi="Times New Roman" w:cs="Times New Roman"/>
          <w:b w:val="0"/>
          <w:sz w:val="22"/>
          <w:szCs w:val="22"/>
        </w:rPr>
        <w:br/>
        <w:t>o których mowa w art. 29 ust. 4 oraz sankcji z tytuł</w:t>
      </w:r>
      <w:r>
        <w:rPr>
          <w:rStyle w:val="FontStyle1123"/>
          <w:rFonts w:ascii="Times New Roman" w:hAnsi="Times New Roman" w:cs="Times New Roman"/>
          <w:b w:val="0"/>
          <w:sz w:val="22"/>
          <w:szCs w:val="22"/>
        </w:rPr>
        <w:t>u nie</w:t>
      </w:r>
      <w:r w:rsidRPr="004A79CD">
        <w:rPr>
          <w:rStyle w:val="FontStyle1123"/>
          <w:rFonts w:ascii="Times New Roman" w:hAnsi="Times New Roman" w:cs="Times New Roman"/>
          <w:b w:val="0"/>
          <w:sz w:val="22"/>
          <w:szCs w:val="22"/>
        </w:rPr>
        <w:t xml:space="preserve"> dopełnienia tych wymagań</w:t>
      </w:r>
    </w:p>
    <w:p w14:paraId="65CC4639" w14:textId="77777777" w:rsidR="004A79CD" w:rsidRPr="004A79CD" w:rsidRDefault="004A79CD" w:rsidP="004A79CD">
      <w:pPr>
        <w:pStyle w:val="Style30"/>
        <w:widowControl/>
        <w:spacing w:line="240" w:lineRule="exact"/>
        <w:jc w:val="left"/>
        <w:rPr>
          <w:rFonts w:ascii="Times New Roman" w:hAnsi="Times New Roman"/>
          <w:sz w:val="22"/>
          <w:szCs w:val="22"/>
        </w:rPr>
      </w:pPr>
    </w:p>
    <w:p w14:paraId="68AEE2CE" w14:textId="77777777" w:rsidR="004A79CD" w:rsidRPr="004A79CD" w:rsidRDefault="004A79CD" w:rsidP="004A79CD">
      <w:pPr>
        <w:pStyle w:val="Style30"/>
        <w:widowControl/>
        <w:spacing w:before="34"/>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Nie dotyczy.</w:t>
      </w:r>
    </w:p>
    <w:p w14:paraId="183FDA78" w14:textId="77777777" w:rsidR="005300D5" w:rsidRDefault="005300D5" w:rsidP="004A79CD">
      <w:pPr>
        <w:pStyle w:val="Style30"/>
        <w:widowControl/>
        <w:spacing w:before="34"/>
        <w:jc w:val="left"/>
        <w:rPr>
          <w:rStyle w:val="FontStyle1426"/>
          <w:rFonts w:ascii="Times New Roman" w:hAnsi="Times New Roman" w:cs="Times New Roman"/>
          <w:sz w:val="22"/>
          <w:szCs w:val="22"/>
        </w:rPr>
      </w:pPr>
    </w:p>
    <w:p w14:paraId="64ACFB11" w14:textId="77777777" w:rsidR="005300D5" w:rsidRPr="005300D5" w:rsidRDefault="005300D5" w:rsidP="005300D5">
      <w:pPr>
        <w:pStyle w:val="Style21"/>
        <w:widowControl/>
        <w:tabs>
          <w:tab w:val="left" w:leader="underscore" w:pos="8698"/>
        </w:tabs>
        <w:spacing w:before="106"/>
        <w:ind w:left="281"/>
        <w:jc w:val="left"/>
        <w:rPr>
          <w:rStyle w:val="FontStyle1123"/>
          <w:rFonts w:ascii="Times New Roman" w:hAnsi="Times New Roman" w:cs="Times New Roman"/>
          <w:b w:val="0"/>
          <w:sz w:val="22"/>
          <w:szCs w:val="22"/>
        </w:rPr>
      </w:pPr>
      <w:r w:rsidRPr="005300D5">
        <w:rPr>
          <w:rStyle w:val="FontStyle1123"/>
          <w:rFonts w:ascii="Times New Roman" w:hAnsi="Times New Roman" w:cs="Times New Roman"/>
          <w:b w:val="0"/>
          <w:sz w:val="22"/>
          <w:szCs w:val="22"/>
        </w:rPr>
        <w:t>5. Informacje o obowiązku osobistego wykonania przez Wykonawcę kluczowych części</w:t>
      </w:r>
      <w:r w:rsidRPr="005300D5">
        <w:rPr>
          <w:rStyle w:val="FontStyle1123"/>
          <w:rFonts w:ascii="Times New Roman" w:hAnsi="Times New Roman" w:cs="Times New Roman"/>
          <w:b w:val="0"/>
          <w:sz w:val="22"/>
          <w:szCs w:val="22"/>
        </w:rPr>
        <w:br/>
        <w:t>zamówienia, jeżeli Zamawiający dokonuje takiego zastrzeżenia zgodnie z art. 36a ust. 2</w:t>
      </w:r>
    </w:p>
    <w:p w14:paraId="5B28B455" w14:textId="77777777" w:rsidR="005300D5" w:rsidRPr="005300D5" w:rsidRDefault="005300D5" w:rsidP="005300D5">
      <w:pPr>
        <w:pStyle w:val="Style22"/>
        <w:widowControl/>
        <w:spacing w:line="240" w:lineRule="exact"/>
        <w:rPr>
          <w:rFonts w:ascii="Times New Roman" w:hAnsi="Times New Roman"/>
          <w:sz w:val="22"/>
          <w:szCs w:val="22"/>
        </w:rPr>
      </w:pPr>
    </w:p>
    <w:p w14:paraId="439B1611" w14:textId="77777777" w:rsidR="005300D5" w:rsidRPr="005300D5" w:rsidRDefault="005300D5" w:rsidP="005300D5">
      <w:pPr>
        <w:pStyle w:val="Style22"/>
        <w:widowControl/>
        <w:spacing w:before="34" w:line="274" w:lineRule="exact"/>
        <w:rPr>
          <w:rStyle w:val="FontStyle1426"/>
          <w:rFonts w:ascii="Times New Roman" w:hAnsi="Times New Roman" w:cs="Times New Roman"/>
          <w:sz w:val="22"/>
          <w:szCs w:val="22"/>
        </w:rPr>
      </w:pPr>
      <w:r w:rsidRPr="005300D5">
        <w:rPr>
          <w:rStyle w:val="FontStyle1426"/>
          <w:rFonts w:ascii="Times New Roman" w:hAnsi="Times New Roman" w:cs="Times New Roman"/>
          <w:sz w:val="22"/>
          <w:szCs w:val="22"/>
        </w:rPr>
        <w:t>Zamawiający nie zastrzega obowiązku osobistego wykonania przez Wykonawcę kluczowych części zamówienia.</w:t>
      </w:r>
    </w:p>
    <w:p w14:paraId="2FAA6750" w14:textId="77777777" w:rsidR="005300D5" w:rsidRPr="005300D5" w:rsidRDefault="005300D5" w:rsidP="005300D5">
      <w:pPr>
        <w:pStyle w:val="Style21"/>
        <w:widowControl/>
        <w:spacing w:line="240" w:lineRule="exact"/>
        <w:ind w:firstLine="0"/>
        <w:rPr>
          <w:rFonts w:ascii="Times New Roman" w:hAnsi="Times New Roman"/>
          <w:sz w:val="22"/>
          <w:szCs w:val="22"/>
        </w:rPr>
      </w:pPr>
    </w:p>
    <w:p w14:paraId="374A396F" w14:textId="77777777" w:rsidR="005300D5" w:rsidRPr="005300D5" w:rsidRDefault="005300D5" w:rsidP="005300D5">
      <w:pPr>
        <w:pStyle w:val="Style21"/>
        <w:widowControl/>
        <w:spacing w:before="77" w:line="240" w:lineRule="auto"/>
        <w:ind w:firstLine="0"/>
        <w:rPr>
          <w:rFonts w:ascii="Times New Roman" w:hAnsi="Times New Roman"/>
          <w:sz w:val="22"/>
          <w:szCs w:val="22"/>
        </w:rPr>
      </w:pPr>
      <w:r w:rsidRPr="005300D5">
        <w:rPr>
          <w:rStyle w:val="FontStyle1123"/>
          <w:rFonts w:ascii="Times New Roman" w:hAnsi="Times New Roman" w:cs="Times New Roman"/>
          <w:b w:val="0"/>
          <w:sz w:val="22"/>
          <w:szCs w:val="22"/>
          <w:u w:val="single"/>
        </w:rPr>
        <w:t xml:space="preserve">6. Standardy jakościowe, </w:t>
      </w:r>
      <w:r>
        <w:rPr>
          <w:rStyle w:val="FontStyle1123"/>
          <w:rFonts w:ascii="Times New Roman" w:hAnsi="Times New Roman" w:cs="Times New Roman"/>
          <w:b w:val="0"/>
          <w:sz w:val="22"/>
          <w:szCs w:val="22"/>
          <w:u w:val="single"/>
        </w:rPr>
        <w:t>o których mowa w art. 91 ust. 2 pkt 1</w:t>
      </w:r>
    </w:p>
    <w:p w14:paraId="358A3B34" w14:textId="77777777" w:rsidR="005300D5" w:rsidRDefault="005300D5" w:rsidP="005300D5">
      <w:pPr>
        <w:pStyle w:val="Style22"/>
        <w:widowControl/>
        <w:spacing w:before="84" w:line="240" w:lineRule="auto"/>
        <w:jc w:val="left"/>
        <w:rPr>
          <w:rStyle w:val="FontStyle1426"/>
          <w:rFonts w:ascii="Times New Roman" w:hAnsi="Times New Roman" w:cs="Times New Roman"/>
          <w:sz w:val="22"/>
          <w:szCs w:val="22"/>
        </w:rPr>
      </w:pPr>
      <w:r w:rsidRPr="005300D5">
        <w:rPr>
          <w:rStyle w:val="FontStyle1426"/>
          <w:rFonts w:ascii="Times New Roman" w:hAnsi="Times New Roman" w:cs="Times New Roman"/>
          <w:sz w:val="22"/>
          <w:szCs w:val="22"/>
        </w:rPr>
        <w:t>Nie dotyczy.</w:t>
      </w:r>
      <w:r w:rsidR="006D67E0">
        <w:rPr>
          <w:rStyle w:val="FontStyle1426"/>
          <w:rFonts w:ascii="Times New Roman" w:hAnsi="Times New Roman" w:cs="Times New Roman"/>
          <w:sz w:val="22"/>
          <w:szCs w:val="22"/>
        </w:rPr>
        <w:t xml:space="preserve"> </w:t>
      </w:r>
    </w:p>
    <w:p w14:paraId="130E189A" w14:textId="77777777" w:rsidR="00DA6081" w:rsidRDefault="00DA6081" w:rsidP="005300D5">
      <w:pPr>
        <w:pStyle w:val="Style22"/>
        <w:widowControl/>
        <w:spacing w:before="84" w:line="240" w:lineRule="auto"/>
        <w:jc w:val="left"/>
        <w:rPr>
          <w:rStyle w:val="FontStyle1426"/>
          <w:rFonts w:ascii="Times New Roman" w:hAnsi="Times New Roman" w:cs="Times New Roman"/>
          <w:sz w:val="22"/>
          <w:szCs w:val="22"/>
        </w:rPr>
      </w:pPr>
    </w:p>
    <w:p w14:paraId="1ED29634" w14:textId="77777777" w:rsidR="00A159DC" w:rsidRPr="00A159DC" w:rsidRDefault="00A159DC" w:rsidP="005300D5">
      <w:pPr>
        <w:pStyle w:val="Style22"/>
        <w:widowControl/>
        <w:spacing w:before="84" w:line="240" w:lineRule="auto"/>
        <w:jc w:val="left"/>
        <w:rPr>
          <w:rStyle w:val="FontStyle1426"/>
          <w:rFonts w:ascii="Times New Roman" w:hAnsi="Times New Roman" w:cs="Times New Roman"/>
          <w:b/>
          <w:sz w:val="22"/>
          <w:szCs w:val="22"/>
        </w:rPr>
      </w:pPr>
      <w:r w:rsidRPr="00A159DC">
        <w:rPr>
          <w:rStyle w:val="FontStyle1426"/>
          <w:rFonts w:ascii="Times New Roman" w:hAnsi="Times New Roman" w:cs="Times New Roman"/>
          <w:b/>
          <w:sz w:val="22"/>
          <w:szCs w:val="22"/>
        </w:rPr>
        <w:t>VI. Informacje o podziale zamówienia na części</w:t>
      </w:r>
    </w:p>
    <w:p w14:paraId="0FD8FC98" w14:textId="77777777" w:rsidR="00B04CB9" w:rsidRPr="006079A4" w:rsidRDefault="00B04CB9" w:rsidP="00A8004B">
      <w:pPr>
        <w:pStyle w:val="Style38"/>
        <w:widowControl/>
        <w:numPr>
          <w:ilvl w:val="0"/>
          <w:numId w:val="3"/>
        </w:numPr>
        <w:spacing w:before="34"/>
        <w:ind w:right="806"/>
        <w:rPr>
          <w:rStyle w:val="FontStyle1123"/>
          <w:rFonts w:ascii="Times New Roman" w:hAnsi="Times New Roman" w:cs="Times New Roman"/>
          <w:b w:val="0"/>
          <w:sz w:val="22"/>
          <w:szCs w:val="22"/>
          <w:u w:val="single"/>
        </w:rPr>
      </w:pPr>
      <w:r w:rsidRPr="006079A4">
        <w:rPr>
          <w:rStyle w:val="FontStyle1123"/>
          <w:rFonts w:ascii="Times New Roman" w:hAnsi="Times New Roman" w:cs="Times New Roman"/>
          <w:b w:val="0"/>
          <w:sz w:val="22"/>
          <w:szCs w:val="22"/>
          <w:u w:val="single"/>
        </w:rPr>
        <w:t>Opis części zamówienia, jeżeli Zamawiający dopuszcza składania ofert częściowych</w:t>
      </w:r>
    </w:p>
    <w:p w14:paraId="125F136F" w14:textId="77777777" w:rsidR="00B04CB9" w:rsidRPr="00B04CB9" w:rsidRDefault="00B04CB9" w:rsidP="00B04CB9">
      <w:pPr>
        <w:pStyle w:val="Style22"/>
        <w:widowControl/>
        <w:spacing w:line="240" w:lineRule="exact"/>
        <w:rPr>
          <w:rFonts w:ascii="Times New Roman" w:hAnsi="Times New Roman"/>
          <w:sz w:val="22"/>
          <w:szCs w:val="22"/>
        </w:rPr>
      </w:pPr>
    </w:p>
    <w:p w14:paraId="64795659" w14:textId="77777777" w:rsidR="00B04CB9" w:rsidRDefault="00B04CB9" w:rsidP="00A159DC">
      <w:pPr>
        <w:pStyle w:val="Style22"/>
        <w:widowControl/>
        <w:spacing w:before="70" w:line="240" w:lineRule="auto"/>
        <w:ind w:left="284"/>
        <w:rPr>
          <w:rStyle w:val="FontStyle1426"/>
          <w:rFonts w:ascii="Times New Roman" w:hAnsi="Times New Roman" w:cs="Times New Roman"/>
          <w:sz w:val="22"/>
          <w:szCs w:val="22"/>
        </w:rPr>
      </w:pPr>
      <w:r w:rsidRPr="00B04CB9">
        <w:rPr>
          <w:rStyle w:val="FontStyle1426"/>
          <w:rFonts w:ascii="Times New Roman" w:hAnsi="Times New Roman" w:cs="Times New Roman"/>
          <w:sz w:val="22"/>
          <w:szCs w:val="22"/>
        </w:rPr>
        <w:t>Zamawiający nie dopuszcza składania ofert częściowych.</w:t>
      </w:r>
    </w:p>
    <w:p w14:paraId="1DF28A0C" w14:textId="77777777" w:rsidR="00A159DC" w:rsidRDefault="00A159DC" w:rsidP="00A159DC">
      <w:pPr>
        <w:pStyle w:val="Akapitzlist"/>
        <w:rPr>
          <w:rStyle w:val="FontStyle1426"/>
          <w:rFonts w:ascii="Times New Roman" w:hAnsi="Times New Roman" w:cs="Times New Roman"/>
          <w:sz w:val="22"/>
          <w:szCs w:val="22"/>
        </w:rPr>
      </w:pPr>
    </w:p>
    <w:p w14:paraId="7CA6AF8B" w14:textId="77777777" w:rsidR="00B04CB9" w:rsidRPr="00B04CB9" w:rsidRDefault="00B04CB9" w:rsidP="00A8004B">
      <w:pPr>
        <w:pStyle w:val="Style21"/>
        <w:widowControl/>
        <w:numPr>
          <w:ilvl w:val="0"/>
          <w:numId w:val="3"/>
        </w:numPr>
        <w:tabs>
          <w:tab w:val="left" w:leader="underscore" w:pos="2225"/>
          <w:tab w:val="left" w:leader="underscore" w:pos="3132"/>
        </w:tabs>
        <w:spacing w:before="41"/>
        <w:ind w:left="284" w:hanging="284"/>
        <w:rPr>
          <w:rStyle w:val="FontStyle1123"/>
          <w:rFonts w:ascii="Times New Roman" w:hAnsi="Times New Roman" w:cs="Times New Roman"/>
          <w:b w:val="0"/>
          <w:sz w:val="22"/>
          <w:szCs w:val="22"/>
        </w:rPr>
      </w:pPr>
      <w:r w:rsidRPr="00B04CB9">
        <w:rPr>
          <w:rStyle w:val="FontStyle1123"/>
          <w:rFonts w:ascii="Times New Roman" w:hAnsi="Times New Roman" w:cs="Times New Roman"/>
          <w:b w:val="0"/>
          <w:sz w:val="22"/>
          <w:szCs w:val="22"/>
        </w:rPr>
        <w:t>Liczba części zamówienia, na którą Wykonawca może złożyć ofertę lub maksymalna liczba</w:t>
      </w:r>
      <w:r w:rsidRPr="00B04CB9">
        <w:rPr>
          <w:rStyle w:val="FontStyle1123"/>
          <w:rFonts w:ascii="Times New Roman" w:hAnsi="Times New Roman" w:cs="Times New Roman"/>
          <w:b w:val="0"/>
          <w:sz w:val="22"/>
          <w:szCs w:val="22"/>
        </w:rPr>
        <w:br/>
        <w:t>części, na które zamówienia może zostać udzielone temu samemu Wykonawcy oraz kryteria</w:t>
      </w:r>
      <w:r w:rsidRPr="00B04CB9">
        <w:rPr>
          <w:rStyle w:val="FontStyle1123"/>
          <w:rFonts w:ascii="Times New Roman" w:hAnsi="Times New Roman" w:cs="Times New Roman"/>
          <w:b w:val="0"/>
          <w:sz w:val="22"/>
          <w:szCs w:val="22"/>
        </w:rPr>
        <w:br/>
        <w:t>lub zasady, które będą miały zastosowanie do ustalenia które części zamówienia zostaną</w:t>
      </w:r>
      <w:r>
        <w:rPr>
          <w:rStyle w:val="FontStyle1123"/>
          <w:rFonts w:ascii="Times New Roman" w:hAnsi="Times New Roman" w:cs="Times New Roman"/>
          <w:b w:val="0"/>
          <w:sz w:val="22"/>
          <w:szCs w:val="22"/>
        </w:rPr>
        <w:t xml:space="preserve"> </w:t>
      </w:r>
      <w:r w:rsidRPr="00B04CB9">
        <w:rPr>
          <w:rStyle w:val="FontStyle1123"/>
          <w:rFonts w:ascii="Times New Roman" w:hAnsi="Times New Roman" w:cs="Times New Roman"/>
          <w:b w:val="0"/>
          <w:sz w:val="22"/>
          <w:szCs w:val="22"/>
        </w:rPr>
        <w:t>udzielone jednemu Wykonawcy, w przypadku wyboru jego oferty większej niż maksymalna</w:t>
      </w:r>
      <w:r w:rsidRPr="00B04CB9">
        <w:rPr>
          <w:rStyle w:val="FontStyle1123"/>
          <w:rFonts w:ascii="Times New Roman" w:hAnsi="Times New Roman" w:cs="Times New Roman"/>
          <w:b w:val="0"/>
          <w:sz w:val="22"/>
          <w:szCs w:val="22"/>
        </w:rPr>
        <w:br/>
        <w:t>liczbie części</w:t>
      </w:r>
    </w:p>
    <w:p w14:paraId="21A968C0" w14:textId="77777777" w:rsidR="00B04CB9" w:rsidRPr="00B04CB9" w:rsidRDefault="00B04CB9" w:rsidP="00B04CB9">
      <w:pPr>
        <w:pStyle w:val="Akapitzlist"/>
        <w:rPr>
          <w:rStyle w:val="FontStyle1123"/>
          <w:rFonts w:ascii="Times New Roman" w:hAnsi="Times New Roman" w:cs="Times New Roman"/>
          <w:b w:val="0"/>
          <w:sz w:val="22"/>
          <w:szCs w:val="22"/>
        </w:rPr>
      </w:pPr>
    </w:p>
    <w:p w14:paraId="7B244DF6" w14:textId="77777777" w:rsidR="00B04CB9" w:rsidRDefault="006079A4" w:rsidP="005300D5">
      <w:pPr>
        <w:pStyle w:val="Style22"/>
        <w:widowControl/>
        <w:spacing w:before="84" w:line="240" w:lineRule="auto"/>
        <w:jc w:val="left"/>
        <w:rPr>
          <w:rStyle w:val="FontStyle1426"/>
          <w:rFonts w:ascii="Times New Roman" w:hAnsi="Times New Roman" w:cs="Times New Roman"/>
          <w:sz w:val="22"/>
          <w:szCs w:val="22"/>
        </w:rPr>
      </w:pPr>
      <w:r>
        <w:rPr>
          <w:rStyle w:val="FontStyle1426"/>
          <w:rFonts w:ascii="Times New Roman" w:hAnsi="Times New Roman" w:cs="Times New Roman"/>
          <w:sz w:val="22"/>
          <w:szCs w:val="22"/>
        </w:rPr>
        <w:t>Nie dotyczy.</w:t>
      </w:r>
    </w:p>
    <w:p w14:paraId="3ACFC9C2" w14:textId="77777777" w:rsidR="00A159DC" w:rsidRDefault="00A159DC" w:rsidP="005300D5">
      <w:pPr>
        <w:pStyle w:val="Style22"/>
        <w:widowControl/>
        <w:spacing w:before="84" w:line="240" w:lineRule="auto"/>
        <w:jc w:val="left"/>
        <w:rPr>
          <w:rStyle w:val="FontStyle1426"/>
          <w:rFonts w:ascii="Times New Roman" w:hAnsi="Times New Roman" w:cs="Times New Roman"/>
          <w:b/>
          <w:sz w:val="22"/>
          <w:szCs w:val="22"/>
        </w:rPr>
      </w:pPr>
      <w:r w:rsidRPr="00A159DC">
        <w:rPr>
          <w:rStyle w:val="FontStyle1426"/>
          <w:rFonts w:ascii="Times New Roman" w:hAnsi="Times New Roman" w:cs="Times New Roman"/>
          <w:b/>
          <w:sz w:val="22"/>
          <w:szCs w:val="22"/>
        </w:rPr>
        <w:t>VII. Termin wykonania zamówienia</w:t>
      </w:r>
    </w:p>
    <w:p w14:paraId="507BE6D3" w14:textId="69333A8A" w:rsidR="00A159DC" w:rsidRDefault="00A159DC" w:rsidP="00A159DC">
      <w:pPr>
        <w:pStyle w:val="Style22"/>
        <w:widowControl/>
        <w:spacing w:line="240" w:lineRule="auto"/>
        <w:jc w:val="left"/>
        <w:rPr>
          <w:rStyle w:val="FontStyle1123"/>
          <w:rFonts w:ascii="Times New Roman" w:hAnsi="Times New Roman" w:cs="Times New Roman"/>
          <w:sz w:val="22"/>
          <w:szCs w:val="22"/>
        </w:rPr>
      </w:pPr>
      <w:r w:rsidRPr="00A159DC">
        <w:rPr>
          <w:rStyle w:val="FontStyle1426"/>
          <w:rFonts w:ascii="Times New Roman" w:hAnsi="Times New Roman" w:cs="Times New Roman"/>
          <w:sz w:val="22"/>
          <w:szCs w:val="22"/>
        </w:rPr>
        <w:t xml:space="preserve">Przedmiotowe zamówienie będzie realizowane w terminie </w:t>
      </w:r>
      <w:r w:rsidR="00CF1E6C">
        <w:rPr>
          <w:rStyle w:val="FontStyle1123"/>
          <w:rFonts w:ascii="Times New Roman" w:hAnsi="Times New Roman" w:cs="Times New Roman"/>
          <w:sz w:val="22"/>
          <w:szCs w:val="22"/>
        </w:rPr>
        <w:t>od 01.01.20</w:t>
      </w:r>
      <w:r w:rsidR="003263EB">
        <w:rPr>
          <w:rStyle w:val="FontStyle1123"/>
          <w:rFonts w:ascii="Times New Roman" w:hAnsi="Times New Roman" w:cs="Times New Roman"/>
          <w:sz w:val="22"/>
          <w:szCs w:val="22"/>
        </w:rPr>
        <w:t>2</w:t>
      </w:r>
      <w:r w:rsidR="003B6F33">
        <w:rPr>
          <w:rStyle w:val="FontStyle1123"/>
          <w:rFonts w:ascii="Times New Roman" w:hAnsi="Times New Roman" w:cs="Times New Roman"/>
          <w:sz w:val="22"/>
          <w:szCs w:val="22"/>
        </w:rPr>
        <w:t>1</w:t>
      </w:r>
      <w:r w:rsidR="00CF1E6C">
        <w:rPr>
          <w:rStyle w:val="FontStyle1123"/>
          <w:rFonts w:ascii="Times New Roman" w:hAnsi="Times New Roman" w:cs="Times New Roman"/>
          <w:sz w:val="22"/>
          <w:szCs w:val="22"/>
        </w:rPr>
        <w:t xml:space="preserve"> r do 31.12.20</w:t>
      </w:r>
      <w:r w:rsidR="003263EB">
        <w:rPr>
          <w:rStyle w:val="FontStyle1123"/>
          <w:rFonts w:ascii="Times New Roman" w:hAnsi="Times New Roman" w:cs="Times New Roman"/>
          <w:sz w:val="22"/>
          <w:szCs w:val="22"/>
        </w:rPr>
        <w:t>2</w:t>
      </w:r>
      <w:r w:rsidR="003B6F33">
        <w:rPr>
          <w:rStyle w:val="FontStyle1123"/>
          <w:rFonts w:ascii="Times New Roman" w:hAnsi="Times New Roman" w:cs="Times New Roman"/>
          <w:sz w:val="22"/>
          <w:szCs w:val="22"/>
        </w:rPr>
        <w:t>1</w:t>
      </w:r>
      <w:r w:rsidRPr="00A159DC">
        <w:rPr>
          <w:rStyle w:val="FontStyle1123"/>
          <w:rFonts w:ascii="Times New Roman" w:hAnsi="Times New Roman" w:cs="Times New Roman"/>
          <w:sz w:val="22"/>
          <w:szCs w:val="22"/>
        </w:rPr>
        <w:t xml:space="preserve"> r.</w:t>
      </w:r>
    </w:p>
    <w:p w14:paraId="3C531434" w14:textId="77777777" w:rsidR="00E74770" w:rsidRDefault="00E74770" w:rsidP="00A159DC">
      <w:pPr>
        <w:pStyle w:val="Style22"/>
        <w:widowControl/>
        <w:spacing w:line="240" w:lineRule="auto"/>
        <w:jc w:val="left"/>
        <w:rPr>
          <w:rStyle w:val="FontStyle1123"/>
          <w:rFonts w:ascii="Times New Roman" w:hAnsi="Times New Roman" w:cs="Times New Roman"/>
          <w:sz w:val="22"/>
          <w:szCs w:val="22"/>
        </w:rPr>
      </w:pPr>
    </w:p>
    <w:p w14:paraId="5A3AE9C7" w14:textId="77777777" w:rsidR="00E74770" w:rsidRPr="00E74770" w:rsidRDefault="00E74770" w:rsidP="00E74770">
      <w:pPr>
        <w:pStyle w:val="Style37"/>
        <w:widowControl/>
        <w:spacing w:before="209"/>
        <w:ind w:left="418"/>
        <w:jc w:val="both"/>
        <w:rPr>
          <w:rStyle w:val="FontStyle1123"/>
          <w:rFonts w:ascii="Times New Roman" w:hAnsi="Times New Roman" w:cs="Times New Roman"/>
          <w:sz w:val="22"/>
          <w:szCs w:val="22"/>
        </w:rPr>
      </w:pPr>
      <w:r w:rsidRPr="00E74770">
        <w:rPr>
          <w:rStyle w:val="FontStyle1123"/>
          <w:rFonts w:ascii="Times New Roman" w:hAnsi="Times New Roman" w:cs="Times New Roman"/>
          <w:sz w:val="22"/>
          <w:szCs w:val="22"/>
        </w:rPr>
        <w:t>VIII. INFORMACJA O PRZEWIDYWANYCH ZAMÓWIENIACH, O</w:t>
      </w:r>
      <w:r w:rsidR="00C0523C">
        <w:rPr>
          <w:rStyle w:val="FontStyle1123"/>
          <w:rFonts w:ascii="Times New Roman" w:hAnsi="Times New Roman" w:cs="Times New Roman"/>
          <w:sz w:val="22"/>
          <w:szCs w:val="22"/>
        </w:rPr>
        <w:t xml:space="preserve"> KTÓRYCH </w:t>
      </w:r>
      <w:r w:rsidRPr="00E74770">
        <w:rPr>
          <w:rStyle w:val="FontStyle1123"/>
          <w:rFonts w:ascii="Times New Roman" w:hAnsi="Times New Roman" w:cs="Times New Roman"/>
          <w:sz w:val="22"/>
          <w:szCs w:val="22"/>
        </w:rPr>
        <w:t>MOWA W ART. 67 UST. 1 PKT 6 I 7 LUB ART. 134 UST. 6 PKT 3 JEŻELI ZAMAWIAJĄCY PRZEWIDU</w:t>
      </w:r>
      <w:r w:rsidR="00C0523C">
        <w:rPr>
          <w:rStyle w:val="FontStyle1123"/>
          <w:rFonts w:ascii="Times New Roman" w:hAnsi="Times New Roman" w:cs="Times New Roman"/>
          <w:sz w:val="22"/>
          <w:szCs w:val="22"/>
        </w:rPr>
        <w:t xml:space="preserve">JE UDZIELENIE TAKICH ZAMÓWIEŃ </w:t>
      </w:r>
    </w:p>
    <w:p w14:paraId="21275DCC" w14:textId="77777777" w:rsidR="00E74770" w:rsidRPr="00E74770" w:rsidRDefault="00E74770" w:rsidP="00E74770">
      <w:pPr>
        <w:pStyle w:val="Style21"/>
        <w:widowControl/>
        <w:tabs>
          <w:tab w:val="left" w:leader="underscore" w:pos="8431"/>
        </w:tabs>
        <w:spacing w:before="36" w:line="240" w:lineRule="auto"/>
        <w:ind w:firstLine="0"/>
        <w:jc w:val="left"/>
        <w:rPr>
          <w:rStyle w:val="FontStyle1123"/>
          <w:rFonts w:ascii="Times New Roman" w:hAnsi="Times New Roman" w:cs="Times New Roman"/>
          <w:sz w:val="22"/>
          <w:szCs w:val="22"/>
        </w:rPr>
      </w:pPr>
      <w:r>
        <w:rPr>
          <w:rStyle w:val="FontStyle1123"/>
          <w:rFonts w:ascii="Times New Roman" w:hAnsi="Times New Roman" w:cs="Times New Roman"/>
          <w:sz w:val="22"/>
          <w:szCs w:val="22"/>
          <w:u w:val="single"/>
        </w:rPr>
        <w:t>1. Informacja o przewidywanych zamó</w:t>
      </w:r>
      <w:r w:rsidRPr="00E74770">
        <w:rPr>
          <w:rStyle w:val="FontStyle1123"/>
          <w:rFonts w:ascii="Times New Roman" w:hAnsi="Times New Roman" w:cs="Times New Roman"/>
          <w:sz w:val="22"/>
          <w:szCs w:val="22"/>
          <w:u w:val="single"/>
        </w:rPr>
        <w:t>wieniach, o których mowa w art. 67 ust. 1 pkt 6</w:t>
      </w:r>
      <w:r w:rsidRPr="00E74770">
        <w:rPr>
          <w:rStyle w:val="FontStyle1123"/>
          <w:rFonts w:ascii="Times New Roman" w:hAnsi="Times New Roman" w:cs="Times New Roman"/>
          <w:sz w:val="22"/>
          <w:szCs w:val="22"/>
        </w:rPr>
        <w:tab/>
      </w:r>
    </w:p>
    <w:p w14:paraId="7E46212A" w14:textId="77777777" w:rsidR="00E74770" w:rsidRPr="00E74770" w:rsidRDefault="00E74770" w:rsidP="00E74770">
      <w:pPr>
        <w:pStyle w:val="Style22"/>
        <w:widowControl/>
        <w:spacing w:line="240" w:lineRule="exact"/>
        <w:rPr>
          <w:rFonts w:ascii="Times New Roman" w:hAnsi="Times New Roman"/>
          <w:sz w:val="22"/>
          <w:szCs w:val="22"/>
        </w:rPr>
      </w:pPr>
    </w:p>
    <w:p w14:paraId="63734217" w14:textId="77777777" w:rsidR="00E74770" w:rsidRPr="00E74770" w:rsidRDefault="00E74770" w:rsidP="00E74770">
      <w:pPr>
        <w:pStyle w:val="Style22"/>
        <w:widowControl/>
        <w:spacing w:before="12" w:line="266" w:lineRule="exact"/>
        <w:rPr>
          <w:rStyle w:val="FontStyle1426"/>
          <w:rFonts w:ascii="Times New Roman" w:hAnsi="Times New Roman" w:cs="Times New Roman"/>
          <w:sz w:val="22"/>
          <w:szCs w:val="22"/>
        </w:rPr>
      </w:pPr>
      <w:r w:rsidRPr="00E74770">
        <w:rPr>
          <w:rStyle w:val="FontStyle1426"/>
          <w:rFonts w:ascii="Times New Roman" w:hAnsi="Times New Roman" w:cs="Times New Roman"/>
          <w:sz w:val="22"/>
          <w:szCs w:val="22"/>
        </w:rPr>
        <w:t>Zamawiający nie przewiduje możliwość udzielenia zamówień w trybie zamówienia z wolnej ręki, na zasadach określonych w art. 67 ust. 1 pkt 6 Ustawy.</w:t>
      </w:r>
    </w:p>
    <w:p w14:paraId="57BB53AE" w14:textId="77777777" w:rsidR="00E74770" w:rsidRPr="00E74770" w:rsidRDefault="00E74770" w:rsidP="00E74770">
      <w:pPr>
        <w:pStyle w:val="Style21"/>
        <w:widowControl/>
        <w:spacing w:line="240" w:lineRule="exact"/>
        <w:ind w:firstLine="0"/>
        <w:rPr>
          <w:rFonts w:ascii="Times New Roman" w:hAnsi="Times New Roman"/>
          <w:sz w:val="22"/>
          <w:szCs w:val="22"/>
        </w:rPr>
      </w:pPr>
    </w:p>
    <w:p w14:paraId="4886268F" w14:textId="77777777" w:rsidR="00E74770" w:rsidRPr="00E74770" w:rsidRDefault="00E74770" w:rsidP="00E74770">
      <w:pPr>
        <w:pStyle w:val="Style21"/>
        <w:widowControl/>
        <w:spacing w:before="103" w:line="240" w:lineRule="auto"/>
        <w:ind w:firstLine="0"/>
        <w:rPr>
          <w:rStyle w:val="FontStyle1123"/>
          <w:rFonts w:ascii="Times New Roman" w:hAnsi="Times New Roman" w:cs="Times New Roman"/>
          <w:sz w:val="22"/>
          <w:szCs w:val="22"/>
          <w:u w:val="single"/>
        </w:rPr>
      </w:pPr>
      <w:r w:rsidRPr="00E74770">
        <w:rPr>
          <w:rStyle w:val="FontStyle1123"/>
          <w:rFonts w:ascii="Times New Roman" w:hAnsi="Times New Roman" w:cs="Times New Roman"/>
          <w:sz w:val="22"/>
          <w:szCs w:val="22"/>
          <w:u w:val="single"/>
        </w:rPr>
        <w:t>2. Informacja o przewidywanych zamówieniach, o których mowa w art. 67 ust. 1 pkt 7</w:t>
      </w:r>
    </w:p>
    <w:p w14:paraId="5D820873" w14:textId="77777777" w:rsidR="00E74770" w:rsidRPr="00E74770" w:rsidRDefault="00E74770" w:rsidP="00E74770">
      <w:pPr>
        <w:pStyle w:val="Style22"/>
        <w:widowControl/>
        <w:spacing w:line="240" w:lineRule="exact"/>
        <w:jc w:val="left"/>
        <w:rPr>
          <w:rFonts w:ascii="Times New Roman" w:hAnsi="Times New Roman"/>
          <w:sz w:val="22"/>
          <w:szCs w:val="22"/>
        </w:rPr>
      </w:pPr>
    </w:p>
    <w:p w14:paraId="608B0F13" w14:textId="77777777" w:rsidR="00E74770" w:rsidRDefault="00E74770" w:rsidP="00E74770">
      <w:pPr>
        <w:pStyle w:val="Style22"/>
        <w:widowControl/>
        <w:spacing w:before="62" w:line="240" w:lineRule="auto"/>
        <w:jc w:val="left"/>
        <w:rPr>
          <w:rStyle w:val="FontStyle1426"/>
          <w:rFonts w:ascii="Times New Roman" w:hAnsi="Times New Roman" w:cs="Times New Roman"/>
          <w:sz w:val="22"/>
          <w:szCs w:val="22"/>
        </w:rPr>
      </w:pPr>
      <w:r w:rsidRPr="00E74770">
        <w:rPr>
          <w:rStyle w:val="FontStyle1426"/>
          <w:rFonts w:ascii="Times New Roman" w:hAnsi="Times New Roman" w:cs="Times New Roman"/>
          <w:sz w:val="22"/>
          <w:szCs w:val="22"/>
        </w:rPr>
        <w:t>Nie dotyczy</w:t>
      </w:r>
    </w:p>
    <w:p w14:paraId="51CE29F0" w14:textId="77777777" w:rsidR="00E10A88" w:rsidRDefault="00E10A88" w:rsidP="00E74770">
      <w:pPr>
        <w:pStyle w:val="Style22"/>
        <w:widowControl/>
        <w:spacing w:before="62" w:line="240" w:lineRule="auto"/>
        <w:jc w:val="left"/>
        <w:rPr>
          <w:rStyle w:val="FontStyle1426"/>
          <w:rFonts w:ascii="Times New Roman" w:hAnsi="Times New Roman" w:cs="Times New Roman"/>
          <w:sz w:val="22"/>
          <w:szCs w:val="22"/>
        </w:rPr>
      </w:pPr>
    </w:p>
    <w:p w14:paraId="6D2BB473" w14:textId="77777777" w:rsidR="00E10A88" w:rsidRPr="00E10A88" w:rsidRDefault="00E10A88" w:rsidP="00E10A88">
      <w:pPr>
        <w:pStyle w:val="Style21"/>
        <w:widowControl/>
        <w:spacing w:before="91" w:line="240" w:lineRule="auto"/>
        <w:ind w:firstLine="0"/>
        <w:rPr>
          <w:rStyle w:val="FontStyle1123"/>
          <w:rFonts w:ascii="Times New Roman" w:hAnsi="Times New Roman" w:cs="Times New Roman"/>
          <w:sz w:val="22"/>
          <w:szCs w:val="22"/>
          <w:u w:val="single"/>
        </w:rPr>
      </w:pPr>
      <w:r>
        <w:rPr>
          <w:rStyle w:val="FontStyle1123"/>
          <w:rFonts w:ascii="Times New Roman" w:hAnsi="Times New Roman" w:cs="Times New Roman"/>
          <w:sz w:val="22"/>
          <w:szCs w:val="22"/>
          <w:u w:val="single"/>
        </w:rPr>
        <w:t>3. Informacja o</w:t>
      </w:r>
      <w:r w:rsidRPr="00E10A88">
        <w:rPr>
          <w:rStyle w:val="FontStyle1123"/>
          <w:rFonts w:ascii="Times New Roman" w:hAnsi="Times New Roman" w:cs="Times New Roman"/>
          <w:sz w:val="22"/>
          <w:szCs w:val="22"/>
          <w:u w:val="single"/>
        </w:rPr>
        <w:t xml:space="preserve"> przewidywanych zamówieniach, o których mowa w art. 134 ust. 6 pkt 3</w:t>
      </w:r>
    </w:p>
    <w:p w14:paraId="40B69EEE" w14:textId="77777777" w:rsidR="00E10A88" w:rsidRPr="00E10A88" w:rsidRDefault="00E10A88" w:rsidP="00E10A88">
      <w:pPr>
        <w:pStyle w:val="Style22"/>
        <w:widowControl/>
        <w:spacing w:line="240" w:lineRule="exact"/>
        <w:rPr>
          <w:rFonts w:ascii="Times New Roman" w:hAnsi="Times New Roman"/>
          <w:sz w:val="22"/>
          <w:szCs w:val="22"/>
        </w:rPr>
      </w:pPr>
    </w:p>
    <w:p w14:paraId="38FBF3BE" w14:textId="77777777" w:rsidR="00E10A88" w:rsidRDefault="00E10A88" w:rsidP="00E10A88">
      <w:pPr>
        <w:pStyle w:val="Style22"/>
        <w:widowControl/>
        <w:spacing w:before="77" w:line="240" w:lineRule="auto"/>
        <w:rPr>
          <w:rStyle w:val="FontStyle1426"/>
          <w:rFonts w:ascii="Times New Roman" w:hAnsi="Times New Roman" w:cs="Times New Roman"/>
          <w:sz w:val="22"/>
          <w:szCs w:val="22"/>
        </w:rPr>
      </w:pPr>
      <w:r w:rsidRPr="00E10A88">
        <w:rPr>
          <w:rStyle w:val="FontStyle1426"/>
          <w:rFonts w:ascii="Times New Roman" w:hAnsi="Times New Roman" w:cs="Times New Roman"/>
          <w:sz w:val="22"/>
          <w:szCs w:val="22"/>
        </w:rPr>
        <w:t>Nie dotyczy-Zamawiający nie udziela zamówień sektorowych.</w:t>
      </w:r>
    </w:p>
    <w:p w14:paraId="34C28D5A" w14:textId="77777777" w:rsidR="00E729FF" w:rsidRDefault="00E729FF" w:rsidP="00E10A88">
      <w:pPr>
        <w:pStyle w:val="Style22"/>
        <w:widowControl/>
        <w:spacing w:before="77" w:line="240" w:lineRule="auto"/>
        <w:rPr>
          <w:rStyle w:val="FontStyle1426"/>
          <w:rFonts w:ascii="Times New Roman" w:hAnsi="Times New Roman" w:cs="Times New Roman"/>
          <w:sz w:val="22"/>
          <w:szCs w:val="22"/>
        </w:rPr>
      </w:pPr>
    </w:p>
    <w:p w14:paraId="26B57A8E" w14:textId="77777777" w:rsidR="00E729FF" w:rsidRPr="00E729FF" w:rsidRDefault="00E729FF" w:rsidP="00E10A88">
      <w:pPr>
        <w:pStyle w:val="Style22"/>
        <w:widowControl/>
        <w:spacing w:before="77" w:line="240" w:lineRule="auto"/>
        <w:rPr>
          <w:rStyle w:val="FontStyle1426"/>
          <w:rFonts w:ascii="Times New Roman" w:hAnsi="Times New Roman" w:cs="Times New Roman"/>
          <w:b/>
          <w:sz w:val="22"/>
          <w:szCs w:val="22"/>
        </w:rPr>
      </w:pPr>
      <w:r w:rsidRPr="00E729FF">
        <w:rPr>
          <w:rStyle w:val="FontStyle1426"/>
          <w:rFonts w:ascii="Times New Roman" w:hAnsi="Times New Roman" w:cs="Times New Roman"/>
          <w:b/>
          <w:sz w:val="22"/>
          <w:szCs w:val="22"/>
        </w:rPr>
        <w:t>IX. Informacje o podwykonawstwie</w:t>
      </w:r>
    </w:p>
    <w:p w14:paraId="1B2B70A8" w14:textId="77777777" w:rsidR="00E729FF" w:rsidRPr="00DD3F47" w:rsidRDefault="00E729FF" w:rsidP="00A8004B">
      <w:pPr>
        <w:pStyle w:val="Style21"/>
        <w:widowControl/>
        <w:numPr>
          <w:ilvl w:val="0"/>
          <w:numId w:val="7"/>
        </w:numPr>
        <w:spacing w:before="151" w:line="240" w:lineRule="auto"/>
        <w:rPr>
          <w:rStyle w:val="FontStyle1123"/>
          <w:rFonts w:ascii="Times New Roman" w:hAnsi="Times New Roman" w:cs="Times New Roman"/>
          <w:b w:val="0"/>
          <w:sz w:val="22"/>
          <w:szCs w:val="22"/>
        </w:rPr>
      </w:pPr>
      <w:r w:rsidRPr="00DD3F47">
        <w:rPr>
          <w:rStyle w:val="FontStyle1123"/>
          <w:rFonts w:ascii="Times New Roman" w:hAnsi="Times New Roman" w:cs="Times New Roman"/>
          <w:b w:val="0"/>
          <w:sz w:val="22"/>
          <w:szCs w:val="22"/>
        </w:rPr>
        <w:lastRenderedPageBreak/>
        <w:t>informacje o możliwości powierzenia realizacji przedmiotu zamówienia podwykonawcom</w:t>
      </w:r>
    </w:p>
    <w:p w14:paraId="6C8D930D" w14:textId="77777777" w:rsidR="00E729FF" w:rsidRPr="00DD3F47" w:rsidRDefault="00E729FF" w:rsidP="00A8004B">
      <w:pPr>
        <w:pStyle w:val="Style40"/>
        <w:widowControl/>
        <w:numPr>
          <w:ilvl w:val="1"/>
          <w:numId w:val="7"/>
        </w:numPr>
        <w:spacing w:before="41"/>
        <w:rPr>
          <w:rStyle w:val="FontStyle1426"/>
          <w:rFonts w:ascii="Times New Roman" w:hAnsi="Times New Roman" w:cs="Times New Roman"/>
          <w:sz w:val="22"/>
          <w:szCs w:val="22"/>
        </w:rPr>
      </w:pPr>
      <w:r w:rsidRPr="00DD3F47">
        <w:rPr>
          <w:rStyle w:val="FontStyle1426"/>
          <w:rFonts w:ascii="Times New Roman" w:hAnsi="Times New Roman" w:cs="Times New Roman"/>
          <w:sz w:val="22"/>
          <w:szCs w:val="22"/>
        </w:rPr>
        <w:t xml:space="preserve">Zamawiający dopuszcza możliwość powierzenia realizacji przedmiotu zamówienia podwykonawcom. W sytuacji powierzenia wykonania zamówienia podwykonawcom Zamawiający żąda wskazania przez Wykonawcę części zamówienia, których wykonanie zamierza powierzyć podwykonawcom, i podania przez Wykonawcę firm podwykonawców w </w:t>
      </w:r>
      <w:r w:rsidR="00DD3F47">
        <w:rPr>
          <w:rStyle w:val="FontStyle1426"/>
          <w:rFonts w:ascii="Times New Roman" w:hAnsi="Times New Roman" w:cs="Times New Roman"/>
          <w:b/>
          <w:sz w:val="22"/>
          <w:szCs w:val="22"/>
        </w:rPr>
        <w:t>załączniku nr 3</w:t>
      </w:r>
      <w:r w:rsidRPr="00DD3F47">
        <w:rPr>
          <w:rStyle w:val="FontStyle1426"/>
          <w:rFonts w:ascii="Times New Roman" w:hAnsi="Times New Roman" w:cs="Times New Roman"/>
          <w:sz w:val="22"/>
          <w:szCs w:val="22"/>
        </w:rPr>
        <w:t xml:space="preserve"> do SIWZ</w:t>
      </w:r>
    </w:p>
    <w:p w14:paraId="0E4F5881" w14:textId="77777777" w:rsidR="00E729FF" w:rsidRDefault="00E729FF" w:rsidP="00E729FF">
      <w:pPr>
        <w:pStyle w:val="Style40"/>
        <w:widowControl/>
        <w:spacing w:before="41"/>
        <w:ind w:firstLine="0"/>
        <w:rPr>
          <w:rStyle w:val="FontStyle1426"/>
          <w:rFonts w:ascii="Times New Roman" w:hAnsi="Times New Roman" w:cs="Times New Roman"/>
        </w:rPr>
      </w:pPr>
    </w:p>
    <w:p w14:paraId="15030D3B" w14:textId="77777777" w:rsidR="00E729FF" w:rsidRPr="00E729FF" w:rsidRDefault="00E729FF" w:rsidP="00E729FF">
      <w:pPr>
        <w:pStyle w:val="Style21"/>
        <w:widowControl/>
        <w:tabs>
          <w:tab w:val="left" w:leader="underscore" w:pos="8705"/>
        </w:tabs>
        <w:spacing w:before="48"/>
        <w:ind w:left="709" w:right="216"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2. Wymagania dotyczące umowy o podwykonawstwo, któ</w:t>
      </w:r>
      <w:r>
        <w:rPr>
          <w:rStyle w:val="FontStyle1123"/>
          <w:rFonts w:ascii="Times New Roman" w:hAnsi="Times New Roman" w:cs="Times New Roman"/>
          <w:b w:val="0"/>
          <w:sz w:val="22"/>
          <w:szCs w:val="22"/>
        </w:rPr>
        <w:t>rej przedmiotem są roboty</w:t>
      </w:r>
      <w:r>
        <w:rPr>
          <w:rStyle w:val="FontStyle1123"/>
          <w:rFonts w:ascii="Times New Roman" w:hAnsi="Times New Roman" w:cs="Times New Roman"/>
          <w:b w:val="0"/>
          <w:sz w:val="22"/>
          <w:szCs w:val="22"/>
        </w:rPr>
        <w:br/>
        <w:t>budowl</w:t>
      </w:r>
      <w:r w:rsidRPr="00E729FF">
        <w:rPr>
          <w:rStyle w:val="FontStyle1123"/>
          <w:rFonts w:ascii="Times New Roman" w:hAnsi="Times New Roman" w:cs="Times New Roman"/>
          <w:b w:val="0"/>
          <w:sz w:val="22"/>
          <w:szCs w:val="22"/>
        </w:rPr>
        <w:t xml:space="preserve">ane, których niespełnienie spowoduje zgłoszenie </w:t>
      </w:r>
      <w:r>
        <w:rPr>
          <w:rStyle w:val="FontStyle1123"/>
          <w:rFonts w:ascii="Times New Roman" w:hAnsi="Times New Roman" w:cs="Times New Roman"/>
          <w:b w:val="0"/>
          <w:sz w:val="22"/>
          <w:szCs w:val="22"/>
        </w:rPr>
        <w:t xml:space="preserve">przez Zamawiającego odpowiednio </w:t>
      </w:r>
      <w:r w:rsidRPr="00E729FF">
        <w:rPr>
          <w:rStyle w:val="FontStyle1123"/>
          <w:rFonts w:ascii="Times New Roman" w:hAnsi="Times New Roman" w:cs="Times New Roman"/>
          <w:b w:val="0"/>
          <w:sz w:val="22"/>
          <w:szCs w:val="22"/>
        </w:rPr>
        <w:t>zastrzeżeń lub sprzeciwu, jeżeli Zamawiający określa takie wymagania</w:t>
      </w:r>
      <w:r>
        <w:rPr>
          <w:rStyle w:val="FontStyle1123"/>
          <w:rFonts w:ascii="Times New Roman" w:hAnsi="Times New Roman" w:cs="Times New Roman"/>
          <w:b w:val="0"/>
          <w:sz w:val="22"/>
          <w:szCs w:val="22"/>
        </w:rPr>
        <w:t>.</w:t>
      </w:r>
    </w:p>
    <w:p w14:paraId="311F4509" w14:textId="77777777" w:rsidR="00E729FF" w:rsidRPr="00E729FF" w:rsidRDefault="00E729FF" w:rsidP="00E729FF">
      <w:pPr>
        <w:pStyle w:val="Style22"/>
        <w:widowControl/>
        <w:spacing w:line="240" w:lineRule="exact"/>
        <w:rPr>
          <w:rFonts w:ascii="Times New Roman" w:hAnsi="Times New Roman"/>
          <w:sz w:val="22"/>
          <w:szCs w:val="22"/>
        </w:rPr>
      </w:pPr>
    </w:p>
    <w:p w14:paraId="17A83161" w14:textId="77777777" w:rsidR="00E729FF" w:rsidRPr="00E729FF" w:rsidRDefault="00E729FF" w:rsidP="00E729FF">
      <w:pPr>
        <w:pStyle w:val="Style22"/>
        <w:widowControl/>
        <w:spacing w:before="62"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Nie dotyczy.</w:t>
      </w:r>
    </w:p>
    <w:p w14:paraId="2A7B182D" w14:textId="77777777" w:rsidR="00E729FF" w:rsidRDefault="00E729FF" w:rsidP="00E729FF">
      <w:pPr>
        <w:pStyle w:val="Style40"/>
        <w:widowControl/>
        <w:spacing w:before="41"/>
        <w:ind w:firstLine="0"/>
        <w:rPr>
          <w:rStyle w:val="FontStyle1426"/>
          <w:rFonts w:ascii="Times New Roman" w:hAnsi="Times New Roman" w:cs="Times New Roman"/>
          <w:sz w:val="22"/>
          <w:szCs w:val="22"/>
        </w:rPr>
      </w:pPr>
    </w:p>
    <w:p w14:paraId="4F5B4A31" w14:textId="77777777" w:rsidR="00E729FF" w:rsidRPr="00E729FF" w:rsidRDefault="00E729FF" w:rsidP="00E729FF">
      <w:pPr>
        <w:pStyle w:val="Style21"/>
        <w:widowControl/>
        <w:tabs>
          <w:tab w:val="left" w:leader="underscore" w:pos="8165"/>
        </w:tabs>
        <w:spacing w:before="41" w:line="274" w:lineRule="exact"/>
        <w:ind w:left="709"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3. Informacje o umowach o podwykonawstwo, których przedmiotem są dostawy lub usługi,</w:t>
      </w:r>
      <w:r w:rsidRPr="00E729FF">
        <w:rPr>
          <w:rStyle w:val="FontStyle1123"/>
          <w:rFonts w:ascii="Times New Roman" w:hAnsi="Times New Roman" w:cs="Times New Roman"/>
          <w:b w:val="0"/>
          <w:sz w:val="22"/>
          <w:szCs w:val="22"/>
        </w:rPr>
        <w:br/>
        <w:t>które z uwagi na wartość lub przedmiot tych dostaw lub usług nie podlegają obowiązkowi</w:t>
      </w:r>
      <w:r w:rsidRPr="00E729FF">
        <w:rPr>
          <w:rStyle w:val="FontStyle1123"/>
          <w:rFonts w:ascii="Times New Roman" w:hAnsi="Times New Roman" w:cs="Times New Roman"/>
          <w:b w:val="0"/>
          <w:sz w:val="22"/>
          <w:szCs w:val="22"/>
        </w:rPr>
        <w:br/>
        <w:t>przedkładania zamawiającemu, jeżeli zamawiający określa takie informacje</w:t>
      </w:r>
      <w:r>
        <w:rPr>
          <w:rStyle w:val="FontStyle1123"/>
          <w:rFonts w:ascii="Times New Roman" w:hAnsi="Times New Roman" w:cs="Times New Roman"/>
          <w:b w:val="0"/>
          <w:sz w:val="22"/>
          <w:szCs w:val="22"/>
        </w:rPr>
        <w:t>.</w:t>
      </w:r>
    </w:p>
    <w:p w14:paraId="7C3A1D74" w14:textId="77777777" w:rsidR="00E729FF" w:rsidRPr="00E729FF" w:rsidRDefault="00E729FF" w:rsidP="00E729FF">
      <w:pPr>
        <w:pStyle w:val="Style22"/>
        <w:widowControl/>
        <w:spacing w:line="240" w:lineRule="exact"/>
        <w:rPr>
          <w:rFonts w:ascii="Times New Roman" w:hAnsi="Times New Roman"/>
          <w:sz w:val="22"/>
          <w:szCs w:val="22"/>
        </w:rPr>
      </w:pPr>
    </w:p>
    <w:p w14:paraId="5C88DB4F" w14:textId="77777777" w:rsidR="00E729FF" w:rsidRPr="00E729FF" w:rsidRDefault="00E729FF" w:rsidP="00E729FF">
      <w:pPr>
        <w:pStyle w:val="Style22"/>
        <w:widowControl/>
        <w:spacing w:before="70"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Nie dotyczy.</w:t>
      </w:r>
    </w:p>
    <w:p w14:paraId="09523C65" w14:textId="77777777" w:rsidR="00E729FF" w:rsidRPr="00E729FF" w:rsidRDefault="00E729FF" w:rsidP="00E729FF">
      <w:pPr>
        <w:pStyle w:val="Style21"/>
        <w:widowControl/>
        <w:spacing w:line="240" w:lineRule="exact"/>
        <w:ind w:left="281"/>
        <w:rPr>
          <w:rFonts w:ascii="Times New Roman" w:hAnsi="Times New Roman"/>
          <w:sz w:val="22"/>
          <w:szCs w:val="22"/>
        </w:rPr>
      </w:pPr>
    </w:p>
    <w:p w14:paraId="32E3A83D" w14:textId="77777777" w:rsidR="00E729FF" w:rsidRPr="00E729FF" w:rsidRDefault="00E729FF" w:rsidP="00E729FF">
      <w:pPr>
        <w:pStyle w:val="Style21"/>
        <w:widowControl/>
        <w:spacing w:before="48"/>
        <w:ind w:left="709"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4. Procentowa wartość ostatniej części wynagrodzenia za wykonanie umowy w sprawie zamówienia na roboty budowlane, jeżeli zamawiający określa taką wartość zgodnie z art. 143a ust. 3</w:t>
      </w:r>
    </w:p>
    <w:p w14:paraId="62B9F2D1" w14:textId="77777777" w:rsidR="00E729FF" w:rsidRPr="00E729FF" w:rsidRDefault="00E729FF" w:rsidP="00E729FF">
      <w:pPr>
        <w:pStyle w:val="Style22"/>
        <w:widowControl/>
        <w:spacing w:line="240" w:lineRule="exact"/>
        <w:rPr>
          <w:rFonts w:ascii="Times New Roman" w:hAnsi="Times New Roman"/>
          <w:sz w:val="22"/>
          <w:szCs w:val="22"/>
        </w:rPr>
      </w:pPr>
    </w:p>
    <w:p w14:paraId="12A520C8" w14:textId="77777777" w:rsidR="00E729FF" w:rsidRDefault="00E729FF" w:rsidP="00E729FF">
      <w:pPr>
        <w:pStyle w:val="Style22"/>
        <w:widowControl/>
        <w:spacing w:before="70"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Zamawiający nie dzieli wynagrodzenia na części.</w:t>
      </w:r>
    </w:p>
    <w:p w14:paraId="63E75EDD" w14:textId="77777777" w:rsidR="007872D6" w:rsidRDefault="007872D6" w:rsidP="00E729FF">
      <w:pPr>
        <w:pStyle w:val="Style22"/>
        <w:widowControl/>
        <w:spacing w:before="70" w:line="240" w:lineRule="auto"/>
        <w:ind w:firstLine="708"/>
        <w:rPr>
          <w:rStyle w:val="FontStyle1426"/>
          <w:rFonts w:ascii="Times New Roman" w:hAnsi="Times New Roman" w:cs="Times New Roman"/>
          <w:sz w:val="22"/>
          <w:szCs w:val="22"/>
        </w:rPr>
      </w:pPr>
    </w:p>
    <w:p w14:paraId="3E2F25B1" w14:textId="77777777" w:rsidR="007872D6" w:rsidRPr="007872D6" w:rsidRDefault="007872D6" w:rsidP="00B57CA7">
      <w:pPr>
        <w:pStyle w:val="Style22"/>
        <w:widowControl/>
        <w:spacing w:before="70" w:line="240" w:lineRule="auto"/>
        <w:rPr>
          <w:rStyle w:val="FontStyle1426"/>
          <w:rFonts w:ascii="Times New Roman" w:hAnsi="Times New Roman" w:cs="Times New Roman"/>
          <w:b/>
          <w:sz w:val="22"/>
          <w:szCs w:val="22"/>
        </w:rPr>
      </w:pPr>
      <w:r w:rsidRPr="007872D6">
        <w:rPr>
          <w:rStyle w:val="FontStyle1426"/>
          <w:rFonts w:ascii="Times New Roman" w:hAnsi="Times New Roman" w:cs="Times New Roman"/>
          <w:b/>
          <w:sz w:val="22"/>
          <w:szCs w:val="22"/>
        </w:rPr>
        <w:t>X. UDZIAŁ GRUP SPOŁECZNIE MA</w:t>
      </w:r>
      <w:r w:rsidR="001A2F79">
        <w:rPr>
          <w:rStyle w:val="FontStyle1426"/>
          <w:rFonts w:ascii="Times New Roman" w:hAnsi="Times New Roman" w:cs="Times New Roman"/>
          <w:b/>
          <w:sz w:val="22"/>
          <w:szCs w:val="22"/>
        </w:rPr>
        <w:t>R</w:t>
      </w:r>
      <w:r w:rsidRPr="007872D6">
        <w:rPr>
          <w:rStyle w:val="FontStyle1426"/>
          <w:rFonts w:ascii="Times New Roman" w:hAnsi="Times New Roman" w:cs="Times New Roman"/>
          <w:b/>
          <w:sz w:val="22"/>
          <w:szCs w:val="22"/>
        </w:rPr>
        <w:t>GNINALIZOWANYCH</w:t>
      </w:r>
    </w:p>
    <w:p w14:paraId="31C5D63C" w14:textId="77777777" w:rsidR="00E729FF" w:rsidRDefault="00E729FF" w:rsidP="00E729FF">
      <w:pPr>
        <w:pStyle w:val="Style7"/>
        <w:widowControl/>
        <w:spacing w:line="240" w:lineRule="exact"/>
        <w:ind w:left="1735"/>
        <w:jc w:val="both"/>
        <w:rPr>
          <w:sz w:val="20"/>
          <w:szCs w:val="20"/>
        </w:rPr>
      </w:pPr>
    </w:p>
    <w:p w14:paraId="0DB89AF6" w14:textId="77777777" w:rsidR="00B57CA7" w:rsidRPr="00B57CA7" w:rsidRDefault="00B57CA7" w:rsidP="00B57CA7">
      <w:pPr>
        <w:pStyle w:val="Style22"/>
        <w:widowControl/>
        <w:spacing w:before="48" w:line="266" w:lineRule="exact"/>
        <w:rPr>
          <w:rStyle w:val="FontStyle1426"/>
          <w:rFonts w:ascii="Times New Roman" w:hAnsi="Times New Roman" w:cs="Times New Roman"/>
          <w:sz w:val="22"/>
          <w:szCs w:val="22"/>
        </w:rPr>
      </w:pPr>
      <w:r w:rsidRPr="00B57CA7">
        <w:rPr>
          <w:rStyle w:val="FontStyle1426"/>
          <w:rFonts w:ascii="Times New Roman" w:hAnsi="Times New Roman" w:cs="Times New Roman"/>
          <w:sz w:val="22"/>
          <w:szCs w:val="22"/>
        </w:rPr>
        <w:t>Zamawiający nie zastrzega,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w:t>
      </w:r>
    </w:p>
    <w:p w14:paraId="7E1D76B3" w14:textId="77777777" w:rsidR="00B57CA7" w:rsidRDefault="00B57CA7" w:rsidP="00B57CA7">
      <w:pPr>
        <w:pStyle w:val="Style21"/>
        <w:widowControl/>
        <w:spacing w:line="240" w:lineRule="exact"/>
        <w:ind w:firstLine="0"/>
        <w:rPr>
          <w:sz w:val="20"/>
          <w:szCs w:val="20"/>
        </w:rPr>
      </w:pPr>
    </w:p>
    <w:p w14:paraId="4B5FBF17" w14:textId="77777777" w:rsidR="006A4A18" w:rsidRPr="006A4A18" w:rsidRDefault="006A4A18" w:rsidP="006A4A18">
      <w:pPr>
        <w:pStyle w:val="Style21"/>
        <w:widowControl/>
        <w:spacing w:before="70" w:line="240" w:lineRule="auto"/>
        <w:ind w:firstLine="0"/>
        <w:rPr>
          <w:rStyle w:val="FontStyle1123"/>
          <w:rFonts w:ascii="Times New Roman" w:hAnsi="Times New Roman" w:cs="Times New Roman"/>
          <w:sz w:val="22"/>
          <w:szCs w:val="22"/>
        </w:rPr>
      </w:pPr>
      <w:r w:rsidRPr="006A4A18">
        <w:rPr>
          <w:rStyle w:val="FontStyle1123"/>
          <w:rFonts w:ascii="Times New Roman" w:hAnsi="Times New Roman" w:cs="Times New Roman"/>
          <w:sz w:val="22"/>
          <w:szCs w:val="22"/>
        </w:rPr>
        <w:t>XI.  WARUNKI UDZIAŁU W POSTĘPOWANIU</w:t>
      </w:r>
    </w:p>
    <w:p w14:paraId="3332BE2E" w14:textId="77777777" w:rsidR="006A4A18" w:rsidRPr="006A4A18" w:rsidRDefault="006A4A18" w:rsidP="006A4A18">
      <w:pPr>
        <w:pStyle w:val="Style21"/>
        <w:widowControl/>
        <w:spacing w:before="43" w:line="240" w:lineRule="auto"/>
        <w:ind w:firstLine="0"/>
        <w:rPr>
          <w:rStyle w:val="FontStyle1123"/>
          <w:rFonts w:ascii="Times New Roman" w:hAnsi="Times New Roman" w:cs="Times New Roman"/>
          <w:sz w:val="22"/>
          <w:szCs w:val="22"/>
        </w:rPr>
      </w:pPr>
      <w:r w:rsidRPr="006A4A18">
        <w:rPr>
          <w:rStyle w:val="FontStyle1123"/>
          <w:rFonts w:ascii="Times New Roman" w:hAnsi="Times New Roman" w:cs="Times New Roman"/>
          <w:sz w:val="22"/>
          <w:szCs w:val="22"/>
        </w:rPr>
        <w:t>1. Warunki udziału w postępowaniu</w:t>
      </w:r>
    </w:p>
    <w:p w14:paraId="3CB6C8F9" w14:textId="77777777" w:rsidR="006A4A18" w:rsidRPr="006A4A18" w:rsidRDefault="006A4A18" w:rsidP="006A4A18">
      <w:pPr>
        <w:pStyle w:val="Style21"/>
        <w:widowControl/>
        <w:spacing w:line="240" w:lineRule="exact"/>
        <w:ind w:firstLine="0"/>
        <w:jc w:val="left"/>
        <w:rPr>
          <w:rFonts w:ascii="Times New Roman" w:hAnsi="Times New Roman"/>
          <w:sz w:val="22"/>
          <w:szCs w:val="22"/>
        </w:rPr>
      </w:pPr>
    </w:p>
    <w:p w14:paraId="4B48BF44" w14:textId="77777777" w:rsidR="006A4A18" w:rsidRPr="006A4A18" w:rsidRDefault="006A4A18" w:rsidP="006A4A18">
      <w:pPr>
        <w:pStyle w:val="Style21"/>
        <w:widowControl/>
        <w:spacing w:before="70" w:line="240" w:lineRule="auto"/>
        <w:ind w:firstLine="0"/>
        <w:jc w:val="left"/>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1.1.   O udzielenie zamówienia mogą ubiegać się Wykonawcy, którzy:</w:t>
      </w:r>
    </w:p>
    <w:p w14:paraId="40DE6021" w14:textId="77777777" w:rsidR="006A4A18" w:rsidRPr="006A4A18" w:rsidRDefault="006A4A18" w:rsidP="00A8004B">
      <w:pPr>
        <w:pStyle w:val="Style46"/>
        <w:widowControl/>
        <w:numPr>
          <w:ilvl w:val="0"/>
          <w:numId w:val="8"/>
        </w:numPr>
        <w:tabs>
          <w:tab w:val="left" w:pos="1022"/>
        </w:tabs>
        <w:spacing w:before="43"/>
        <w:ind w:left="598"/>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nie podlegają wykluczeniu;</w:t>
      </w:r>
    </w:p>
    <w:p w14:paraId="2E1AB652" w14:textId="77777777" w:rsidR="006A4A18" w:rsidRPr="006A4A18" w:rsidRDefault="006A4A18" w:rsidP="00A8004B">
      <w:pPr>
        <w:pStyle w:val="Style46"/>
        <w:widowControl/>
        <w:numPr>
          <w:ilvl w:val="0"/>
          <w:numId w:val="8"/>
        </w:numPr>
        <w:tabs>
          <w:tab w:val="left" w:pos="1022"/>
        </w:tabs>
        <w:spacing w:before="259" w:line="274" w:lineRule="exact"/>
        <w:ind w:left="598"/>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spełniają warunki udziału w postępowaniu, dotyczące:</w:t>
      </w:r>
    </w:p>
    <w:p w14:paraId="51D12395" w14:textId="77777777" w:rsidR="006A4A18" w:rsidRPr="006A4A18" w:rsidRDefault="006A4A18" w:rsidP="006A4A18">
      <w:pPr>
        <w:widowControl/>
        <w:rPr>
          <w:rFonts w:ascii="Times New Roman" w:hAnsi="Times New Roman"/>
          <w:sz w:val="22"/>
          <w:szCs w:val="22"/>
        </w:rPr>
      </w:pPr>
    </w:p>
    <w:p w14:paraId="5F4EE305" w14:textId="77777777" w:rsidR="006A4A18" w:rsidRPr="006A4A18" w:rsidRDefault="006A4A18" w:rsidP="00A8004B">
      <w:pPr>
        <w:pStyle w:val="Style45"/>
        <w:widowControl/>
        <w:numPr>
          <w:ilvl w:val="0"/>
          <w:numId w:val="9"/>
        </w:numPr>
        <w:tabs>
          <w:tab w:val="left" w:pos="1303"/>
        </w:tabs>
        <w:ind w:left="1303"/>
        <w:jc w:val="left"/>
        <w:rPr>
          <w:rStyle w:val="FontStyle1426"/>
          <w:rFonts w:ascii="Times New Roman" w:hAnsi="Times New Roman" w:cs="Times New Roman"/>
          <w:sz w:val="22"/>
          <w:szCs w:val="22"/>
        </w:rPr>
      </w:pPr>
      <w:r w:rsidRPr="006A4A18">
        <w:rPr>
          <w:rStyle w:val="FontStyle1123"/>
          <w:rFonts w:ascii="Times New Roman" w:hAnsi="Times New Roman" w:cs="Times New Roman"/>
          <w:b w:val="0"/>
          <w:sz w:val="22"/>
          <w:szCs w:val="22"/>
        </w:rPr>
        <w:t>kompetencji lub uprawnień do prowadzenia określonej działalności zawodowej, o ile wynika to z odrębnych przepisów:</w:t>
      </w:r>
    </w:p>
    <w:p w14:paraId="70681320" w14:textId="77777777" w:rsidR="006A4A18" w:rsidRPr="006A4A18" w:rsidRDefault="006A4A18" w:rsidP="00F07A62">
      <w:pPr>
        <w:pStyle w:val="Style47"/>
        <w:widowControl/>
        <w:spacing w:before="14" w:line="266" w:lineRule="exact"/>
        <w:ind w:left="1418" w:hanging="115"/>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 Wykonawca spełni warunek, jeżeli wykaże, iż posiada koncesję na prowadzenie działalności gospodarczej w zakresie obrotu energią elektryczną wydaną przez Prezesa Urzędu Regulacji Energetyki - zgodnie z art. 32 ustawy z dnia 10 kwietnia 1997r. - Prawo energetyczne (</w:t>
      </w:r>
      <w:proofErr w:type="spellStart"/>
      <w:r w:rsidRPr="006A4A18">
        <w:rPr>
          <w:rStyle w:val="FontStyle1426"/>
          <w:rFonts w:ascii="Times New Roman" w:hAnsi="Times New Roman" w:cs="Times New Roman"/>
          <w:sz w:val="22"/>
          <w:szCs w:val="22"/>
        </w:rPr>
        <w:t>t.j</w:t>
      </w:r>
      <w:proofErr w:type="spellEnd"/>
      <w:r w:rsidRPr="006A4A18">
        <w:rPr>
          <w:rStyle w:val="FontStyle1426"/>
          <w:rFonts w:ascii="Times New Roman" w:hAnsi="Times New Roman" w:cs="Times New Roman"/>
          <w:sz w:val="22"/>
          <w:szCs w:val="22"/>
        </w:rPr>
        <w:t>. Dz. U. z 201</w:t>
      </w:r>
      <w:r w:rsidR="0090001B">
        <w:rPr>
          <w:rStyle w:val="FontStyle1426"/>
          <w:rFonts w:ascii="Times New Roman" w:hAnsi="Times New Roman" w:cs="Times New Roman"/>
          <w:sz w:val="22"/>
          <w:szCs w:val="22"/>
        </w:rPr>
        <w:t>9</w:t>
      </w:r>
      <w:r w:rsidRPr="006A4A18">
        <w:rPr>
          <w:rStyle w:val="FontStyle1426"/>
          <w:rFonts w:ascii="Times New Roman" w:hAnsi="Times New Roman" w:cs="Times New Roman"/>
          <w:sz w:val="22"/>
          <w:szCs w:val="22"/>
        </w:rPr>
        <w:t xml:space="preserve"> r., poz. </w:t>
      </w:r>
      <w:r w:rsidR="0090001B">
        <w:rPr>
          <w:rStyle w:val="FontStyle1426"/>
          <w:rFonts w:ascii="Times New Roman" w:hAnsi="Times New Roman" w:cs="Times New Roman"/>
          <w:sz w:val="22"/>
          <w:szCs w:val="22"/>
        </w:rPr>
        <w:t>755</w:t>
      </w:r>
      <w:r w:rsidRPr="006A4A18">
        <w:rPr>
          <w:rStyle w:val="FontStyle1426"/>
          <w:rFonts w:ascii="Times New Roman" w:hAnsi="Times New Roman" w:cs="Times New Roman"/>
          <w:sz w:val="22"/>
          <w:szCs w:val="22"/>
        </w:rPr>
        <w:t xml:space="preserve">, z </w:t>
      </w:r>
      <w:proofErr w:type="spellStart"/>
      <w:r w:rsidRPr="006A4A18">
        <w:rPr>
          <w:rStyle w:val="FontStyle1426"/>
          <w:rFonts w:ascii="Times New Roman" w:hAnsi="Times New Roman" w:cs="Times New Roman"/>
          <w:sz w:val="22"/>
          <w:szCs w:val="22"/>
        </w:rPr>
        <w:t>późn</w:t>
      </w:r>
      <w:proofErr w:type="spellEnd"/>
      <w:r w:rsidRPr="006A4A18">
        <w:rPr>
          <w:rStyle w:val="FontStyle1426"/>
          <w:rFonts w:ascii="Times New Roman" w:hAnsi="Times New Roman" w:cs="Times New Roman"/>
          <w:sz w:val="22"/>
          <w:szCs w:val="22"/>
        </w:rPr>
        <w:t>. zm.);</w:t>
      </w:r>
    </w:p>
    <w:p w14:paraId="63B2AA6F" w14:textId="77777777" w:rsidR="006A4A18" w:rsidRPr="006A4A18" w:rsidRDefault="006A4A18" w:rsidP="00A8004B">
      <w:pPr>
        <w:pStyle w:val="Style45"/>
        <w:widowControl/>
        <w:numPr>
          <w:ilvl w:val="0"/>
          <w:numId w:val="10"/>
        </w:numPr>
        <w:tabs>
          <w:tab w:val="left" w:pos="1303"/>
        </w:tabs>
        <w:spacing w:line="266" w:lineRule="exact"/>
        <w:ind w:left="1022" w:firstLine="0"/>
        <w:jc w:val="left"/>
        <w:rPr>
          <w:rStyle w:val="FontStyle1426"/>
          <w:rFonts w:ascii="Times New Roman" w:hAnsi="Times New Roman" w:cs="Times New Roman"/>
          <w:sz w:val="22"/>
          <w:szCs w:val="22"/>
        </w:rPr>
      </w:pPr>
      <w:r w:rsidRPr="006A4A18">
        <w:rPr>
          <w:rStyle w:val="FontStyle1123"/>
          <w:rFonts w:ascii="Times New Roman" w:hAnsi="Times New Roman" w:cs="Times New Roman"/>
          <w:b w:val="0"/>
          <w:sz w:val="22"/>
          <w:szCs w:val="22"/>
        </w:rPr>
        <w:t>sytuacji ekonomicznej lub finansowej</w:t>
      </w:r>
    </w:p>
    <w:p w14:paraId="58414F3F" w14:textId="77777777" w:rsidR="006A4A18" w:rsidRPr="006A4A18" w:rsidRDefault="006A4A18" w:rsidP="006A4A18">
      <w:pPr>
        <w:pStyle w:val="Style7"/>
        <w:widowControl/>
        <w:spacing w:line="240" w:lineRule="exact"/>
        <w:ind w:left="1037"/>
        <w:jc w:val="both"/>
        <w:rPr>
          <w:rFonts w:ascii="Times New Roman" w:hAnsi="Times New Roman"/>
          <w:sz w:val="22"/>
          <w:szCs w:val="22"/>
        </w:rPr>
      </w:pPr>
    </w:p>
    <w:p w14:paraId="5C8A0571" w14:textId="77777777" w:rsidR="006A4A18" w:rsidRPr="006A4A18" w:rsidRDefault="006A4A18" w:rsidP="006A4A18">
      <w:pPr>
        <w:pStyle w:val="Style7"/>
        <w:widowControl/>
        <w:spacing w:before="55"/>
        <w:ind w:left="1037"/>
        <w:jc w:val="both"/>
        <w:rPr>
          <w:rStyle w:val="FontStyle1123"/>
          <w:rFonts w:ascii="Times New Roman" w:hAnsi="Times New Roman" w:cs="Times New Roman"/>
          <w:b w:val="0"/>
          <w:sz w:val="22"/>
          <w:szCs w:val="22"/>
        </w:rPr>
      </w:pPr>
      <w:r w:rsidRPr="006A4A18">
        <w:rPr>
          <w:rStyle w:val="FontStyle1426"/>
          <w:rFonts w:ascii="Times New Roman" w:hAnsi="Times New Roman" w:cs="Times New Roman"/>
          <w:sz w:val="22"/>
          <w:szCs w:val="22"/>
        </w:rPr>
        <w:t xml:space="preserve">c) </w:t>
      </w:r>
      <w:r w:rsidRPr="006A4A18">
        <w:rPr>
          <w:rStyle w:val="FontStyle1123"/>
          <w:rFonts w:ascii="Times New Roman" w:hAnsi="Times New Roman" w:cs="Times New Roman"/>
          <w:b w:val="0"/>
          <w:sz w:val="22"/>
          <w:szCs w:val="22"/>
        </w:rPr>
        <w:t>zdolności technicznej lub zawodowej</w:t>
      </w:r>
    </w:p>
    <w:p w14:paraId="35FFACEC" w14:textId="77777777" w:rsidR="006A4A18" w:rsidRPr="006A4A18" w:rsidRDefault="006A4A18" w:rsidP="006A4A18">
      <w:pPr>
        <w:pStyle w:val="Style27"/>
        <w:widowControl/>
        <w:spacing w:line="240" w:lineRule="exact"/>
        <w:ind w:left="547" w:hanging="547"/>
        <w:rPr>
          <w:rFonts w:ascii="Times New Roman" w:hAnsi="Times New Roman"/>
          <w:sz w:val="22"/>
          <w:szCs w:val="22"/>
        </w:rPr>
      </w:pPr>
    </w:p>
    <w:p w14:paraId="2C99B0A7" w14:textId="77777777" w:rsidR="006A4A18" w:rsidRPr="006A4A18" w:rsidRDefault="006A4A18" w:rsidP="006A4A18">
      <w:pPr>
        <w:pStyle w:val="Style27"/>
        <w:widowControl/>
        <w:tabs>
          <w:tab w:val="left" w:pos="547"/>
        </w:tabs>
        <w:spacing w:before="34" w:line="266" w:lineRule="exact"/>
        <w:ind w:left="547" w:hanging="547"/>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lastRenderedPageBreak/>
        <w:t>1.2.</w:t>
      </w:r>
      <w:r w:rsidRPr="006A4A18">
        <w:rPr>
          <w:rStyle w:val="FontStyle1426"/>
          <w:rFonts w:ascii="Times New Roman" w:hAnsi="Times New Roman" w:cs="Times New Roman"/>
          <w:sz w:val="22"/>
          <w:szCs w:val="22"/>
        </w:rPr>
        <w:tab/>
      </w:r>
      <w:r w:rsidRPr="006A4A18">
        <w:rPr>
          <w:rStyle w:val="FontStyle1123"/>
          <w:rFonts w:ascii="Times New Roman" w:hAnsi="Times New Roman" w:cs="Times New Roman"/>
          <w:sz w:val="22"/>
          <w:szCs w:val="22"/>
        </w:rPr>
        <w:t xml:space="preserve">Wstępne potwierdzenie, </w:t>
      </w:r>
      <w:r w:rsidRPr="006A4A18">
        <w:rPr>
          <w:rStyle w:val="FontStyle1426"/>
          <w:rFonts w:ascii="Times New Roman" w:hAnsi="Times New Roman" w:cs="Times New Roman"/>
          <w:sz w:val="22"/>
          <w:szCs w:val="22"/>
        </w:rPr>
        <w:t>że Wykonawca nie podlega wykluczeniu oraz spełnia warunki</w:t>
      </w:r>
      <w:r w:rsidRPr="006A4A18">
        <w:rPr>
          <w:rStyle w:val="FontStyle1426"/>
          <w:rFonts w:ascii="Times New Roman" w:hAnsi="Times New Roman" w:cs="Times New Roman"/>
          <w:sz w:val="22"/>
          <w:szCs w:val="22"/>
        </w:rPr>
        <w:br/>
        <w:t xml:space="preserve">udziału w postępowaniu zostanie dokonane </w:t>
      </w:r>
      <w:r w:rsidRPr="006A4A18">
        <w:rPr>
          <w:rStyle w:val="FontStyle1123"/>
          <w:rFonts w:ascii="Times New Roman" w:hAnsi="Times New Roman" w:cs="Times New Roman"/>
          <w:b w:val="0"/>
          <w:sz w:val="22"/>
          <w:szCs w:val="22"/>
        </w:rPr>
        <w:t>na podstawie</w:t>
      </w:r>
      <w:r w:rsidRPr="006A4A18">
        <w:rPr>
          <w:rStyle w:val="FontStyle1123"/>
          <w:rFonts w:ascii="Times New Roman" w:hAnsi="Times New Roman" w:cs="Times New Roman"/>
          <w:sz w:val="22"/>
          <w:szCs w:val="22"/>
        </w:rPr>
        <w:t xml:space="preserve"> </w:t>
      </w:r>
      <w:r w:rsidRPr="006A4A18">
        <w:rPr>
          <w:rStyle w:val="FontStyle1426"/>
          <w:rFonts w:ascii="Times New Roman" w:hAnsi="Times New Roman" w:cs="Times New Roman"/>
          <w:sz w:val="22"/>
          <w:szCs w:val="22"/>
        </w:rPr>
        <w:t xml:space="preserve">informacji zawartych </w:t>
      </w:r>
      <w:r>
        <w:rPr>
          <w:rStyle w:val="FontStyle1426"/>
          <w:rFonts w:ascii="Times New Roman" w:hAnsi="Times New Roman" w:cs="Times New Roman"/>
          <w:sz w:val="22"/>
          <w:szCs w:val="22"/>
        </w:rPr>
        <w:br/>
      </w:r>
      <w:r w:rsidRPr="006A4A18">
        <w:rPr>
          <w:rStyle w:val="FontStyle1426"/>
          <w:rFonts w:ascii="Times New Roman" w:hAnsi="Times New Roman" w:cs="Times New Roman"/>
          <w:sz w:val="22"/>
          <w:szCs w:val="22"/>
        </w:rPr>
        <w:t>w</w:t>
      </w:r>
      <w:r>
        <w:rPr>
          <w:rStyle w:val="FontStyle1426"/>
          <w:rFonts w:ascii="Times New Roman" w:hAnsi="Times New Roman" w:cs="Times New Roman"/>
          <w:sz w:val="22"/>
          <w:szCs w:val="22"/>
        </w:rPr>
        <w:t xml:space="preserve"> </w:t>
      </w:r>
      <w:r w:rsidRPr="006A4A18">
        <w:rPr>
          <w:rStyle w:val="FontStyle1426"/>
          <w:rFonts w:ascii="Times New Roman" w:hAnsi="Times New Roman" w:cs="Times New Roman"/>
          <w:sz w:val="22"/>
          <w:szCs w:val="22"/>
        </w:rPr>
        <w:t xml:space="preserve">załączonym do oferty Wykonawcy aktualnym na dzień składania ofert </w:t>
      </w:r>
      <w:r w:rsidRPr="006A4A18">
        <w:rPr>
          <w:rStyle w:val="FontStyle1123"/>
          <w:rFonts w:ascii="Times New Roman" w:hAnsi="Times New Roman" w:cs="Times New Roman"/>
          <w:b w:val="0"/>
          <w:sz w:val="22"/>
          <w:szCs w:val="22"/>
        </w:rPr>
        <w:t>oświadczeniu,</w:t>
      </w:r>
      <w:r w:rsidRPr="006A4A18">
        <w:rPr>
          <w:rStyle w:val="FontStyle1123"/>
          <w:rFonts w:ascii="Times New Roman" w:hAnsi="Times New Roman" w:cs="Times New Roman"/>
          <w:sz w:val="22"/>
          <w:szCs w:val="22"/>
        </w:rPr>
        <w:t xml:space="preserve"> </w:t>
      </w:r>
      <w:r>
        <w:rPr>
          <w:rStyle w:val="FontStyle1123"/>
          <w:rFonts w:ascii="Times New Roman" w:hAnsi="Times New Roman" w:cs="Times New Roman"/>
          <w:sz w:val="22"/>
          <w:szCs w:val="22"/>
        </w:rPr>
        <w:br/>
      </w:r>
      <w:r>
        <w:rPr>
          <w:rStyle w:val="FontStyle1426"/>
          <w:rFonts w:ascii="Times New Roman" w:hAnsi="Times New Roman" w:cs="Times New Roman"/>
          <w:sz w:val="22"/>
          <w:szCs w:val="22"/>
        </w:rPr>
        <w:t xml:space="preserve">o </w:t>
      </w:r>
      <w:r w:rsidRPr="006A4A18">
        <w:rPr>
          <w:rStyle w:val="FontStyle1426"/>
          <w:rFonts w:ascii="Times New Roman" w:hAnsi="Times New Roman" w:cs="Times New Roman"/>
          <w:sz w:val="22"/>
          <w:szCs w:val="22"/>
        </w:rPr>
        <w:t>którym mowa w Części XV pkt 1.1. SIWZ (sporządzonym według w</w:t>
      </w:r>
      <w:r w:rsidR="008C0F3F">
        <w:rPr>
          <w:rStyle w:val="FontStyle1426"/>
          <w:rFonts w:ascii="Times New Roman" w:hAnsi="Times New Roman" w:cs="Times New Roman"/>
          <w:sz w:val="22"/>
          <w:szCs w:val="22"/>
        </w:rPr>
        <w:t>zoru stanowiącego</w:t>
      </w:r>
      <w:r w:rsidR="008C0F3F">
        <w:rPr>
          <w:rStyle w:val="FontStyle1426"/>
          <w:rFonts w:ascii="Times New Roman" w:hAnsi="Times New Roman" w:cs="Times New Roman"/>
          <w:sz w:val="22"/>
          <w:szCs w:val="22"/>
        </w:rPr>
        <w:br/>
        <w:t>załącznik nr 2</w:t>
      </w:r>
      <w:r w:rsidRPr="006A4A18">
        <w:rPr>
          <w:rStyle w:val="FontStyle1426"/>
          <w:rFonts w:ascii="Times New Roman" w:hAnsi="Times New Roman" w:cs="Times New Roman"/>
          <w:sz w:val="22"/>
          <w:szCs w:val="22"/>
        </w:rPr>
        <w:t xml:space="preserve"> do SIWZ).</w:t>
      </w:r>
    </w:p>
    <w:p w14:paraId="1F1AC51F" w14:textId="77777777" w:rsidR="006A4A18" w:rsidRPr="006A4A18" w:rsidRDefault="006A4A18" w:rsidP="006A4A18">
      <w:pPr>
        <w:pStyle w:val="Style27"/>
        <w:widowControl/>
        <w:tabs>
          <w:tab w:val="left" w:pos="547"/>
        </w:tabs>
        <w:spacing w:before="7" w:line="266" w:lineRule="exact"/>
        <w:ind w:left="547" w:hanging="547"/>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1.3,</w:t>
      </w:r>
      <w:r w:rsidRPr="006A4A18">
        <w:rPr>
          <w:rStyle w:val="FontStyle1426"/>
          <w:rFonts w:ascii="Times New Roman" w:hAnsi="Times New Roman" w:cs="Times New Roman"/>
          <w:sz w:val="22"/>
          <w:szCs w:val="22"/>
        </w:rPr>
        <w:tab/>
        <w:t>Wstępne potwierdzenia, o którym mowa w pkt 1.2. zostanie dokonane zgodnie z formułą</w:t>
      </w:r>
      <w:r w:rsidRPr="006A4A18">
        <w:rPr>
          <w:rStyle w:val="FontStyle1426"/>
          <w:rFonts w:ascii="Times New Roman" w:hAnsi="Times New Roman" w:cs="Times New Roman"/>
          <w:sz w:val="22"/>
          <w:szCs w:val="22"/>
        </w:rPr>
        <w:br/>
      </w:r>
      <w:r w:rsidRPr="006A4A18">
        <w:rPr>
          <w:rStyle w:val="FontStyle1123"/>
          <w:rFonts w:ascii="Times New Roman" w:hAnsi="Times New Roman" w:cs="Times New Roman"/>
          <w:sz w:val="22"/>
          <w:szCs w:val="22"/>
        </w:rPr>
        <w:t xml:space="preserve">spełnia - nie spełnia </w:t>
      </w:r>
      <w:r w:rsidRPr="006A4A18">
        <w:rPr>
          <w:rStyle w:val="FontStyle1426"/>
          <w:rFonts w:ascii="Times New Roman" w:hAnsi="Times New Roman" w:cs="Times New Roman"/>
          <w:sz w:val="22"/>
          <w:szCs w:val="22"/>
        </w:rPr>
        <w:t>na podstawie oświadczenia, o którym</w:t>
      </w:r>
      <w:r>
        <w:rPr>
          <w:rStyle w:val="FontStyle1426"/>
          <w:rFonts w:ascii="Times New Roman" w:hAnsi="Times New Roman" w:cs="Times New Roman"/>
          <w:sz w:val="22"/>
          <w:szCs w:val="22"/>
        </w:rPr>
        <w:t xml:space="preserve"> mowa w Części XV pkt 1.1. SIWZ </w:t>
      </w:r>
      <w:r w:rsidRPr="006A4A18">
        <w:rPr>
          <w:rStyle w:val="FontStyle1426"/>
          <w:rFonts w:ascii="Times New Roman" w:hAnsi="Times New Roman" w:cs="Times New Roman"/>
          <w:sz w:val="22"/>
          <w:szCs w:val="22"/>
        </w:rPr>
        <w:t>(sporządzonym według wzoru stanowiącego załącznik nr 3 do SIWZ).</w:t>
      </w:r>
    </w:p>
    <w:p w14:paraId="6108F08E" w14:textId="77777777" w:rsidR="006A4A18" w:rsidRPr="006A4A18" w:rsidRDefault="006A4A18" w:rsidP="00A8004B">
      <w:pPr>
        <w:pStyle w:val="Style26"/>
        <w:widowControl/>
        <w:numPr>
          <w:ilvl w:val="0"/>
          <w:numId w:val="11"/>
        </w:numPr>
        <w:tabs>
          <w:tab w:val="left" w:pos="562"/>
        </w:tabs>
        <w:spacing w:line="266" w:lineRule="exact"/>
        <w:ind w:left="562" w:hanging="562"/>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 xml:space="preserve">W celu potwierdzenia okoliczności, o których mowa w art. 25 ust. 1 </w:t>
      </w:r>
      <w:r w:rsidR="0090001B">
        <w:rPr>
          <w:rStyle w:val="FontStyle1123"/>
          <w:rFonts w:ascii="Times New Roman" w:hAnsi="Times New Roman" w:cs="Times New Roman"/>
          <w:b w:val="0"/>
          <w:sz w:val="22"/>
          <w:szCs w:val="22"/>
        </w:rPr>
        <w:t>u</w:t>
      </w:r>
      <w:r w:rsidRPr="006A4A18">
        <w:rPr>
          <w:rStyle w:val="FontStyle1123"/>
          <w:rFonts w:ascii="Times New Roman" w:hAnsi="Times New Roman" w:cs="Times New Roman"/>
          <w:b w:val="0"/>
          <w:sz w:val="22"/>
          <w:szCs w:val="22"/>
        </w:rPr>
        <w:t>stawy</w:t>
      </w:r>
      <w:r w:rsidR="0090001B">
        <w:rPr>
          <w:rStyle w:val="FontStyle1123"/>
          <w:rFonts w:ascii="Times New Roman" w:hAnsi="Times New Roman" w:cs="Times New Roman"/>
          <w:b w:val="0"/>
          <w:sz w:val="22"/>
          <w:szCs w:val="22"/>
        </w:rPr>
        <w:t xml:space="preserve"> </w:t>
      </w:r>
      <w:proofErr w:type="spellStart"/>
      <w:r w:rsidR="0090001B">
        <w:rPr>
          <w:rStyle w:val="FontStyle1123"/>
          <w:rFonts w:ascii="Times New Roman" w:hAnsi="Times New Roman" w:cs="Times New Roman"/>
          <w:b w:val="0"/>
          <w:sz w:val="22"/>
          <w:szCs w:val="22"/>
        </w:rPr>
        <w:t>Pzp</w:t>
      </w:r>
      <w:proofErr w:type="spellEnd"/>
      <w:r w:rsidR="0090001B">
        <w:rPr>
          <w:rStyle w:val="FontStyle1123"/>
          <w:rFonts w:ascii="Times New Roman" w:hAnsi="Times New Roman" w:cs="Times New Roman"/>
          <w:b w:val="0"/>
          <w:sz w:val="22"/>
          <w:szCs w:val="22"/>
        </w:rPr>
        <w:t>.</w:t>
      </w:r>
      <w:r w:rsidRPr="006A4A18">
        <w:rPr>
          <w:rStyle w:val="FontStyle1123"/>
          <w:rFonts w:ascii="Times New Roman" w:hAnsi="Times New Roman" w:cs="Times New Roman"/>
          <w:b w:val="0"/>
          <w:sz w:val="22"/>
          <w:szCs w:val="22"/>
        </w:rPr>
        <w:t xml:space="preserve"> Zamawiający przed udzieleniem zamówienia wezwie Wykonawcą, którego oferta została najwyżej oceniona, do złożenia w wyznaczonym, nie krótszym niż </w:t>
      </w:r>
      <w:r w:rsidRPr="006A4A18">
        <w:rPr>
          <w:rStyle w:val="FontStyle1426"/>
          <w:rFonts w:ascii="Times New Roman" w:hAnsi="Times New Roman" w:cs="Times New Roman"/>
          <w:b/>
          <w:sz w:val="22"/>
          <w:szCs w:val="22"/>
        </w:rPr>
        <w:t xml:space="preserve">5 </w:t>
      </w:r>
      <w:r w:rsidRPr="006A4A18">
        <w:rPr>
          <w:rStyle w:val="FontStyle1123"/>
          <w:rFonts w:ascii="Times New Roman" w:hAnsi="Times New Roman" w:cs="Times New Roman"/>
          <w:b w:val="0"/>
          <w:sz w:val="22"/>
          <w:szCs w:val="22"/>
        </w:rPr>
        <w:t>dni terminie aktualnych na dzień złożenia oświadczeń lub dokumentów, o których mowa w Części XV pkt 1.2. SIWZ.</w:t>
      </w:r>
    </w:p>
    <w:p w14:paraId="2F015D91" w14:textId="77777777" w:rsidR="006A4A18" w:rsidRPr="006A4A18" w:rsidRDefault="006A4A18" w:rsidP="00A8004B">
      <w:pPr>
        <w:pStyle w:val="Style27"/>
        <w:widowControl/>
        <w:numPr>
          <w:ilvl w:val="0"/>
          <w:numId w:val="11"/>
        </w:numPr>
        <w:tabs>
          <w:tab w:val="left" w:pos="562"/>
        </w:tabs>
        <w:spacing w:line="266" w:lineRule="exact"/>
        <w:ind w:left="562" w:hanging="562"/>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Potwierdzenie okoliczności, o których mowa w art. 25 ust. 1 ustawy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6A4A18">
        <w:rPr>
          <w:rStyle w:val="FontStyle1426"/>
          <w:rFonts w:ascii="Times New Roman" w:hAnsi="Times New Roman" w:cs="Times New Roman"/>
          <w:sz w:val="22"/>
          <w:szCs w:val="22"/>
        </w:rPr>
        <w:t xml:space="preserve">, o którym mowa w pkt 1.4. zostanie dokonane zgodnie z formułą </w:t>
      </w:r>
      <w:r w:rsidRPr="006A4A18">
        <w:rPr>
          <w:rStyle w:val="FontStyle1123"/>
          <w:rFonts w:ascii="Times New Roman" w:hAnsi="Times New Roman" w:cs="Times New Roman"/>
          <w:sz w:val="22"/>
          <w:szCs w:val="22"/>
        </w:rPr>
        <w:t xml:space="preserve">spełnia - nie spełnia </w:t>
      </w:r>
      <w:r w:rsidRPr="006A4A18">
        <w:rPr>
          <w:rStyle w:val="FontStyle1426"/>
          <w:rFonts w:ascii="Times New Roman" w:hAnsi="Times New Roman" w:cs="Times New Roman"/>
          <w:sz w:val="22"/>
          <w:szCs w:val="22"/>
        </w:rPr>
        <w:t>na podstawie oświadczeń i dokumentów, o których mowa w Części XV pkt 1.2. SIWZ.</w:t>
      </w:r>
    </w:p>
    <w:p w14:paraId="626F3F51" w14:textId="77777777" w:rsidR="006A4A18" w:rsidRPr="006A4A18" w:rsidRDefault="006A4A18" w:rsidP="00A8004B">
      <w:pPr>
        <w:pStyle w:val="Style27"/>
        <w:widowControl/>
        <w:numPr>
          <w:ilvl w:val="0"/>
          <w:numId w:val="11"/>
        </w:numPr>
        <w:tabs>
          <w:tab w:val="left" w:pos="562"/>
        </w:tabs>
        <w:spacing w:line="266" w:lineRule="exact"/>
        <w:ind w:left="562" w:hanging="562"/>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 xml:space="preserve">Nie spełnienie któregokolwiek ze wskazanych pkt 1.1. warunków skutkować będzie wykluczeniem Wykonawcy z postępowania z zastrzeżeniem art. 26 ust. 3 </w:t>
      </w:r>
      <w:r w:rsidR="0090001B">
        <w:rPr>
          <w:rStyle w:val="FontStyle1426"/>
          <w:rFonts w:ascii="Times New Roman" w:hAnsi="Times New Roman" w:cs="Times New Roman"/>
          <w:sz w:val="22"/>
          <w:szCs w:val="22"/>
        </w:rPr>
        <w:t>u</w:t>
      </w:r>
      <w:r w:rsidRPr="006A4A18">
        <w:rPr>
          <w:rStyle w:val="FontStyle1426"/>
          <w:rFonts w:ascii="Times New Roman" w:hAnsi="Times New Roman" w:cs="Times New Roman"/>
          <w:sz w:val="22"/>
          <w:szCs w:val="22"/>
        </w:rPr>
        <w:t>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6A4A18">
        <w:rPr>
          <w:rStyle w:val="FontStyle1426"/>
          <w:rFonts w:ascii="Times New Roman" w:hAnsi="Times New Roman" w:cs="Times New Roman"/>
          <w:sz w:val="22"/>
          <w:szCs w:val="22"/>
        </w:rPr>
        <w:t>.</w:t>
      </w:r>
    </w:p>
    <w:p w14:paraId="60DCF6BE" w14:textId="77777777" w:rsidR="00AD0128" w:rsidRDefault="00AD0128" w:rsidP="00AD0128">
      <w:pPr>
        <w:pStyle w:val="Style27"/>
        <w:widowControl/>
        <w:tabs>
          <w:tab w:val="left" w:pos="562"/>
        </w:tabs>
        <w:spacing w:line="266" w:lineRule="exact"/>
        <w:ind w:firstLine="0"/>
        <w:rPr>
          <w:rStyle w:val="FontStyle1426"/>
          <w:rFonts w:ascii="Times New Roman" w:hAnsi="Times New Roman" w:cs="Times New Roman"/>
          <w:sz w:val="22"/>
          <w:szCs w:val="22"/>
        </w:rPr>
      </w:pPr>
    </w:p>
    <w:p w14:paraId="17F2BB94" w14:textId="77777777" w:rsidR="00AD0128" w:rsidRDefault="00AD0128" w:rsidP="00A8004B">
      <w:pPr>
        <w:pStyle w:val="Style27"/>
        <w:widowControl/>
        <w:numPr>
          <w:ilvl w:val="0"/>
          <w:numId w:val="7"/>
        </w:numPr>
        <w:tabs>
          <w:tab w:val="left" w:pos="562"/>
        </w:tabs>
        <w:spacing w:line="266" w:lineRule="exact"/>
        <w:ind w:hanging="720"/>
        <w:rPr>
          <w:rStyle w:val="FontStyle1426"/>
          <w:rFonts w:ascii="Times New Roman" w:hAnsi="Times New Roman" w:cs="Times New Roman"/>
          <w:b/>
          <w:sz w:val="22"/>
          <w:szCs w:val="22"/>
        </w:rPr>
      </w:pPr>
      <w:r w:rsidRPr="00AD0128">
        <w:rPr>
          <w:rStyle w:val="FontStyle1426"/>
          <w:rFonts w:ascii="Times New Roman" w:hAnsi="Times New Roman" w:cs="Times New Roman"/>
          <w:b/>
          <w:sz w:val="22"/>
          <w:szCs w:val="22"/>
        </w:rPr>
        <w:t xml:space="preserve">Możliwość dokonania oceny ofert na podstawie art. 24 aa </w:t>
      </w:r>
      <w:r w:rsidR="0090001B">
        <w:rPr>
          <w:rStyle w:val="FontStyle1426"/>
          <w:rFonts w:ascii="Times New Roman" w:hAnsi="Times New Roman" w:cs="Times New Roman"/>
          <w:b/>
          <w:sz w:val="22"/>
          <w:szCs w:val="22"/>
        </w:rPr>
        <w:t>u</w:t>
      </w:r>
      <w:r w:rsidRPr="00AD0128">
        <w:rPr>
          <w:rStyle w:val="FontStyle1426"/>
          <w:rFonts w:ascii="Times New Roman" w:hAnsi="Times New Roman" w:cs="Times New Roman"/>
          <w:b/>
          <w:sz w:val="22"/>
          <w:szCs w:val="22"/>
        </w:rPr>
        <w:t>stawy</w:t>
      </w:r>
      <w:r w:rsidR="0090001B">
        <w:rPr>
          <w:rStyle w:val="FontStyle1426"/>
          <w:rFonts w:ascii="Times New Roman" w:hAnsi="Times New Roman" w:cs="Times New Roman"/>
          <w:b/>
          <w:sz w:val="22"/>
          <w:szCs w:val="22"/>
        </w:rPr>
        <w:t xml:space="preserve"> </w:t>
      </w:r>
      <w:proofErr w:type="spellStart"/>
      <w:r w:rsidR="0090001B">
        <w:rPr>
          <w:rStyle w:val="FontStyle1426"/>
          <w:rFonts w:ascii="Times New Roman" w:hAnsi="Times New Roman" w:cs="Times New Roman"/>
          <w:b/>
          <w:sz w:val="22"/>
          <w:szCs w:val="22"/>
        </w:rPr>
        <w:t>Pzp</w:t>
      </w:r>
      <w:proofErr w:type="spellEnd"/>
      <w:r w:rsidR="0090001B">
        <w:rPr>
          <w:rStyle w:val="FontStyle1426"/>
          <w:rFonts w:ascii="Times New Roman" w:hAnsi="Times New Roman" w:cs="Times New Roman"/>
          <w:b/>
          <w:sz w:val="22"/>
          <w:szCs w:val="22"/>
        </w:rPr>
        <w:t>.</w:t>
      </w:r>
    </w:p>
    <w:p w14:paraId="5612ED76" w14:textId="77777777" w:rsidR="00AD0128" w:rsidRDefault="00AD0128" w:rsidP="00AD0128">
      <w:pPr>
        <w:pStyle w:val="Style27"/>
        <w:widowControl/>
        <w:tabs>
          <w:tab w:val="left" w:pos="562"/>
        </w:tabs>
        <w:spacing w:line="266" w:lineRule="exact"/>
        <w:ind w:left="720" w:firstLine="0"/>
        <w:rPr>
          <w:rStyle w:val="FontStyle1426"/>
          <w:rFonts w:ascii="Times New Roman" w:hAnsi="Times New Roman" w:cs="Times New Roman"/>
          <w:b/>
          <w:sz w:val="22"/>
          <w:szCs w:val="22"/>
        </w:rPr>
      </w:pPr>
    </w:p>
    <w:p w14:paraId="2F2CB9C2" w14:textId="77777777" w:rsidR="00AD0128" w:rsidRPr="00AD0128" w:rsidRDefault="00DA6081" w:rsidP="00A8004B">
      <w:pPr>
        <w:pStyle w:val="Style27"/>
        <w:widowControl/>
        <w:numPr>
          <w:ilvl w:val="1"/>
          <w:numId w:val="7"/>
        </w:numPr>
        <w:tabs>
          <w:tab w:val="left" w:pos="562"/>
        </w:tabs>
        <w:spacing w:line="266" w:lineRule="exact"/>
        <w:ind w:hanging="720"/>
        <w:rPr>
          <w:rStyle w:val="FontStyle1426"/>
          <w:rFonts w:ascii="Times New Roman" w:hAnsi="Times New Roman" w:cs="Times New Roman"/>
          <w:b/>
          <w:sz w:val="22"/>
          <w:szCs w:val="22"/>
        </w:rPr>
      </w:pPr>
      <w:r>
        <w:rPr>
          <w:rStyle w:val="FontStyle1426"/>
          <w:rFonts w:ascii="Times New Roman" w:hAnsi="Times New Roman" w:cs="Times New Roman"/>
          <w:sz w:val="22"/>
          <w:szCs w:val="22"/>
        </w:rPr>
        <w:t xml:space="preserve">   </w:t>
      </w:r>
      <w:r w:rsidR="00AD0128" w:rsidRPr="00AD0128">
        <w:rPr>
          <w:rStyle w:val="FontStyle1426"/>
          <w:rFonts w:ascii="Times New Roman" w:hAnsi="Times New Roman" w:cs="Times New Roman"/>
          <w:sz w:val="22"/>
          <w:szCs w:val="22"/>
        </w:rPr>
        <w:t xml:space="preserve">Zamawiający zastrzega możliwość skorzystania z art. 24aa </w:t>
      </w:r>
      <w:r w:rsidR="0090001B">
        <w:rPr>
          <w:rStyle w:val="FontStyle1426"/>
          <w:rFonts w:ascii="Times New Roman" w:hAnsi="Times New Roman" w:cs="Times New Roman"/>
          <w:sz w:val="22"/>
          <w:szCs w:val="22"/>
        </w:rPr>
        <w:t>u</w:t>
      </w:r>
      <w:r w:rsidR="00AD0128" w:rsidRPr="00AD0128">
        <w:rPr>
          <w:rStyle w:val="FontStyle1426"/>
          <w:rFonts w:ascii="Times New Roman" w:hAnsi="Times New Roman" w:cs="Times New Roman"/>
          <w:sz w:val="22"/>
          <w:szCs w:val="22"/>
        </w:rPr>
        <w:t>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00AD0128" w:rsidRPr="00AD0128">
        <w:rPr>
          <w:rStyle w:val="FontStyle1426"/>
          <w:rFonts w:ascii="Times New Roman" w:hAnsi="Times New Roman" w:cs="Times New Roman"/>
          <w:sz w:val="22"/>
          <w:szCs w:val="22"/>
        </w:rPr>
        <w:t>, tj. może najpierw</w:t>
      </w:r>
      <w:r w:rsidR="00AD0128" w:rsidRPr="00AD0128">
        <w:rPr>
          <w:rStyle w:val="FontStyle1426"/>
          <w:rFonts w:ascii="Times New Roman" w:hAnsi="Times New Roman" w:cs="Times New Roman"/>
          <w:sz w:val="22"/>
          <w:szCs w:val="22"/>
        </w:rPr>
        <w:br/>
        <w:t>dokonać oceny ofert, a następnie zbadać, czy Wykonawca, którego oferta została oceniona</w:t>
      </w:r>
      <w:r w:rsidR="00AD0128" w:rsidRPr="00AD0128">
        <w:rPr>
          <w:rStyle w:val="FontStyle1426"/>
          <w:rFonts w:ascii="Times New Roman" w:hAnsi="Times New Roman" w:cs="Times New Roman"/>
          <w:sz w:val="22"/>
          <w:szCs w:val="22"/>
        </w:rPr>
        <w:br/>
        <w:t xml:space="preserve">jako najkorzystniejsza, nie podlega wykluczeniu oraz spełnia warunki udziału </w:t>
      </w:r>
      <w:r w:rsidR="00A04EDD">
        <w:rPr>
          <w:rStyle w:val="FontStyle1426"/>
          <w:rFonts w:ascii="Times New Roman" w:hAnsi="Times New Roman" w:cs="Times New Roman"/>
          <w:sz w:val="22"/>
          <w:szCs w:val="22"/>
        </w:rPr>
        <w:br/>
        <w:t xml:space="preserve">w </w:t>
      </w:r>
      <w:r w:rsidR="00AD0128" w:rsidRPr="00AD0128">
        <w:rPr>
          <w:rStyle w:val="FontStyle1426"/>
          <w:rFonts w:ascii="Times New Roman" w:hAnsi="Times New Roman" w:cs="Times New Roman"/>
          <w:sz w:val="22"/>
          <w:szCs w:val="22"/>
        </w:rPr>
        <w:t>postępowaniu.</w:t>
      </w:r>
    </w:p>
    <w:p w14:paraId="61DF24E9" w14:textId="77777777" w:rsidR="00AD0128" w:rsidRPr="00A04EDD" w:rsidRDefault="00DA6081" w:rsidP="00A8004B">
      <w:pPr>
        <w:pStyle w:val="Style27"/>
        <w:widowControl/>
        <w:numPr>
          <w:ilvl w:val="1"/>
          <w:numId w:val="7"/>
        </w:numPr>
        <w:tabs>
          <w:tab w:val="left" w:pos="554"/>
        </w:tabs>
        <w:spacing w:line="266" w:lineRule="exact"/>
        <w:ind w:hanging="720"/>
        <w:rPr>
          <w:rStyle w:val="FontStyle1426"/>
          <w:rFonts w:ascii="Times New Roman" w:hAnsi="Times New Roman" w:cs="Times New Roman"/>
          <w:b/>
          <w:sz w:val="22"/>
          <w:szCs w:val="22"/>
        </w:rPr>
      </w:pPr>
      <w:r>
        <w:rPr>
          <w:rStyle w:val="FontStyle1426"/>
          <w:rFonts w:ascii="Times New Roman" w:hAnsi="Times New Roman" w:cs="Times New Roman"/>
          <w:sz w:val="22"/>
          <w:szCs w:val="22"/>
        </w:rPr>
        <w:t xml:space="preserve">   </w:t>
      </w:r>
      <w:r w:rsidR="00AD0128" w:rsidRPr="00AD0128">
        <w:rPr>
          <w:rStyle w:val="FontStyle1426"/>
          <w:rFonts w:ascii="Times New Roman" w:hAnsi="Times New Roman" w:cs="Times New Roman"/>
          <w:sz w:val="22"/>
          <w:szCs w:val="22"/>
        </w:rPr>
        <w:t xml:space="preserve">Jeżeli Wykonawca, o którym mowa w pkt. 2.1., uchyla się </w:t>
      </w:r>
      <w:r w:rsidR="00AD0128">
        <w:rPr>
          <w:rStyle w:val="FontStyle1426"/>
          <w:rFonts w:ascii="Times New Roman" w:hAnsi="Times New Roman" w:cs="Times New Roman"/>
          <w:sz w:val="22"/>
          <w:szCs w:val="22"/>
        </w:rPr>
        <w:t xml:space="preserve">od zawarcia umowy lub nie wnosi </w:t>
      </w:r>
      <w:r w:rsidR="00AD0128" w:rsidRPr="00AD0128">
        <w:rPr>
          <w:rStyle w:val="FontStyle1426"/>
          <w:rFonts w:ascii="Times New Roman" w:hAnsi="Times New Roman" w:cs="Times New Roman"/>
          <w:sz w:val="22"/>
          <w:szCs w:val="22"/>
        </w:rPr>
        <w:t>wymaganego zabezpieczenia należytego wykonania umow</w:t>
      </w:r>
      <w:r w:rsidR="00AD0128">
        <w:rPr>
          <w:rStyle w:val="FontStyle1426"/>
          <w:rFonts w:ascii="Times New Roman" w:hAnsi="Times New Roman" w:cs="Times New Roman"/>
          <w:sz w:val="22"/>
          <w:szCs w:val="22"/>
        </w:rPr>
        <w:t>y, zamawiający może zbadać, czy</w:t>
      </w:r>
      <w:r w:rsidR="00AD0128" w:rsidRPr="00AD0128">
        <w:rPr>
          <w:rStyle w:val="FontStyle1426"/>
          <w:rFonts w:ascii="Times New Roman" w:hAnsi="Times New Roman" w:cs="Times New Roman"/>
          <w:sz w:val="22"/>
          <w:szCs w:val="22"/>
        </w:rPr>
        <w:t>nie podlega wykluczeniu oraz czy spełnia warunki ud</w:t>
      </w:r>
      <w:r w:rsidR="00AD0128">
        <w:rPr>
          <w:rStyle w:val="FontStyle1426"/>
          <w:rFonts w:ascii="Times New Roman" w:hAnsi="Times New Roman" w:cs="Times New Roman"/>
          <w:sz w:val="22"/>
          <w:szCs w:val="22"/>
        </w:rPr>
        <w:t xml:space="preserve">ziału w postępowaniu Wykonawca, </w:t>
      </w:r>
      <w:r w:rsidR="00AD0128" w:rsidRPr="00AD0128">
        <w:rPr>
          <w:rStyle w:val="FontStyle1426"/>
          <w:rFonts w:ascii="Times New Roman" w:hAnsi="Times New Roman" w:cs="Times New Roman"/>
          <w:sz w:val="22"/>
          <w:szCs w:val="22"/>
        </w:rPr>
        <w:t>który złożył ofertę najwyżej ocenioną spośród pozostałych ofert.</w:t>
      </w:r>
    </w:p>
    <w:p w14:paraId="4897EBE4" w14:textId="77777777" w:rsidR="00A30ED8" w:rsidRPr="00A04EDD" w:rsidRDefault="00A30ED8" w:rsidP="00A04EDD">
      <w:pPr>
        <w:pStyle w:val="Style27"/>
        <w:widowControl/>
        <w:tabs>
          <w:tab w:val="left" w:pos="554"/>
        </w:tabs>
        <w:spacing w:line="266" w:lineRule="exact"/>
        <w:ind w:left="720" w:firstLine="0"/>
        <w:rPr>
          <w:rStyle w:val="FontStyle1426"/>
          <w:rFonts w:ascii="Times New Roman" w:hAnsi="Times New Roman" w:cs="Times New Roman"/>
          <w:b/>
          <w:sz w:val="22"/>
          <w:szCs w:val="22"/>
        </w:rPr>
      </w:pPr>
    </w:p>
    <w:p w14:paraId="07415D3A" w14:textId="77777777" w:rsidR="00A04EDD" w:rsidRPr="00700AA7" w:rsidRDefault="00A04EDD" w:rsidP="00F741C9">
      <w:pPr>
        <w:pStyle w:val="Style27"/>
        <w:widowControl/>
        <w:tabs>
          <w:tab w:val="left" w:pos="554"/>
        </w:tabs>
        <w:spacing w:line="266" w:lineRule="exact"/>
        <w:ind w:left="567" w:hanging="851"/>
        <w:rPr>
          <w:rStyle w:val="FontStyle1426"/>
          <w:rFonts w:ascii="Times New Roman" w:hAnsi="Times New Roman" w:cs="Times New Roman"/>
          <w:b/>
          <w:sz w:val="22"/>
          <w:szCs w:val="22"/>
        </w:rPr>
      </w:pPr>
      <w:r w:rsidRPr="00A04EDD">
        <w:rPr>
          <w:rStyle w:val="FontStyle1426"/>
          <w:rFonts w:ascii="Times New Roman" w:hAnsi="Times New Roman" w:cs="Times New Roman"/>
          <w:b/>
          <w:sz w:val="22"/>
          <w:szCs w:val="22"/>
        </w:rPr>
        <w:t xml:space="preserve">XII. </w:t>
      </w:r>
      <w:r w:rsidR="00F741C9">
        <w:rPr>
          <w:rStyle w:val="FontStyle1426"/>
          <w:rFonts w:ascii="Times New Roman" w:hAnsi="Times New Roman" w:cs="Times New Roman"/>
          <w:b/>
          <w:sz w:val="22"/>
          <w:szCs w:val="22"/>
        </w:rPr>
        <w:t xml:space="preserve">        </w:t>
      </w:r>
      <w:r w:rsidR="00A30ED8">
        <w:rPr>
          <w:rStyle w:val="FontStyle1426"/>
          <w:rFonts w:ascii="Times New Roman" w:hAnsi="Times New Roman" w:cs="Times New Roman"/>
          <w:b/>
          <w:sz w:val="22"/>
          <w:szCs w:val="22"/>
        </w:rPr>
        <w:t>P</w:t>
      </w:r>
      <w:r w:rsidRPr="00700AA7">
        <w:rPr>
          <w:rStyle w:val="FontStyle1426"/>
          <w:rFonts w:ascii="Times New Roman" w:hAnsi="Times New Roman" w:cs="Times New Roman"/>
          <w:b/>
          <w:sz w:val="22"/>
          <w:szCs w:val="22"/>
        </w:rPr>
        <w:t>OLEGANIE NA ZASOBACH INNYCH PODMIOTÓW W CELU POTWIERDZENIA   SPEŁNIENIA WARUNKÓW UDZIAŁU W POSTĘPOWANIU</w:t>
      </w:r>
    </w:p>
    <w:p w14:paraId="71A233EA" w14:textId="77777777" w:rsidR="007B67A5" w:rsidRPr="00700AA7" w:rsidRDefault="007B67A5" w:rsidP="00A04EDD">
      <w:pPr>
        <w:pStyle w:val="Style27"/>
        <w:widowControl/>
        <w:tabs>
          <w:tab w:val="left" w:pos="554"/>
        </w:tabs>
        <w:spacing w:line="266" w:lineRule="exact"/>
        <w:ind w:left="567" w:hanging="425"/>
        <w:rPr>
          <w:rStyle w:val="FontStyle1426"/>
          <w:rFonts w:ascii="Times New Roman" w:hAnsi="Times New Roman" w:cs="Times New Roman"/>
          <w:b/>
          <w:sz w:val="22"/>
          <w:szCs w:val="22"/>
        </w:rPr>
      </w:pPr>
    </w:p>
    <w:p w14:paraId="76AE7A89" w14:textId="77777777" w:rsidR="007B67A5" w:rsidRPr="007B67A5"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7B67A5">
        <w:rPr>
          <w:rStyle w:val="FontStyle1426"/>
          <w:rFonts w:ascii="Times New Roman" w:hAnsi="Times New Roman" w:cs="Times New Roman"/>
          <w:sz w:val="22"/>
          <w:szCs w:val="22"/>
        </w:rPr>
        <w:t xml:space="preserve">Wykonawca może w celu potwierdzenia spełniania warunków udziału w postępowaniu, </w:t>
      </w:r>
      <w:r w:rsidRPr="007B67A5">
        <w:rPr>
          <w:rStyle w:val="FontStyle1426"/>
          <w:rFonts w:ascii="Times New Roman" w:hAnsi="Times New Roman" w:cs="Times New Roman"/>
          <w:sz w:val="22"/>
          <w:szCs w:val="22"/>
        </w:rPr>
        <w:br/>
        <w:t xml:space="preserve">w stosownych sytuacjach oraz w odniesieniu do konkretnego zamówienia, lub jego części, </w:t>
      </w:r>
      <w:r w:rsidRPr="007B67A5">
        <w:rPr>
          <w:rStyle w:val="FontStyle1123"/>
          <w:rFonts w:ascii="Times New Roman" w:hAnsi="Times New Roman" w:cs="Times New Roman"/>
          <w:sz w:val="22"/>
          <w:szCs w:val="22"/>
        </w:rPr>
        <w:t xml:space="preserve">polegać na zdolnościach technicznych lub zawodowych lub sytuacji finansowej lub ekonomicznej innych podmiotów, </w:t>
      </w:r>
      <w:r w:rsidRPr="007B67A5">
        <w:rPr>
          <w:rStyle w:val="FontStyle1426"/>
          <w:rFonts w:ascii="Times New Roman" w:hAnsi="Times New Roman" w:cs="Times New Roman"/>
          <w:sz w:val="22"/>
          <w:szCs w:val="22"/>
        </w:rPr>
        <w:t>niezależnie od charakteru prawnego łączących go z nim stosunków prawnych.</w:t>
      </w:r>
    </w:p>
    <w:p w14:paraId="1E9FD494" w14:textId="77777777" w:rsidR="007B67A5" w:rsidRPr="007B67A5" w:rsidRDefault="007B67A5" w:rsidP="00A8004B">
      <w:pPr>
        <w:pStyle w:val="Style27"/>
        <w:widowControl/>
        <w:numPr>
          <w:ilvl w:val="1"/>
          <w:numId w:val="5"/>
        </w:numPr>
        <w:spacing w:line="266" w:lineRule="exact"/>
        <w:ind w:hanging="1004"/>
        <w:rPr>
          <w:rStyle w:val="FontStyle1123"/>
          <w:rFonts w:ascii="Times New Roman" w:hAnsi="Times New Roman" w:cs="Times New Roman"/>
          <w:b w:val="0"/>
          <w:bCs w:val="0"/>
          <w:sz w:val="22"/>
          <w:szCs w:val="22"/>
        </w:rPr>
      </w:pPr>
      <w:r w:rsidRPr="007B67A5">
        <w:rPr>
          <w:rStyle w:val="FontStyle1426"/>
          <w:rFonts w:ascii="Times New Roman" w:hAnsi="Times New Roman" w:cs="Times New Roman"/>
          <w:sz w:val="22"/>
          <w:szCs w:val="22"/>
        </w:rPr>
        <w:t xml:space="preserve">Wykonawca, który polega na zdolnościach lub sytuacji innych podmiotów, </w:t>
      </w:r>
      <w:r w:rsidRPr="007B67A5">
        <w:rPr>
          <w:rStyle w:val="FontStyle1123"/>
          <w:rFonts w:ascii="Times New Roman" w:hAnsi="Times New Roman" w:cs="Times New Roman"/>
          <w:sz w:val="22"/>
          <w:szCs w:val="22"/>
        </w:rPr>
        <w:t xml:space="preserve">musi udowodnić zamawiającemu, </w:t>
      </w:r>
      <w:r w:rsidRPr="007B67A5">
        <w:rPr>
          <w:rStyle w:val="FontStyle1426"/>
          <w:rFonts w:ascii="Times New Roman" w:hAnsi="Times New Roman" w:cs="Times New Roman"/>
          <w:sz w:val="22"/>
          <w:szCs w:val="22"/>
        </w:rPr>
        <w:t xml:space="preserve">że realizując zamówienie, będzie dysponował niezbędnymi zasobami tych podmiotów, </w:t>
      </w:r>
      <w:r w:rsidRPr="007B67A5">
        <w:rPr>
          <w:rStyle w:val="FontStyle1123"/>
          <w:rFonts w:ascii="Times New Roman" w:hAnsi="Times New Roman" w:cs="Times New Roman"/>
          <w:sz w:val="22"/>
          <w:szCs w:val="22"/>
        </w:rPr>
        <w:t>w szczególności przedstawiając zobowiązanie tych podmiotów do oddania mu do dyspozycji niezbędnych zasobów na potrzeby realizacji zamówienia.</w:t>
      </w:r>
    </w:p>
    <w:p w14:paraId="74AB0083" w14:textId="77777777"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5F3F9E1E" w14:textId="77777777"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W odniesieniu do </w:t>
      </w:r>
      <w:r w:rsidRPr="003F4EFA">
        <w:rPr>
          <w:rStyle w:val="FontStyle1123"/>
          <w:rFonts w:ascii="Times New Roman" w:hAnsi="Times New Roman" w:cs="Times New Roman"/>
          <w:sz w:val="22"/>
          <w:szCs w:val="22"/>
        </w:rPr>
        <w:t xml:space="preserve">warunków dotyczących wykształcenia, kwalifikacji zawodowych lub doświadczenia, </w:t>
      </w:r>
      <w:r w:rsidRPr="003F4EFA">
        <w:rPr>
          <w:rStyle w:val="FontStyle1426"/>
          <w:rFonts w:ascii="Times New Roman" w:hAnsi="Times New Roman" w:cs="Times New Roman"/>
          <w:sz w:val="22"/>
          <w:szCs w:val="22"/>
        </w:rPr>
        <w:t xml:space="preserve">Wykonawcy mogą polegać na zdolnościach innych podmiotów, </w:t>
      </w:r>
      <w:r w:rsidRPr="003F4EFA">
        <w:rPr>
          <w:rStyle w:val="FontStyle1123"/>
          <w:rFonts w:ascii="Times New Roman" w:hAnsi="Times New Roman" w:cs="Times New Roman"/>
          <w:sz w:val="22"/>
          <w:szCs w:val="22"/>
        </w:rPr>
        <w:t xml:space="preserve">jeśli podmioty te zrealizują roboty budowlane lub usługi, </w:t>
      </w:r>
      <w:r w:rsidRPr="003F4EFA">
        <w:rPr>
          <w:rStyle w:val="FontStyle1426"/>
          <w:rFonts w:ascii="Times New Roman" w:hAnsi="Times New Roman" w:cs="Times New Roman"/>
          <w:sz w:val="22"/>
          <w:szCs w:val="22"/>
        </w:rPr>
        <w:t>do realizacji których te zdolności są wymagane.</w:t>
      </w:r>
    </w:p>
    <w:p w14:paraId="26A1E0E8" w14:textId="77777777"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Wykonawca, który polega na sytuacji finansowej lub ekonomicznej innych podmiotów, </w:t>
      </w:r>
      <w:r w:rsidRPr="003F4EFA">
        <w:rPr>
          <w:rStyle w:val="FontStyle1123"/>
          <w:rFonts w:ascii="Times New Roman" w:hAnsi="Times New Roman" w:cs="Times New Roman"/>
          <w:sz w:val="22"/>
          <w:szCs w:val="22"/>
        </w:rPr>
        <w:t xml:space="preserve">odpowiada solidarnie </w:t>
      </w:r>
      <w:r w:rsidRPr="003F4EFA">
        <w:rPr>
          <w:rStyle w:val="FontStyle1426"/>
          <w:rFonts w:ascii="Times New Roman" w:hAnsi="Times New Roman" w:cs="Times New Roman"/>
          <w:sz w:val="22"/>
          <w:szCs w:val="22"/>
        </w:rPr>
        <w:t xml:space="preserve">z podmiotem, który zobowiązał się do udostępnienia zasobów, za </w:t>
      </w:r>
      <w:r w:rsidRPr="003F4EFA">
        <w:rPr>
          <w:rStyle w:val="FontStyle1426"/>
          <w:rFonts w:ascii="Times New Roman" w:hAnsi="Times New Roman" w:cs="Times New Roman"/>
          <w:sz w:val="22"/>
          <w:szCs w:val="22"/>
        </w:rPr>
        <w:lastRenderedPageBreak/>
        <w:t>szkodę poniesioną przez zamawiającego powstałą wskutek nieudostępnienia tych zasobów, chyba że za nieudostępnienie zasobów nie ponosi winy.</w:t>
      </w:r>
    </w:p>
    <w:p w14:paraId="2B3DEF5C" w14:textId="77777777"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Jeżeli zdolności techniczne lub zawodowe lub sytuacja ekonomiczna lub finansowa, podmiotu, o którym mowa w pkt 1.1., nie potwierdzają spełnienia przez Wykonawcę</w:t>
      </w:r>
    </w:p>
    <w:p w14:paraId="0214766A" w14:textId="77777777" w:rsidR="007B67A5" w:rsidRPr="003F4EFA" w:rsidRDefault="003F4EFA" w:rsidP="003F4EFA">
      <w:pPr>
        <w:pStyle w:val="Style4"/>
        <w:widowControl/>
        <w:tabs>
          <w:tab w:val="left" w:leader="underscore" w:pos="626"/>
        </w:tabs>
        <w:spacing w:line="266" w:lineRule="exact"/>
        <w:ind w:left="709" w:hanging="709"/>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             </w:t>
      </w:r>
      <w:r w:rsidR="007B67A5" w:rsidRPr="003F4EFA">
        <w:rPr>
          <w:rStyle w:val="FontStyle1426"/>
          <w:rFonts w:ascii="Times New Roman" w:hAnsi="Times New Roman" w:cs="Times New Roman"/>
          <w:sz w:val="22"/>
          <w:szCs w:val="22"/>
        </w:rPr>
        <w:t>warunków udziału w postępowaniu lub z</w:t>
      </w:r>
      <w:r>
        <w:rPr>
          <w:rStyle w:val="FontStyle1426"/>
          <w:rFonts w:ascii="Times New Roman" w:hAnsi="Times New Roman" w:cs="Times New Roman"/>
          <w:sz w:val="22"/>
          <w:szCs w:val="22"/>
        </w:rPr>
        <w:t>achodzą wobec tych podmiotów podsta</w:t>
      </w:r>
      <w:r w:rsidR="007B67A5" w:rsidRPr="003F4EFA">
        <w:rPr>
          <w:rStyle w:val="FontStyle1426"/>
          <w:rFonts w:ascii="Times New Roman" w:hAnsi="Times New Roman" w:cs="Times New Roman"/>
          <w:sz w:val="22"/>
          <w:szCs w:val="22"/>
        </w:rPr>
        <w:t>wy</w:t>
      </w:r>
      <w:r w:rsidRPr="003F4EFA">
        <w:rPr>
          <w:rStyle w:val="FontStyle1426"/>
          <w:rFonts w:ascii="Times New Roman" w:hAnsi="Times New Roman" w:cs="Times New Roman"/>
          <w:sz w:val="22"/>
          <w:szCs w:val="22"/>
        </w:rPr>
        <w:t xml:space="preserve">    </w:t>
      </w:r>
      <w:r w:rsidR="007B67A5" w:rsidRPr="003F4EFA">
        <w:rPr>
          <w:rStyle w:val="FontStyle1426"/>
          <w:rFonts w:ascii="Times New Roman" w:hAnsi="Times New Roman" w:cs="Times New Roman"/>
          <w:sz w:val="22"/>
          <w:szCs w:val="22"/>
        </w:rPr>
        <w:t xml:space="preserve">wykluczenia, </w:t>
      </w:r>
      <w:r w:rsidR="0090001B">
        <w:rPr>
          <w:rStyle w:val="FontStyle1426"/>
          <w:rFonts w:ascii="Times New Roman" w:hAnsi="Times New Roman" w:cs="Times New Roman"/>
          <w:sz w:val="22"/>
          <w:szCs w:val="22"/>
        </w:rPr>
        <w:t>Z</w:t>
      </w:r>
      <w:r w:rsidR="007B67A5" w:rsidRPr="003F4EFA">
        <w:rPr>
          <w:rStyle w:val="FontStyle1426"/>
          <w:rFonts w:ascii="Times New Roman" w:hAnsi="Times New Roman" w:cs="Times New Roman"/>
          <w:sz w:val="22"/>
          <w:szCs w:val="22"/>
        </w:rPr>
        <w:t>amawiający żąda, aby Wykonawca w terminie określonym przez zamawiającego:</w:t>
      </w:r>
    </w:p>
    <w:p w14:paraId="660F79C0" w14:textId="77777777" w:rsidR="007B67A5" w:rsidRPr="003F4EFA" w:rsidRDefault="007B67A5" w:rsidP="00A8004B">
      <w:pPr>
        <w:pStyle w:val="Style66"/>
        <w:widowControl/>
        <w:numPr>
          <w:ilvl w:val="0"/>
          <w:numId w:val="12"/>
        </w:numPr>
        <w:tabs>
          <w:tab w:val="left" w:pos="842"/>
        </w:tabs>
        <w:spacing w:line="274" w:lineRule="exact"/>
        <w:ind w:left="562" w:firstLine="0"/>
        <w:jc w:val="left"/>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zastąpił ten podmiot innym podmiotem lub podmiotami lub</w:t>
      </w:r>
    </w:p>
    <w:p w14:paraId="7ABEB242" w14:textId="77777777" w:rsidR="007B67A5" w:rsidRPr="003F4EFA" w:rsidRDefault="007B67A5" w:rsidP="00A8004B">
      <w:pPr>
        <w:pStyle w:val="Style66"/>
        <w:widowControl/>
        <w:numPr>
          <w:ilvl w:val="0"/>
          <w:numId w:val="13"/>
        </w:numPr>
        <w:tabs>
          <w:tab w:val="left" w:pos="842"/>
        </w:tabs>
        <w:spacing w:after="310" w:line="274" w:lineRule="exact"/>
        <w:ind w:left="842"/>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zobowiązał się do osobistego wykonania odpowiedniej części zamówienia, jeżeli wykaże zdolności techniczne lub zawodowe lub sytuację finansową lub ekonomiczną, o których mowa w pkt 1.1.</w:t>
      </w:r>
    </w:p>
    <w:p w14:paraId="00C99A52" w14:textId="77777777" w:rsidR="00F741C9" w:rsidRPr="00700AA7" w:rsidRDefault="00F741C9" w:rsidP="00F741C9">
      <w:pPr>
        <w:pStyle w:val="Style66"/>
        <w:widowControl/>
        <w:tabs>
          <w:tab w:val="left" w:pos="842"/>
        </w:tabs>
        <w:spacing w:after="310" w:line="274" w:lineRule="exact"/>
        <w:ind w:hanging="284"/>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XIII.        WYKONAWCY WSPÓLNIE UBIEGAJĄCY SIĘ O ZAMÓWIENIE</w:t>
      </w:r>
    </w:p>
    <w:p w14:paraId="5131F782" w14:textId="77777777" w:rsidR="00D85B44" w:rsidRPr="00D85B44" w:rsidRDefault="00D85B44" w:rsidP="00A8004B">
      <w:pPr>
        <w:pStyle w:val="Style66"/>
        <w:widowControl/>
        <w:numPr>
          <w:ilvl w:val="1"/>
          <w:numId w:val="15"/>
        </w:numPr>
        <w:tabs>
          <w:tab w:val="left" w:pos="842"/>
        </w:tabs>
        <w:spacing w:after="310" w:line="274"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 xml:space="preserve"> </w:t>
      </w:r>
      <w:r w:rsidRPr="00DC6831">
        <w:rPr>
          <w:rStyle w:val="FontStyle1426"/>
          <w:rFonts w:ascii="Times New Roman" w:hAnsi="Times New Roman"/>
          <w:sz w:val="22"/>
          <w:szCs w:val="22"/>
        </w:rPr>
        <w:t xml:space="preserve">W przypadku złożenia przez Wykonawców oferty wspólnej, zgodnie z art. 23 ust. 2 </w:t>
      </w:r>
      <w:r w:rsidR="0090001B">
        <w:rPr>
          <w:rStyle w:val="FontStyle1426"/>
          <w:rFonts w:ascii="Times New Roman" w:hAnsi="Times New Roman"/>
          <w:sz w:val="22"/>
          <w:szCs w:val="22"/>
        </w:rPr>
        <w:t>u</w:t>
      </w:r>
      <w:r w:rsidRPr="00DC6831">
        <w:rPr>
          <w:rStyle w:val="FontStyle1426"/>
          <w:rFonts w:ascii="Times New Roman" w:hAnsi="Times New Roman"/>
          <w:sz w:val="22"/>
          <w:szCs w:val="22"/>
        </w:rPr>
        <w:t>stawy</w:t>
      </w:r>
      <w:r w:rsidR="0090001B">
        <w:rPr>
          <w:rStyle w:val="FontStyle1426"/>
          <w:rFonts w:ascii="Times New Roman" w:hAnsi="Times New Roman"/>
          <w:sz w:val="22"/>
          <w:szCs w:val="22"/>
        </w:rPr>
        <w:t xml:space="preserve"> </w:t>
      </w:r>
      <w:proofErr w:type="spellStart"/>
      <w:r w:rsidR="0090001B">
        <w:rPr>
          <w:rStyle w:val="FontStyle1426"/>
          <w:rFonts w:ascii="Times New Roman" w:hAnsi="Times New Roman"/>
          <w:sz w:val="22"/>
          <w:szCs w:val="22"/>
        </w:rPr>
        <w:t>Pzp</w:t>
      </w:r>
      <w:proofErr w:type="spellEnd"/>
      <w:r w:rsidR="0090001B">
        <w:rPr>
          <w:rStyle w:val="FontStyle1426"/>
          <w:rFonts w:ascii="Times New Roman" w:hAnsi="Times New Roman"/>
          <w:sz w:val="22"/>
          <w:szCs w:val="22"/>
        </w:rPr>
        <w:t>.</w:t>
      </w:r>
      <w:r w:rsidRPr="00DC6831">
        <w:rPr>
          <w:rStyle w:val="FontStyle1426"/>
          <w:rFonts w:ascii="Times New Roman" w:hAnsi="Times New Roman"/>
          <w:sz w:val="22"/>
          <w:szCs w:val="22"/>
        </w:rPr>
        <w:t>, Wykonawcy  ustanawiają  pełnomocnika  do  reprezentowania  ich w postępowaniu o udzielenie zamówienia albo reprezentowania w postępowaniu i zawarcia umowy w sprawie zamówienia publicznego. Oryginał pełnomocnictwa musi być załączony do oferty.</w:t>
      </w:r>
    </w:p>
    <w:p w14:paraId="04F10727" w14:textId="77777777" w:rsidR="00D85B44" w:rsidRPr="00D85B44" w:rsidRDefault="00D85B44" w:rsidP="00A8004B">
      <w:pPr>
        <w:pStyle w:val="Style66"/>
        <w:widowControl/>
        <w:numPr>
          <w:ilvl w:val="1"/>
          <w:numId w:val="15"/>
        </w:numPr>
        <w:tabs>
          <w:tab w:val="left" w:pos="842"/>
        </w:tabs>
        <w:spacing w:line="240" w:lineRule="exact"/>
        <w:ind w:left="74"/>
        <w:rPr>
          <w:rStyle w:val="FontStyle1426"/>
          <w:rFonts w:ascii="Times New Roman" w:hAnsi="Times New Roman" w:cs="Times New Roman"/>
          <w:b/>
          <w:sz w:val="22"/>
          <w:szCs w:val="22"/>
        </w:rPr>
      </w:pPr>
      <w:r>
        <w:rPr>
          <w:rStyle w:val="FontStyle1426"/>
          <w:rFonts w:ascii="Times New Roman" w:hAnsi="Times New Roman"/>
          <w:sz w:val="22"/>
          <w:szCs w:val="22"/>
        </w:rPr>
        <w:t xml:space="preserve"> </w:t>
      </w:r>
      <w:r w:rsidRPr="00D85B44">
        <w:rPr>
          <w:rStyle w:val="FontStyle1426"/>
          <w:rFonts w:ascii="Times New Roman" w:hAnsi="Times New Roman"/>
          <w:sz w:val="22"/>
          <w:szCs w:val="22"/>
        </w:rPr>
        <w:t>Załączony do oferty oryginał pełnomocnictwa powinien zawierać w szczególności wskazanie:</w:t>
      </w:r>
    </w:p>
    <w:p w14:paraId="2DAC28B4" w14:textId="77777777" w:rsidR="00D85B44" w:rsidRPr="00DC6831" w:rsidRDefault="00D85B44" w:rsidP="005E6736">
      <w:pPr>
        <w:pStyle w:val="Style66"/>
        <w:widowControl/>
        <w:tabs>
          <w:tab w:val="left" w:pos="281"/>
        </w:tabs>
        <w:spacing w:line="240" w:lineRule="exact"/>
        <w:ind w:left="74" w:firstLine="0"/>
        <w:rPr>
          <w:rStyle w:val="FontStyle1426"/>
          <w:rFonts w:ascii="Times New Roman" w:hAnsi="Times New Roman"/>
          <w:sz w:val="22"/>
          <w:szCs w:val="22"/>
        </w:rPr>
      </w:pPr>
      <w:r w:rsidRPr="00DC6831">
        <w:rPr>
          <w:rStyle w:val="FontStyle1426"/>
          <w:rFonts w:ascii="Times New Roman" w:hAnsi="Times New Roman"/>
          <w:sz w:val="22"/>
          <w:szCs w:val="22"/>
        </w:rPr>
        <w:t>postępowania o zamówienie publiczne, którego dotyczy,</w:t>
      </w:r>
    </w:p>
    <w:p w14:paraId="40A24A72" w14:textId="77777777" w:rsidR="00D85B44" w:rsidRDefault="00D85B44" w:rsidP="005E6736">
      <w:pPr>
        <w:pStyle w:val="Style66"/>
        <w:widowControl/>
        <w:tabs>
          <w:tab w:val="left" w:pos="281"/>
        </w:tabs>
        <w:spacing w:line="240" w:lineRule="exact"/>
        <w:ind w:left="74" w:firstLine="0"/>
        <w:rPr>
          <w:rStyle w:val="FontStyle1426"/>
          <w:rFonts w:ascii="Times New Roman" w:hAnsi="Times New Roman"/>
          <w:sz w:val="22"/>
          <w:szCs w:val="22"/>
        </w:rPr>
      </w:pPr>
      <w:r w:rsidRPr="00DC6831">
        <w:rPr>
          <w:rStyle w:val="FontStyle1426"/>
          <w:rFonts w:ascii="Times New Roman" w:hAnsi="Times New Roman"/>
          <w:sz w:val="22"/>
          <w:szCs w:val="22"/>
        </w:rPr>
        <w:t>wszystkich  Wykonawców  ubiegających  się  wspólnie o  udzielenie zamówienia wymienionych z nazwy</w:t>
      </w:r>
      <w:r>
        <w:rPr>
          <w:rStyle w:val="FontStyle1426"/>
          <w:rFonts w:ascii="Times New Roman" w:hAnsi="Times New Roman"/>
          <w:sz w:val="22"/>
          <w:szCs w:val="22"/>
        </w:rPr>
        <w:t xml:space="preserve"> z określeniem adresu siedziby, </w:t>
      </w:r>
      <w:r w:rsidRPr="00DC6831">
        <w:rPr>
          <w:rStyle w:val="FontStyle1426"/>
          <w:rFonts w:ascii="Times New Roman" w:hAnsi="Times New Roman"/>
          <w:sz w:val="22"/>
          <w:szCs w:val="22"/>
        </w:rPr>
        <w:t>ustanowionego pełnomocnika oraz zakres jego umocowania.</w:t>
      </w:r>
    </w:p>
    <w:p w14:paraId="2D0ED513" w14:textId="77777777" w:rsidR="00D85B44" w:rsidRDefault="00D85B44" w:rsidP="00D85B44">
      <w:pPr>
        <w:pStyle w:val="Style66"/>
        <w:widowControl/>
        <w:tabs>
          <w:tab w:val="left" w:pos="281"/>
        </w:tabs>
        <w:spacing w:line="240" w:lineRule="exact"/>
        <w:ind w:left="74" w:firstLine="0"/>
        <w:rPr>
          <w:rStyle w:val="FontStyle1426"/>
          <w:rFonts w:ascii="Times New Roman" w:hAnsi="Times New Roman"/>
          <w:sz w:val="22"/>
          <w:szCs w:val="22"/>
        </w:rPr>
      </w:pPr>
    </w:p>
    <w:p w14:paraId="2D1115B1" w14:textId="77777777" w:rsidR="00D85B44" w:rsidRDefault="00D85B44" w:rsidP="00A8004B">
      <w:pPr>
        <w:pStyle w:val="Style66"/>
        <w:widowControl/>
        <w:numPr>
          <w:ilvl w:val="1"/>
          <w:numId w:val="15"/>
        </w:numPr>
        <w:tabs>
          <w:tab w:val="left" w:pos="281"/>
        </w:tabs>
        <w:spacing w:line="240" w:lineRule="exact"/>
        <w:rPr>
          <w:rStyle w:val="FontStyle1426"/>
          <w:rFonts w:ascii="Times New Roman" w:hAnsi="Times New Roman" w:cs="Times New Roman"/>
          <w:sz w:val="22"/>
          <w:szCs w:val="22"/>
        </w:rPr>
      </w:pPr>
      <w:r w:rsidRPr="00D85B44">
        <w:rPr>
          <w:rStyle w:val="FontStyle1426"/>
          <w:rFonts w:ascii="Times New Roman" w:hAnsi="Times New Roman" w:cs="Times New Roman"/>
          <w:sz w:val="22"/>
          <w:szCs w:val="22"/>
        </w:rPr>
        <w:t>Dokument   pełnomocnictwa   musi   być   podpisany   przez  wszystkich Wykonawców ubiegających się wspólnie o udzielenie zamówienia i potwierdzać przyjęcie pełnomocnictwa przez pełnomocnika. Podpisy muszą być złożone przez osoby uprawnione do składania oświadczeń woli wymienione we właściwym rejestrze lub ewidencji Wykonawców.</w:t>
      </w:r>
    </w:p>
    <w:p w14:paraId="0379EE56" w14:textId="77777777" w:rsidR="00D85B44" w:rsidRDefault="00D85B44" w:rsidP="00D85B44">
      <w:pPr>
        <w:pStyle w:val="Style66"/>
        <w:widowControl/>
        <w:tabs>
          <w:tab w:val="left" w:pos="281"/>
        </w:tabs>
        <w:spacing w:line="240" w:lineRule="exact"/>
        <w:ind w:left="76" w:firstLine="0"/>
        <w:rPr>
          <w:rStyle w:val="FontStyle1426"/>
          <w:rFonts w:ascii="Times New Roman" w:hAnsi="Times New Roman" w:cs="Times New Roman"/>
          <w:sz w:val="22"/>
          <w:szCs w:val="22"/>
        </w:rPr>
      </w:pPr>
    </w:p>
    <w:p w14:paraId="77B91435" w14:textId="77777777" w:rsidR="00D85B44" w:rsidRPr="00D85B44" w:rsidRDefault="00D85B44" w:rsidP="00A8004B">
      <w:pPr>
        <w:pStyle w:val="Style66"/>
        <w:widowControl/>
        <w:numPr>
          <w:ilvl w:val="1"/>
          <w:numId w:val="15"/>
        </w:numPr>
        <w:tabs>
          <w:tab w:val="left" w:pos="281"/>
        </w:tabs>
        <w:spacing w:line="240" w:lineRule="exact"/>
        <w:jc w:val="left"/>
        <w:rPr>
          <w:rStyle w:val="FontStyle1426"/>
          <w:rFonts w:ascii="Times New Roman" w:hAnsi="Times New Roman" w:cs="Times New Roman"/>
          <w:sz w:val="22"/>
          <w:szCs w:val="22"/>
        </w:rPr>
      </w:pPr>
      <w:r w:rsidRPr="00D85B44">
        <w:rPr>
          <w:rStyle w:val="FontStyle1426"/>
          <w:rFonts w:ascii="Times New Roman" w:hAnsi="Times New Roman"/>
          <w:sz w:val="22"/>
          <w:szCs w:val="22"/>
        </w:rPr>
        <w:t>Oświadczenia, formularze, dokumenty sporządzone na załączonych do SIWZ wzorach muszą</w:t>
      </w:r>
    </w:p>
    <w:p w14:paraId="12493396" w14:textId="77777777" w:rsidR="00D85B44" w:rsidRPr="00DC6831" w:rsidRDefault="00D85B44"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być podpisane przez pełnomocnika. Wszystkie kserokopie dokumentów załączone do oferty</w:t>
      </w:r>
    </w:p>
    <w:p w14:paraId="1D4CBE90" w14:textId="77777777" w:rsidR="00D85B44" w:rsidRDefault="00D85B44"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muszą zawierać oświadczenie „za zgodność z oryginałem" pełnomocnika.</w:t>
      </w:r>
    </w:p>
    <w:p w14:paraId="24374F37" w14:textId="77777777" w:rsidR="00FB7F49" w:rsidRDefault="00FB7F49" w:rsidP="00FB7F49">
      <w:pPr>
        <w:pStyle w:val="Style22"/>
        <w:widowControl/>
        <w:spacing w:line="266" w:lineRule="exact"/>
        <w:ind w:left="76"/>
        <w:jc w:val="left"/>
        <w:rPr>
          <w:rStyle w:val="FontStyle1426"/>
          <w:rFonts w:ascii="Times New Roman" w:hAnsi="Times New Roman"/>
          <w:sz w:val="22"/>
          <w:szCs w:val="22"/>
        </w:rPr>
      </w:pPr>
    </w:p>
    <w:p w14:paraId="78E6AD98" w14:textId="77777777" w:rsidR="00FB7F49" w:rsidRPr="00FB7F49" w:rsidRDefault="00FB7F49" w:rsidP="00A8004B">
      <w:pPr>
        <w:pStyle w:val="Style22"/>
        <w:widowControl/>
        <w:numPr>
          <w:ilvl w:val="1"/>
          <w:numId w:val="15"/>
        </w:numPr>
        <w:spacing w:line="266" w:lineRule="exact"/>
        <w:rPr>
          <w:rStyle w:val="FontStyle1426"/>
          <w:rFonts w:ascii="Times New Roman" w:hAnsi="Times New Roman"/>
          <w:sz w:val="22"/>
          <w:szCs w:val="22"/>
        </w:rPr>
      </w:pPr>
      <w:r w:rsidRPr="00FB7F49">
        <w:rPr>
          <w:rStyle w:val="FontStyle1426"/>
          <w:rFonts w:ascii="Times New Roman" w:hAnsi="Times New Roman"/>
          <w:sz w:val="22"/>
          <w:szCs w:val="22"/>
        </w:rPr>
        <w:t>Wypełnione dokumenty, o których mowa w części XV, pkt 7 lit. a, b, c, d SIWZ, składa i</w:t>
      </w:r>
    </w:p>
    <w:p w14:paraId="449E9E66" w14:textId="77777777" w:rsidR="00FB7F49" w:rsidRPr="00DC6831" w:rsidRDefault="00FB7F49" w:rsidP="00FB7F49">
      <w:pPr>
        <w:pStyle w:val="Style22"/>
        <w:widowControl/>
        <w:spacing w:line="266" w:lineRule="exact"/>
        <w:rPr>
          <w:rStyle w:val="FontStyle1426"/>
          <w:rFonts w:ascii="Times New Roman" w:hAnsi="Times New Roman"/>
          <w:sz w:val="22"/>
          <w:szCs w:val="22"/>
        </w:rPr>
      </w:pPr>
      <w:r>
        <w:rPr>
          <w:rStyle w:val="FontStyle1426"/>
          <w:rFonts w:ascii="Times New Roman" w:hAnsi="Times New Roman"/>
          <w:sz w:val="22"/>
          <w:szCs w:val="22"/>
        </w:rPr>
        <w:t xml:space="preserve">  </w:t>
      </w:r>
      <w:r w:rsidRPr="00DC6831">
        <w:rPr>
          <w:rStyle w:val="FontStyle1426"/>
          <w:rFonts w:ascii="Times New Roman" w:hAnsi="Times New Roman"/>
          <w:sz w:val="22"/>
          <w:szCs w:val="22"/>
        </w:rPr>
        <w:t>podpisuje  w  imieniu  wszystkich  Wykonawców  pełnomocnik, wpisując w miejscu</w:t>
      </w:r>
    </w:p>
    <w:p w14:paraId="142F8467" w14:textId="77777777" w:rsidR="00FB7F49" w:rsidRPr="00DC6831" w:rsidRDefault="00FB7F49" w:rsidP="00FB7F49">
      <w:pPr>
        <w:pStyle w:val="Style22"/>
        <w:widowControl/>
        <w:spacing w:line="266" w:lineRule="exact"/>
        <w:ind w:left="76"/>
        <w:rPr>
          <w:rStyle w:val="FontStyle1426"/>
          <w:rFonts w:ascii="Times New Roman" w:hAnsi="Times New Roman"/>
          <w:sz w:val="22"/>
          <w:szCs w:val="22"/>
        </w:rPr>
      </w:pPr>
      <w:r w:rsidRPr="00DC6831">
        <w:rPr>
          <w:rStyle w:val="FontStyle1426"/>
          <w:rFonts w:ascii="Times New Roman" w:hAnsi="Times New Roman"/>
          <w:sz w:val="22"/>
          <w:szCs w:val="22"/>
        </w:rPr>
        <w:t>przeznaczonym na podanie nazwy i adresu Wykonawcy, nazwy i adresy wszystkich</w:t>
      </w:r>
    </w:p>
    <w:p w14:paraId="7DF7129F" w14:textId="77777777" w:rsidR="00FB7F49" w:rsidRDefault="00FB7F49" w:rsidP="00FB7F49">
      <w:pPr>
        <w:pStyle w:val="Style22"/>
        <w:widowControl/>
        <w:spacing w:line="266" w:lineRule="exact"/>
        <w:ind w:left="76"/>
        <w:rPr>
          <w:rStyle w:val="FontStyle1426"/>
          <w:rFonts w:ascii="Times New Roman" w:hAnsi="Times New Roman"/>
          <w:sz w:val="22"/>
          <w:szCs w:val="22"/>
        </w:rPr>
      </w:pPr>
      <w:r w:rsidRPr="00DC6831">
        <w:rPr>
          <w:rStyle w:val="FontStyle1426"/>
          <w:rFonts w:ascii="Times New Roman" w:hAnsi="Times New Roman"/>
          <w:sz w:val="22"/>
          <w:szCs w:val="22"/>
        </w:rPr>
        <w:t>Wykonawców składających ofertę wspólną z zaznaczeniem pełnomocnika.</w:t>
      </w:r>
    </w:p>
    <w:p w14:paraId="0A92483D" w14:textId="77777777" w:rsidR="00FB7F49" w:rsidRDefault="00FB7F49" w:rsidP="00FB7F49">
      <w:pPr>
        <w:pStyle w:val="Style22"/>
        <w:widowControl/>
        <w:spacing w:line="266" w:lineRule="exact"/>
        <w:ind w:left="76"/>
        <w:rPr>
          <w:rStyle w:val="FontStyle1426"/>
          <w:rFonts w:ascii="Times New Roman" w:hAnsi="Times New Roman"/>
          <w:sz w:val="22"/>
          <w:szCs w:val="22"/>
        </w:rPr>
      </w:pPr>
    </w:p>
    <w:p w14:paraId="28EA03FC" w14:textId="77777777" w:rsidR="00FB7F49" w:rsidRPr="00FB7F49" w:rsidRDefault="00FB7F49" w:rsidP="00A8004B">
      <w:pPr>
        <w:pStyle w:val="Style22"/>
        <w:widowControl/>
        <w:numPr>
          <w:ilvl w:val="1"/>
          <w:numId w:val="15"/>
        </w:numPr>
        <w:spacing w:line="266" w:lineRule="exact"/>
        <w:rPr>
          <w:rStyle w:val="FontStyle1426"/>
          <w:rFonts w:ascii="Times New Roman" w:hAnsi="Times New Roman"/>
          <w:sz w:val="22"/>
          <w:szCs w:val="22"/>
        </w:rPr>
      </w:pPr>
      <w:r w:rsidRPr="00FB7F49">
        <w:rPr>
          <w:rStyle w:val="FontStyle1426"/>
          <w:rFonts w:ascii="Times New Roman" w:hAnsi="Times New Roman"/>
          <w:sz w:val="22"/>
          <w:szCs w:val="22"/>
        </w:rPr>
        <w:t>Składając ofertę w miejscu nazwa i adres Wykonawcy, należy wpisać dane dotyczące</w:t>
      </w:r>
    </w:p>
    <w:p w14:paraId="34A79A63" w14:textId="77777777" w:rsidR="00FB7F49" w:rsidRDefault="00FB7F49"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wszystkich Wykonawców występujących wspólnie, a nie pełnomocnika.</w:t>
      </w:r>
    </w:p>
    <w:p w14:paraId="1CDA9884" w14:textId="77777777" w:rsidR="00FB7F49" w:rsidRDefault="00FB7F49" w:rsidP="00FB7F49">
      <w:pPr>
        <w:pStyle w:val="Style22"/>
        <w:widowControl/>
        <w:spacing w:line="266" w:lineRule="exact"/>
        <w:ind w:left="76"/>
        <w:jc w:val="left"/>
        <w:rPr>
          <w:rStyle w:val="FontStyle1426"/>
          <w:rFonts w:ascii="Times New Roman" w:hAnsi="Times New Roman"/>
          <w:sz w:val="22"/>
          <w:szCs w:val="22"/>
        </w:rPr>
      </w:pPr>
    </w:p>
    <w:p w14:paraId="0919BD8C" w14:textId="77777777" w:rsidR="00E729FF" w:rsidRDefault="00FB7F49" w:rsidP="00A8004B">
      <w:pPr>
        <w:pStyle w:val="Style22"/>
        <w:widowControl/>
        <w:numPr>
          <w:ilvl w:val="1"/>
          <w:numId w:val="15"/>
        </w:numPr>
        <w:spacing w:line="266" w:lineRule="exact"/>
        <w:jc w:val="left"/>
        <w:rPr>
          <w:rStyle w:val="FontStyle1426"/>
          <w:rFonts w:ascii="Times New Roman" w:hAnsi="Times New Roman"/>
          <w:sz w:val="22"/>
          <w:szCs w:val="22"/>
        </w:rPr>
      </w:pPr>
      <w:r w:rsidRPr="00FB7F49">
        <w:rPr>
          <w:rStyle w:val="FontStyle1426"/>
          <w:rFonts w:ascii="Times New Roman" w:hAnsi="Times New Roman"/>
          <w:sz w:val="22"/>
          <w:szCs w:val="22"/>
        </w:rPr>
        <w:t>Wszelka korespondencja prowadzona będzie wyłącznie z pełnomocnikiem.</w:t>
      </w:r>
    </w:p>
    <w:p w14:paraId="3B89632D" w14:textId="77777777" w:rsidR="00FB7F49" w:rsidRDefault="00FB7F49" w:rsidP="00FB7F49">
      <w:pPr>
        <w:pStyle w:val="Style22"/>
        <w:widowControl/>
        <w:spacing w:line="266" w:lineRule="exact"/>
        <w:jc w:val="left"/>
        <w:rPr>
          <w:rStyle w:val="FontStyle1426"/>
          <w:rFonts w:ascii="Times New Roman" w:hAnsi="Times New Roman"/>
          <w:sz w:val="22"/>
          <w:szCs w:val="22"/>
        </w:rPr>
      </w:pPr>
    </w:p>
    <w:p w14:paraId="20AE7B7C" w14:textId="77777777" w:rsidR="00FB7F49" w:rsidRDefault="00FB7F49" w:rsidP="00A8004B">
      <w:pPr>
        <w:pStyle w:val="Style22"/>
        <w:widowControl/>
        <w:numPr>
          <w:ilvl w:val="1"/>
          <w:numId w:val="15"/>
        </w:numPr>
        <w:spacing w:line="266" w:lineRule="exact"/>
        <w:jc w:val="left"/>
        <w:rPr>
          <w:rStyle w:val="FontStyle1426"/>
          <w:rFonts w:ascii="Times New Roman" w:hAnsi="Times New Roman"/>
          <w:sz w:val="22"/>
          <w:szCs w:val="22"/>
        </w:rPr>
      </w:pPr>
      <w:r>
        <w:rPr>
          <w:rStyle w:val="FontStyle1426"/>
          <w:rFonts w:ascii="Times New Roman" w:hAnsi="Times New Roman"/>
          <w:sz w:val="22"/>
          <w:szCs w:val="22"/>
        </w:rPr>
        <w:t>Jeżeli oferta Wykonawców występujących wspólnie zostanie wybrana, Zamawiający może żądać przed zawarciem umowy w sprawie zamówienia publicznego, dostarczenia oryginału pisemnej umowy regulującej współpracę tych Wykonawców.</w:t>
      </w:r>
    </w:p>
    <w:p w14:paraId="60C3F81F" w14:textId="77777777" w:rsidR="00FB7F49" w:rsidRPr="00EB3C74" w:rsidRDefault="00FB7F49" w:rsidP="00FB7F49">
      <w:pPr>
        <w:pStyle w:val="Style22"/>
        <w:widowControl/>
        <w:spacing w:line="266" w:lineRule="exact"/>
        <w:jc w:val="left"/>
        <w:rPr>
          <w:rStyle w:val="FontStyle1426"/>
          <w:rFonts w:ascii="Times New Roman" w:hAnsi="Times New Roman"/>
          <w:b/>
          <w:sz w:val="22"/>
          <w:szCs w:val="22"/>
        </w:rPr>
      </w:pPr>
    </w:p>
    <w:p w14:paraId="5912A051" w14:textId="77777777" w:rsidR="00EB3C74" w:rsidRDefault="00CA7E0B" w:rsidP="00EB3C74">
      <w:pPr>
        <w:pStyle w:val="Style22"/>
        <w:widowControl/>
        <w:spacing w:line="266" w:lineRule="exact"/>
        <w:ind w:hanging="284"/>
        <w:jc w:val="left"/>
        <w:rPr>
          <w:rStyle w:val="FontStyle1426"/>
          <w:rFonts w:ascii="Times New Roman" w:hAnsi="Times New Roman"/>
          <w:b/>
          <w:sz w:val="22"/>
          <w:szCs w:val="22"/>
        </w:rPr>
      </w:pPr>
      <w:r w:rsidRPr="00700AA7">
        <w:rPr>
          <w:rStyle w:val="FontStyle1426"/>
          <w:rFonts w:ascii="Times New Roman" w:hAnsi="Times New Roman"/>
          <w:b/>
          <w:sz w:val="22"/>
          <w:szCs w:val="22"/>
        </w:rPr>
        <w:t>XIV.</w:t>
      </w:r>
      <w:r w:rsidR="005E6736" w:rsidRPr="00700AA7">
        <w:rPr>
          <w:rStyle w:val="FontStyle1426"/>
          <w:rFonts w:ascii="Times New Roman" w:hAnsi="Times New Roman"/>
          <w:b/>
          <w:sz w:val="22"/>
          <w:szCs w:val="22"/>
        </w:rPr>
        <w:t xml:space="preserve"> </w:t>
      </w:r>
      <w:r w:rsidR="00EB3C74" w:rsidRPr="00700AA7">
        <w:rPr>
          <w:rStyle w:val="FontStyle1426"/>
          <w:rFonts w:ascii="Times New Roman" w:hAnsi="Times New Roman"/>
          <w:b/>
          <w:sz w:val="22"/>
          <w:szCs w:val="22"/>
        </w:rPr>
        <w:t xml:space="preserve">PODSTAWY WYKUCZENIA, O KTÓRYCH MOWA W Art. 24 </w:t>
      </w:r>
      <w:r w:rsidR="0090001B">
        <w:rPr>
          <w:rStyle w:val="FontStyle1426"/>
          <w:rFonts w:ascii="Times New Roman" w:hAnsi="Times New Roman"/>
          <w:b/>
          <w:sz w:val="22"/>
          <w:szCs w:val="22"/>
        </w:rPr>
        <w:t>u</w:t>
      </w:r>
      <w:r w:rsidR="00EB3C74" w:rsidRPr="00700AA7">
        <w:rPr>
          <w:rStyle w:val="FontStyle1426"/>
          <w:rFonts w:ascii="Times New Roman" w:hAnsi="Times New Roman"/>
          <w:b/>
          <w:sz w:val="22"/>
          <w:szCs w:val="22"/>
        </w:rPr>
        <w:t>stawy</w:t>
      </w:r>
      <w:r w:rsidR="0090001B">
        <w:rPr>
          <w:rStyle w:val="FontStyle1426"/>
          <w:rFonts w:ascii="Times New Roman" w:hAnsi="Times New Roman"/>
          <w:b/>
          <w:sz w:val="22"/>
          <w:szCs w:val="22"/>
        </w:rPr>
        <w:t xml:space="preserve"> </w:t>
      </w:r>
      <w:proofErr w:type="spellStart"/>
      <w:r w:rsidR="0090001B">
        <w:rPr>
          <w:rStyle w:val="FontStyle1426"/>
          <w:rFonts w:ascii="Times New Roman" w:hAnsi="Times New Roman"/>
          <w:b/>
          <w:sz w:val="22"/>
          <w:szCs w:val="22"/>
        </w:rPr>
        <w:t>Pzp</w:t>
      </w:r>
      <w:proofErr w:type="spellEnd"/>
      <w:r w:rsidR="0090001B">
        <w:rPr>
          <w:rStyle w:val="FontStyle1426"/>
          <w:rFonts w:ascii="Times New Roman" w:hAnsi="Times New Roman"/>
          <w:b/>
          <w:sz w:val="22"/>
          <w:szCs w:val="22"/>
        </w:rPr>
        <w:t>.</w:t>
      </w:r>
    </w:p>
    <w:p w14:paraId="3A9D2236" w14:textId="77777777" w:rsidR="00160E12" w:rsidRDefault="00160E12" w:rsidP="00EB3C74">
      <w:pPr>
        <w:pStyle w:val="Style22"/>
        <w:widowControl/>
        <w:spacing w:line="266" w:lineRule="exact"/>
        <w:ind w:hanging="284"/>
        <w:jc w:val="left"/>
        <w:rPr>
          <w:rStyle w:val="FontStyle1426"/>
          <w:rFonts w:ascii="Times New Roman" w:hAnsi="Times New Roman"/>
          <w:b/>
          <w:sz w:val="22"/>
          <w:szCs w:val="22"/>
        </w:rPr>
      </w:pPr>
    </w:p>
    <w:p w14:paraId="393642D7" w14:textId="77777777" w:rsidR="00160E12" w:rsidRPr="006E3997" w:rsidRDefault="00160E12" w:rsidP="00160E12">
      <w:pPr>
        <w:tabs>
          <w:tab w:val="left" w:pos="284"/>
        </w:tabs>
        <w:jc w:val="both"/>
        <w:rPr>
          <w:rFonts w:ascii="Times New Roman" w:hAnsi="Times New Roman"/>
          <w:color w:val="000000"/>
        </w:rPr>
      </w:pPr>
      <w:r w:rsidRPr="006E3997">
        <w:rPr>
          <w:rFonts w:ascii="Times New Roman" w:hAnsi="Times New Roman"/>
          <w:b/>
        </w:rPr>
        <w:t xml:space="preserve">1. </w:t>
      </w:r>
      <w:r w:rsidRPr="006E3997">
        <w:rPr>
          <w:rFonts w:ascii="Times New Roman" w:hAnsi="Times New Roman"/>
          <w:color w:val="000000"/>
        </w:rPr>
        <w:t>O udzielenie zamówienia mogą ubiegać się Wykonawcy, którzy nie podlegają wykluczeniu z postępowania o udzielenie zamówienia na podstawie art. 24 ust.1 pkt.12)- 23)</w:t>
      </w:r>
      <w:r w:rsidRPr="006E3997">
        <w:rPr>
          <w:rFonts w:ascii="Times New Roman" w:hAnsi="Times New Roman"/>
          <w:b/>
          <w:color w:val="000000"/>
        </w:rPr>
        <w:t xml:space="preserve"> </w:t>
      </w:r>
      <w:r w:rsidRPr="006E3997">
        <w:rPr>
          <w:rFonts w:ascii="Times New Roman" w:hAnsi="Times New Roman"/>
          <w:color w:val="000000"/>
        </w:rPr>
        <w:t>ustawy Prawo zamówień publicznych.</w:t>
      </w:r>
    </w:p>
    <w:p w14:paraId="71AF080C" w14:textId="77777777" w:rsidR="00160E12" w:rsidRPr="006E3997" w:rsidRDefault="00160E12" w:rsidP="00160E12">
      <w:pPr>
        <w:tabs>
          <w:tab w:val="left" w:pos="284"/>
        </w:tabs>
        <w:jc w:val="both"/>
        <w:rPr>
          <w:rFonts w:ascii="Times New Roman" w:hAnsi="Times New Roman"/>
          <w:color w:val="000000"/>
        </w:rPr>
      </w:pPr>
    </w:p>
    <w:p w14:paraId="62D49B4F" w14:textId="77777777" w:rsidR="00160E12" w:rsidRPr="006E3997" w:rsidRDefault="00160E12" w:rsidP="00160E12">
      <w:pPr>
        <w:tabs>
          <w:tab w:val="left" w:pos="284"/>
        </w:tabs>
        <w:jc w:val="both"/>
        <w:rPr>
          <w:rFonts w:ascii="Times New Roman" w:hAnsi="Times New Roman"/>
          <w:color w:val="000000"/>
        </w:rPr>
      </w:pPr>
      <w:r w:rsidRPr="006E3997">
        <w:rPr>
          <w:rFonts w:ascii="Times New Roman" w:hAnsi="Times New Roman"/>
          <w:b/>
          <w:color w:val="000000"/>
        </w:rPr>
        <w:t>2.</w:t>
      </w:r>
      <w:r w:rsidRPr="006E3997">
        <w:rPr>
          <w:rFonts w:ascii="Times New Roman" w:hAnsi="Times New Roman"/>
          <w:color w:val="000000"/>
        </w:rPr>
        <w:t xml:space="preserve"> </w:t>
      </w:r>
      <w:r w:rsidRPr="006E3997">
        <w:rPr>
          <w:rFonts w:ascii="Times New Roman" w:hAnsi="Times New Roman"/>
        </w:rPr>
        <w:t>Zamawiający wykluczy również Wykonawcę:</w:t>
      </w:r>
    </w:p>
    <w:p w14:paraId="115715B8" w14:textId="77777777" w:rsidR="00160E12" w:rsidRDefault="00160E12" w:rsidP="00160E12">
      <w:pPr>
        <w:tabs>
          <w:tab w:val="left" w:pos="284"/>
        </w:tabs>
        <w:jc w:val="both"/>
        <w:rPr>
          <w:rFonts w:ascii="Times New Roman" w:hAnsi="Times New Roman"/>
        </w:rPr>
      </w:pPr>
      <w:r w:rsidRPr="006E3997">
        <w:rPr>
          <w:rFonts w:ascii="Times New Roman" w:hAnsi="Times New Roman"/>
          <w:bCs/>
        </w:rPr>
        <w:lastRenderedPageBreak/>
        <w:t>1)</w:t>
      </w:r>
      <w:r w:rsidRPr="006E3997">
        <w:rPr>
          <w:rFonts w:ascii="Times New Roman" w:hAnsi="Times New Roman"/>
          <w:bCs/>
        </w:rPr>
        <w:tab/>
      </w:r>
      <w:r w:rsidRPr="006E3997">
        <w:rPr>
          <w:rFonts w:ascii="Times New Roman" w:hAnsi="Times New Roman"/>
          <w:b/>
          <w:bCs/>
          <w:u w:val="single"/>
        </w:rPr>
        <w:t xml:space="preserve">o którym mowa w art. 24 ust. 5 pkt 1) ustawy </w:t>
      </w:r>
      <w:proofErr w:type="spellStart"/>
      <w:r w:rsidRPr="006E3997">
        <w:rPr>
          <w:rFonts w:ascii="Times New Roman" w:hAnsi="Times New Roman"/>
          <w:b/>
          <w:bCs/>
          <w:u w:val="single"/>
        </w:rPr>
        <w:t>pzp</w:t>
      </w:r>
      <w:proofErr w:type="spellEnd"/>
      <w:r w:rsidRPr="006E3997">
        <w:rPr>
          <w:rFonts w:ascii="Times New Roman" w:hAnsi="Times New Roman"/>
          <w:bCs/>
          <w:u w:val="single"/>
        </w:rPr>
        <w:t xml:space="preserve">, tj. </w:t>
      </w:r>
      <w:r w:rsidRPr="006E3997">
        <w:rPr>
          <w:rFonts w:ascii="Times New Roman" w:hAnsi="Times New Roman"/>
          <w:bCs/>
        </w:rPr>
        <w:t xml:space="preserve"> </w:t>
      </w:r>
      <w:r w:rsidRPr="006E3997">
        <w:rPr>
          <w:rFonts w:ascii="Times New Roman" w:hAnsi="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Pr>
          <w:rFonts w:ascii="Times New Roman" w:hAnsi="Times New Roman"/>
        </w:rPr>
        <w:t xml:space="preserve">2019 r. </w:t>
      </w:r>
      <w:r w:rsidRPr="006E3997">
        <w:rPr>
          <w:rFonts w:ascii="Times New Roman" w:hAnsi="Times New Roman"/>
        </w:rPr>
        <w:t xml:space="preserve">poz. </w:t>
      </w:r>
      <w:r>
        <w:rPr>
          <w:rFonts w:ascii="Times New Roman" w:hAnsi="Times New Roman"/>
        </w:rPr>
        <w:t xml:space="preserve">243 z </w:t>
      </w:r>
      <w:proofErr w:type="spellStart"/>
      <w:r>
        <w:rPr>
          <w:rFonts w:ascii="Times New Roman" w:hAnsi="Times New Roman"/>
        </w:rPr>
        <w:t>póź</w:t>
      </w:r>
      <w:proofErr w:type="spellEnd"/>
      <w:r>
        <w:rPr>
          <w:rFonts w:ascii="Times New Roman" w:hAnsi="Times New Roman"/>
        </w:rPr>
        <w:t>. zm.</w:t>
      </w:r>
      <w:r w:rsidRPr="006E3997">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Pr>
          <w:rFonts w:ascii="Times New Roman" w:hAnsi="Times New Roman"/>
        </w:rPr>
        <w:t xml:space="preserve">2019 r. </w:t>
      </w:r>
      <w:r w:rsidRPr="006E3997">
        <w:rPr>
          <w:rFonts w:ascii="Times New Roman" w:hAnsi="Times New Roman"/>
        </w:rPr>
        <w:t xml:space="preserve">poz. </w:t>
      </w:r>
      <w:r>
        <w:rPr>
          <w:rFonts w:ascii="Times New Roman" w:hAnsi="Times New Roman"/>
        </w:rPr>
        <w:t>498</w:t>
      </w:r>
      <w:r w:rsidR="0090001B">
        <w:rPr>
          <w:rFonts w:ascii="Times New Roman" w:hAnsi="Times New Roman"/>
        </w:rPr>
        <w:t xml:space="preserve"> z </w:t>
      </w:r>
      <w:proofErr w:type="spellStart"/>
      <w:r w:rsidR="0090001B">
        <w:rPr>
          <w:rFonts w:ascii="Times New Roman" w:hAnsi="Times New Roman"/>
        </w:rPr>
        <w:t>póź</w:t>
      </w:r>
      <w:proofErr w:type="spellEnd"/>
      <w:r w:rsidR="0090001B">
        <w:rPr>
          <w:rFonts w:ascii="Times New Roman" w:hAnsi="Times New Roman"/>
        </w:rPr>
        <w:t xml:space="preserve">. zm. </w:t>
      </w:r>
      <w:r w:rsidRPr="006E3997">
        <w:rPr>
          <w:rFonts w:ascii="Times New Roman" w:hAnsi="Times New Roman"/>
        </w:rPr>
        <w:t>);</w:t>
      </w:r>
    </w:p>
    <w:p w14:paraId="54E8FC86" w14:textId="77777777" w:rsidR="00160E12" w:rsidRPr="006E3997" w:rsidRDefault="00160E12" w:rsidP="00160E12">
      <w:pPr>
        <w:tabs>
          <w:tab w:val="left" w:pos="284"/>
        </w:tabs>
        <w:jc w:val="both"/>
        <w:rPr>
          <w:rFonts w:ascii="Times New Roman" w:hAnsi="Times New Roman"/>
        </w:rPr>
      </w:pPr>
    </w:p>
    <w:p w14:paraId="092C81DE" w14:textId="77777777" w:rsidR="00160E12" w:rsidRPr="006E3997" w:rsidRDefault="00160E12" w:rsidP="00160E12">
      <w:pPr>
        <w:jc w:val="both"/>
        <w:rPr>
          <w:rFonts w:ascii="Times New Roman" w:hAnsi="Times New Roman"/>
          <w:bCs/>
        </w:rPr>
      </w:pPr>
      <w:r w:rsidRPr="006E3997">
        <w:rPr>
          <w:rFonts w:ascii="Times New Roman" w:hAnsi="Times New Roman"/>
        </w:rPr>
        <w:t xml:space="preserve">2)   </w:t>
      </w:r>
      <w:r w:rsidRPr="006E3997">
        <w:rPr>
          <w:rFonts w:ascii="Times New Roman" w:hAnsi="Times New Roman"/>
          <w:b/>
          <w:u w:val="single"/>
        </w:rPr>
        <w:t xml:space="preserve">o którym mowa w art. 24 ust. 5 pkt 8) ustawy </w:t>
      </w:r>
      <w:proofErr w:type="spellStart"/>
      <w:r w:rsidRPr="006E3997">
        <w:rPr>
          <w:rFonts w:ascii="Times New Roman" w:hAnsi="Times New Roman"/>
          <w:b/>
          <w:u w:val="single"/>
        </w:rPr>
        <w:t>pzp</w:t>
      </w:r>
      <w:proofErr w:type="spellEnd"/>
      <w:r w:rsidRPr="006E3997">
        <w:rPr>
          <w:rFonts w:ascii="Times New Roman" w:hAnsi="Times New Roman"/>
        </w:rPr>
        <w:t xml:space="preserve"> - tj. </w:t>
      </w:r>
      <w:r w:rsidRPr="006E3997">
        <w:rPr>
          <w:rFonts w:ascii="Times New Roman" w:hAnsi="Times New Roman"/>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B7EC551" w14:textId="77777777" w:rsidR="00160E12" w:rsidRPr="006E3997" w:rsidRDefault="00160E12" w:rsidP="00160E12">
      <w:pPr>
        <w:jc w:val="both"/>
        <w:rPr>
          <w:rFonts w:ascii="Times New Roman" w:hAnsi="Times New Roman"/>
          <w:bCs/>
        </w:rPr>
      </w:pPr>
    </w:p>
    <w:p w14:paraId="19647996" w14:textId="77777777" w:rsidR="00160E12" w:rsidRPr="006E3997" w:rsidRDefault="00160E12" w:rsidP="00160E12">
      <w:pPr>
        <w:jc w:val="both"/>
        <w:rPr>
          <w:rFonts w:ascii="Times New Roman" w:hAnsi="Times New Roman"/>
          <w:bCs/>
        </w:rPr>
      </w:pPr>
      <w:r w:rsidRPr="00D35121">
        <w:rPr>
          <w:rFonts w:ascii="Times New Roman" w:hAnsi="Times New Roman"/>
          <w:bCs/>
        </w:rPr>
        <w:t>3</w:t>
      </w:r>
      <w:r w:rsidRPr="006E3997">
        <w:rPr>
          <w:rFonts w:ascii="Times New Roman" w:hAnsi="Times New Roman"/>
          <w:bCs/>
        </w:rPr>
        <w:t xml:space="preserve">. Wykluczenie nastąpi zgodnie z art. 24 ust. 7 ustawy </w:t>
      </w:r>
      <w:proofErr w:type="spellStart"/>
      <w:r w:rsidRPr="006E3997">
        <w:rPr>
          <w:rFonts w:ascii="Times New Roman" w:hAnsi="Times New Roman"/>
          <w:bCs/>
        </w:rPr>
        <w:t>pzp</w:t>
      </w:r>
      <w:proofErr w:type="spellEnd"/>
      <w:r w:rsidRPr="006E3997">
        <w:rPr>
          <w:rFonts w:ascii="Times New Roman" w:hAnsi="Times New Roman"/>
          <w:bCs/>
        </w:rPr>
        <w:t>.</w:t>
      </w:r>
    </w:p>
    <w:p w14:paraId="3E993C12" w14:textId="77777777" w:rsidR="00160E12" w:rsidRDefault="00160E12" w:rsidP="00160E12">
      <w:pPr>
        <w:jc w:val="both"/>
        <w:rPr>
          <w:rFonts w:ascii="Times New Roman" w:hAnsi="Times New Roman"/>
          <w:bCs/>
        </w:rPr>
      </w:pPr>
    </w:p>
    <w:p w14:paraId="17A24A72" w14:textId="77777777" w:rsidR="00160E12" w:rsidRPr="006E3997" w:rsidRDefault="00160E12" w:rsidP="00160E12">
      <w:pPr>
        <w:jc w:val="both"/>
        <w:rPr>
          <w:rFonts w:ascii="Times New Roman" w:hAnsi="Times New Roman"/>
          <w:bCs/>
        </w:rPr>
      </w:pPr>
      <w:r w:rsidRPr="00D35121">
        <w:rPr>
          <w:rFonts w:ascii="Times New Roman" w:hAnsi="Times New Roman"/>
          <w:bCs/>
        </w:rPr>
        <w:t>4.</w:t>
      </w:r>
      <w:r w:rsidRPr="006E3997">
        <w:rPr>
          <w:rFonts w:ascii="Times New Roman" w:hAnsi="Times New Roman"/>
          <w:bCs/>
        </w:rPr>
        <w:t xml:space="preserve"> Wykonawca, który podlega wykluczeniu na podstawie art. 24 ust. 1 pkt 13) i 14) oraz pkt. 16)–20) ustawy </w:t>
      </w:r>
      <w:proofErr w:type="spellStart"/>
      <w:r w:rsidRPr="006E3997">
        <w:rPr>
          <w:rFonts w:ascii="Times New Roman" w:hAnsi="Times New Roman"/>
          <w:bCs/>
        </w:rPr>
        <w:t>Pzp</w:t>
      </w:r>
      <w:proofErr w:type="spellEnd"/>
      <w:r w:rsidRPr="006E3997">
        <w:rPr>
          <w:rFonts w:ascii="Times New Roman" w:hAnsi="Times New Roman"/>
          <w:bCs/>
        </w:rPr>
        <w:t xml:space="preserve"> lub</w:t>
      </w:r>
      <w:r w:rsidRPr="006E3997">
        <w:rPr>
          <w:rFonts w:ascii="Times New Roman" w:hAnsi="Times New Roman"/>
          <w:b/>
          <w:bCs/>
        </w:rPr>
        <w:t xml:space="preserve"> </w:t>
      </w:r>
      <w:r w:rsidRPr="006E3997">
        <w:rPr>
          <w:rFonts w:ascii="Times New Roman" w:hAnsi="Times New Roman"/>
          <w:bCs/>
        </w:rPr>
        <w:t xml:space="preserve">na podstawie okoliczności wymienionych w  pkt. 2 </w:t>
      </w:r>
      <w:proofErr w:type="spellStart"/>
      <w:r w:rsidRPr="006E3997">
        <w:rPr>
          <w:rFonts w:ascii="Times New Roman" w:hAnsi="Times New Roman"/>
          <w:bCs/>
        </w:rPr>
        <w:t>ppkt</w:t>
      </w:r>
      <w:proofErr w:type="spellEnd"/>
      <w:r w:rsidRPr="006E3997">
        <w:rPr>
          <w:rFonts w:ascii="Times New Roman" w:hAnsi="Times New Roman"/>
          <w:bCs/>
        </w:rPr>
        <w:t xml:space="preserve"> 1) i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o którym mowa w zdaniu pierwszym nie stosuje się, jeżeli wobec Wykonawcy, będącego podmiotem zbiorowym, orzeczono prawomocnym wyrokiem sądu zakaz ubiegania się o udzielenie zamówienia oraz nie upłynął określony w tym wyroku okres obowiązywania tego zakazu.</w:t>
      </w:r>
    </w:p>
    <w:p w14:paraId="480EAAF7" w14:textId="77777777" w:rsidR="00160E12" w:rsidRPr="006E3997" w:rsidRDefault="00160E12" w:rsidP="00160E12">
      <w:pPr>
        <w:jc w:val="both"/>
        <w:rPr>
          <w:rFonts w:ascii="Times New Roman" w:hAnsi="Times New Roman"/>
          <w:bCs/>
        </w:rPr>
      </w:pPr>
    </w:p>
    <w:p w14:paraId="75C19E5E" w14:textId="77777777" w:rsidR="00160E12" w:rsidRPr="006E3997" w:rsidRDefault="00160E12" w:rsidP="00160E12">
      <w:pPr>
        <w:jc w:val="both"/>
        <w:rPr>
          <w:rFonts w:ascii="Times New Roman" w:hAnsi="Times New Roman"/>
          <w:bCs/>
        </w:rPr>
      </w:pPr>
      <w:r w:rsidRPr="00D35121">
        <w:rPr>
          <w:rFonts w:ascii="Times New Roman" w:hAnsi="Times New Roman"/>
          <w:bCs/>
        </w:rPr>
        <w:t>5.</w:t>
      </w:r>
      <w:r w:rsidRPr="006E3997">
        <w:rPr>
          <w:rFonts w:ascii="Times New Roman" w:hAnsi="Times New Roman"/>
          <w:bCs/>
        </w:rPr>
        <w:t xml:space="preserve"> Wykonawca nie podlega wykluczeniu, jeżeli Zamawiający, uwzględniając wagę </w:t>
      </w:r>
      <w:r w:rsidRPr="006E3997">
        <w:rPr>
          <w:rFonts w:ascii="Times New Roman" w:hAnsi="Times New Roman"/>
          <w:bCs/>
        </w:rPr>
        <w:br/>
        <w:t>i szczególne okoliczności czynu Wykonawcy, uzna za wystarczające dowody przedstawione na podstawie pkt. 4 .</w:t>
      </w:r>
    </w:p>
    <w:p w14:paraId="1FE577C8" w14:textId="77777777" w:rsidR="00160E12" w:rsidRPr="006E3997" w:rsidRDefault="00160E12" w:rsidP="00160E12">
      <w:pPr>
        <w:jc w:val="both"/>
        <w:rPr>
          <w:rFonts w:ascii="Times New Roman" w:hAnsi="Times New Roman"/>
          <w:bCs/>
        </w:rPr>
      </w:pPr>
    </w:p>
    <w:p w14:paraId="41310268" w14:textId="77777777" w:rsidR="00160E12" w:rsidRDefault="00160E12" w:rsidP="00160E12">
      <w:pPr>
        <w:jc w:val="both"/>
        <w:rPr>
          <w:rFonts w:ascii="Times New Roman" w:hAnsi="Times New Roman"/>
          <w:bCs/>
        </w:rPr>
      </w:pPr>
      <w:r w:rsidRPr="00D35121">
        <w:rPr>
          <w:rFonts w:ascii="Times New Roman" w:hAnsi="Times New Roman"/>
          <w:bCs/>
        </w:rPr>
        <w:t>6.</w:t>
      </w:r>
      <w:r w:rsidRPr="006E3997">
        <w:rPr>
          <w:rFonts w:ascii="Times New Roman" w:hAnsi="Times New Roman"/>
          <w:bCs/>
        </w:rPr>
        <w:t xml:space="preserve"> Zamawiający może wykluczyć Wykonawcę na każdym etapie postępowania o udzielenie zamówienia publicznego.</w:t>
      </w:r>
    </w:p>
    <w:p w14:paraId="103625F4" w14:textId="77777777" w:rsidR="00E74770" w:rsidRPr="002561F1" w:rsidRDefault="00E74770" w:rsidP="00160E12">
      <w:pPr>
        <w:pStyle w:val="Style21"/>
        <w:widowControl/>
        <w:spacing w:line="274" w:lineRule="exact"/>
        <w:ind w:left="252" w:hanging="252"/>
        <w:jc w:val="left"/>
        <w:rPr>
          <w:rStyle w:val="FontStyle1123"/>
          <w:rFonts w:ascii="Times New Roman" w:hAnsi="Times New Roman" w:cs="Times New Roman"/>
          <w:sz w:val="22"/>
          <w:szCs w:val="22"/>
        </w:rPr>
      </w:pPr>
    </w:p>
    <w:p w14:paraId="085AB0C6" w14:textId="77777777" w:rsidR="00A159DC" w:rsidRPr="00700AA7" w:rsidRDefault="002561F1" w:rsidP="00094E19">
      <w:pPr>
        <w:pStyle w:val="Style22"/>
        <w:widowControl/>
        <w:spacing w:before="84" w:line="240" w:lineRule="auto"/>
        <w:ind w:left="-142"/>
        <w:jc w:val="lef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 xml:space="preserve">XV. </w:t>
      </w:r>
      <w:r w:rsidR="00094E19" w:rsidRPr="00700AA7">
        <w:rPr>
          <w:rStyle w:val="FontStyle1426"/>
          <w:rFonts w:ascii="Times New Roman" w:hAnsi="Times New Roman" w:cs="Times New Roman"/>
          <w:b/>
          <w:sz w:val="22"/>
          <w:szCs w:val="22"/>
        </w:rPr>
        <w:t>WYKAZ OŚWIADZCEŃ LUB DOKUMENTÓW POTWIERDZAJACYCH PEŁNIENIE WARUNKÓW UDZIAŁU W POSTEPOWANIU ORAZ BRAK PODSTAW WYKLUCZENIA.</w:t>
      </w:r>
    </w:p>
    <w:p w14:paraId="1A3C5913" w14:textId="77777777" w:rsidR="00AA169D" w:rsidRPr="00AA169D" w:rsidRDefault="00AA169D" w:rsidP="00094E19">
      <w:pPr>
        <w:pStyle w:val="Style22"/>
        <w:widowControl/>
        <w:spacing w:before="84" w:line="240" w:lineRule="auto"/>
        <w:ind w:left="-142"/>
        <w:jc w:val="left"/>
        <w:rPr>
          <w:rStyle w:val="FontStyle1426"/>
          <w:rFonts w:ascii="Times New Roman" w:hAnsi="Times New Roman" w:cs="Times New Roman"/>
          <w:b/>
          <w:sz w:val="22"/>
          <w:szCs w:val="22"/>
        </w:rPr>
      </w:pPr>
      <w:r w:rsidRPr="00AA169D">
        <w:rPr>
          <w:rStyle w:val="FontStyle1123"/>
          <w:rFonts w:ascii="Times New Roman" w:hAnsi="Times New Roman" w:cs="Times New Roman"/>
          <w:sz w:val="22"/>
          <w:szCs w:val="22"/>
        </w:rPr>
        <w:t>1. Oświadczenia łub dokumenty potwierdzające spełnianie warunków udziału w postępowaniu</w:t>
      </w:r>
      <w:r w:rsidRPr="00AA169D">
        <w:rPr>
          <w:rStyle w:val="FontStyle1123"/>
          <w:rFonts w:ascii="Times New Roman" w:hAnsi="Times New Roman" w:cs="Times New Roman"/>
          <w:sz w:val="22"/>
          <w:szCs w:val="22"/>
        </w:rPr>
        <w:br/>
      </w:r>
      <w:r>
        <w:rPr>
          <w:rStyle w:val="FontStyle1123"/>
          <w:rFonts w:ascii="Times New Roman" w:hAnsi="Times New Roman" w:cs="Times New Roman"/>
          <w:b w:val="0"/>
          <w:sz w:val="22"/>
          <w:szCs w:val="22"/>
        </w:rPr>
        <w:t xml:space="preserve">    </w:t>
      </w:r>
      <w:r w:rsidRPr="00AA169D">
        <w:rPr>
          <w:rStyle w:val="FontStyle1123"/>
          <w:rFonts w:ascii="Times New Roman" w:hAnsi="Times New Roman" w:cs="Times New Roman"/>
          <w:b w:val="0"/>
          <w:sz w:val="22"/>
          <w:szCs w:val="22"/>
        </w:rPr>
        <w:t>i brak podstaw wykluczenia</w:t>
      </w:r>
    </w:p>
    <w:p w14:paraId="1831E9C6" w14:textId="77777777" w:rsidR="00094E19" w:rsidRPr="00094E19" w:rsidRDefault="00094E19" w:rsidP="00A8004B">
      <w:pPr>
        <w:pStyle w:val="Style27"/>
        <w:widowControl/>
        <w:numPr>
          <w:ilvl w:val="0"/>
          <w:numId w:val="25"/>
        </w:numPr>
        <w:tabs>
          <w:tab w:val="left" w:pos="554"/>
        </w:tabs>
        <w:spacing w:before="259"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 xml:space="preserve">Do oferty Wykonawca dołącza aktualne na dzień składania ofert </w:t>
      </w:r>
      <w:r w:rsidRPr="00094E19">
        <w:rPr>
          <w:rStyle w:val="FontStyle1123"/>
          <w:rFonts w:ascii="Times New Roman" w:hAnsi="Times New Roman" w:cs="Times New Roman"/>
          <w:sz w:val="22"/>
          <w:szCs w:val="22"/>
        </w:rPr>
        <w:t xml:space="preserve">oświadczenie </w:t>
      </w:r>
      <w:r w:rsidRPr="00094E19">
        <w:rPr>
          <w:rStyle w:val="FontStyle1426"/>
          <w:rFonts w:ascii="Times New Roman" w:hAnsi="Times New Roman" w:cs="Times New Roman"/>
          <w:sz w:val="22"/>
          <w:szCs w:val="22"/>
        </w:rPr>
        <w:t xml:space="preserve">- według wzoru stanowiącego </w:t>
      </w:r>
      <w:r w:rsidR="007872E6">
        <w:rPr>
          <w:rStyle w:val="FontStyle1426"/>
          <w:rFonts w:ascii="Times New Roman" w:hAnsi="Times New Roman" w:cs="Times New Roman"/>
          <w:b/>
          <w:sz w:val="22"/>
          <w:szCs w:val="22"/>
        </w:rPr>
        <w:t>załącznik nr 2</w:t>
      </w:r>
      <w:r w:rsidRPr="00094E19">
        <w:rPr>
          <w:rStyle w:val="FontStyle1426"/>
          <w:rFonts w:ascii="Times New Roman" w:hAnsi="Times New Roman" w:cs="Times New Roman"/>
          <w:sz w:val="22"/>
          <w:szCs w:val="22"/>
        </w:rPr>
        <w:t xml:space="preserve"> do SIWZ. Informacje zawarte w oświadczeniu stanowią wstępne potwierdzenie, że Wykonawca: nie podlega wykluczeniu oraz spełnia warunki udziału w postępowaniu;</w:t>
      </w:r>
    </w:p>
    <w:p w14:paraId="4DE2096D" w14:textId="77777777" w:rsidR="00094E19" w:rsidRPr="00AA169D" w:rsidRDefault="00094E19" w:rsidP="00A8004B">
      <w:pPr>
        <w:pStyle w:val="Style26"/>
        <w:widowControl/>
        <w:numPr>
          <w:ilvl w:val="0"/>
          <w:numId w:val="25"/>
        </w:numPr>
        <w:tabs>
          <w:tab w:val="left" w:pos="554"/>
        </w:tabs>
        <w:spacing w:line="266" w:lineRule="exact"/>
        <w:ind w:left="554"/>
        <w:rPr>
          <w:rStyle w:val="FontStyle1426"/>
          <w:rFonts w:ascii="Times New Roman" w:hAnsi="Times New Roman" w:cs="Times New Roman"/>
          <w:sz w:val="22"/>
          <w:szCs w:val="22"/>
        </w:rPr>
      </w:pPr>
      <w:r w:rsidRPr="00AA169D">
        <w:rPr>
          <w:rStyle w:val="FontStyle1123"/>
          <w:rFonts w:ascii="Times New Roman" w:hAnsi="Times New Roman" w:cs="Times New Roman"/>
          <w:sz w:val="22"/>
          <w:szCs w:val="22"/>
        </w:rPr>
        <w:lastRenderedPageBreak/>
        <w:t xml:space="preserve">Zamawiający przed udzieleniem zamówienia, wzywa Wykonawcę, którego oferta została najwyżej oceniona, do złożenia w wyznaczonym, nie krótszym niż 5 dni, terminie aktualnych na dzień złożenia następujących oświadczeń lub dokumentów </w:t>
      </w:r>
      <w:r w:rsidRPr="00AA169D">
        <w:rPr>
          <w:rStyle w:val="FontStyle1426"/>
          <w:rFonts w:ascii="Times New Roman" w:hAnsi="Times New Roman" w:cs="Times New Roman"/>
          <w:sz w:val="22"/>
          <w:szCs w:val="22"/>
        </w:rPr>
        <w:t>(potwierdzających okoliczności, o których mowa w art. 25 ust. 1 ustawy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AA169D">
        <w:rPr>
          <w:rStyle w:val="FontStyle1426"/>
          <w:rFonts w:ascii="Times New Roman" w:hAnsi="Times New Roman" w:cs="Times New Roman"/>
          <w:sz w:val="22"/>
          <w:szCs w:val="22"/>
        </w:rPr>
        <w:t>):</w:t>
      </w:r>
    </w:p>
    <w:p w14:paraId="739072C9" w14:textId="77777777" w:rsidR="00094E19" w:rsidRPr="00094E19" w:rsidRDefault="00094E19" w:rsidP="00A8004B">
      <w:pPr>
        <w:pStyle w:val="Style26"/>
        <w:widowControl/>
        <w:numPr>
          <w:ilvl w:val="0"/>
          <w:numId w:val="26"/>
        </w:numPr>
        <w:tabs>
          <w:tab w:val="left" w:pos="439"/>
        </w:tabs>
        <w:spacing w:before="266" w:line="266" w:lineRule="exact"/>
        <w:ind w:firstLine="0"/>
        <w:jc w:val="left"/>
        <w:rPr>
          <w:rStyle w:val="FontStyle1123"/>
          <w:rFonts w:ascii="Times New Roman" w:hAnsi="Times New Roman" w:cs="Times New Roman"/>
          <w:sz w:val="22"/>
          <w:szCs w:val="22"/>
        </w:rPr>
      </w:pPr>
      <w:r w:rsidRPr="00094E19">
        <w:rPr>
          <w:rStyle w:val="FontStyle1123"/>
          <w:rFonts w:ascii="Times New Roman" w:hAnsi="Times New Roman" w:cs="Times New Roman"/>
          <w:sz w:val="22"/>
          <w:szCs w:val="22"/>
        </w:rPr>
        <w:t>Dokumenty na potwierdzenie spełnienia warunków udziału w postępowaniu:</w:t>
      </w:r>
    </w:p>
    <w:p w14:paraId="07908135" w14:textId="77777777" w:rsidR="00094E19" w:rsidRDefault="00094E19" w:rsidP="00A8004B">
      <w:pPr>
        <w:pStyle w:val="Style47"/>
        <w:widowControl/>
        <w:numPr>
          <w:ilvl w:val="0"/>
          <w:numId w:val="27"/>
        </w:numPr>
        <w:spacing w:line="266" w:lineRule="exact"/>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aktualna koncesja na prowadzenie działalności gospodarczej w zakresie obrotu energią elektryczną wydaną przez Prezesa Urzędu Regulacji Energetyki - zgodnie z art. 32 ustawy z dnia 10 kwietnia 1997r. - Prawo energetyczne (</w:t>
      </w:r>
      <w:proofErr w:type="spellStart"/>
      <w:r w:rsidRPr="00094E19">
        <w:rPr>
          <w:rStyle w:val="FontStyle1426"/>
          <w:rFonts w:ascii="Times New Roman" w:hAnsi="Times New Roman" w:cs="Times New Roman"/>
          <w:sz w:val="22"/>
          <w:szCs w:val="22"/>
        </w:rPr>
        <w:t>t.j</w:t>
      </w:r>
      <w:proofErr w:type="spellEnd"/>
      <w:r w:rsidRPr="00094E19">
        <w:rPr>
          <w:rStyle w:val="FontStyle1426"/>
          <w:rFonts w:ascii="Times New Roman" w:hAnsi="Times New Roman" w:cs="Times New Roman"/>
          <w:sz w:val="22"/>
          <w:szCs w:val="22"/>
        </w:rPr>
        <w:t>. Dz. U. z 201</w:t>
      </w:r>
      <w:r w:rsidR="0090001B">
        <w:rPr>
          <w:rStyle w:val="FontStyle1426"/>
          <w:rFonts w:ascii="Times New Roman" w:hAnsi="Times New Roman" w:cs="Times New Roman"/>
          <w:sz w:val="22"/>
          <w:szCs w:val="22"/>
        </w:rPr>
        <w:t>9</w:t>
      </w:r>
      <w:r w:rsidRPr="00094E19">
        <w:rPr>
          <w:rStyle w:val="FontStyle1426"/>
          <w:rFonts w:ascii="Times New Roman" w:hAnsi="Times New Roman" w:cs="Times New Roman"/>
          <w:sz w:val="22"/>
          <w:szCs w:val="22"/>
        </w:rPr>
        <w:t xml:space="preserve"> r., poz. </w:t>
      </w:r>
      <w:r w:rsidR="0090001B">
        <w:rPr>
          <w:rStyle w:val="FontStyle1426"/>
          <w:rFonts w:ascii="Times New Roman" w:hAnsi="Times New Roman" w:cs="Times New Roman"/>
          <w:sz w:val="22"/>
          <w:szCs w:val="22"/>
        </w:rPr>
        <w:t>755</w:t>
      </w:r>
      <w:r w:rsidRPr="00094E19">
        <w:rPr>
          <w:rStyle w:val="FontStyle1426"/>
          <w:rFonts w:ascii="Times New Roman" w:hAnsi="Times New Roman" w:cs="Times New Roman"/>
          <w:sz w:val="22"/>
          <w:szCs w:val="22"/>
        </w:rPr>
        <w:t xml:space="preserve">, z </w:t>
      </w:r>
      <w:proofErr w:type="spellStart"/>
      <w:r w:rsidRPr="00094E19">
        <w:rPr>
          <w:rStyle w:val="FontStyle1426"/>
          <w:rFonts w:ascii="Times New Roman" w:hAnsi="Times New Roman" w:cs="Times New Roman"/>
          <w:sz w:val="22"/>
          <w:szCs w:val="22"/>
        </w:rPr>
        <w:t>późn</w:t>
      </w:r>
      <w:proofErr w:type="spellEnd"/>
      <w:r w:rsidRPr="00094E19">
        <w:rPr>
          <w:rStyle w:val="FontStyle1426"/>
          <w:rFonts w:ascii="Times New Roman" w:hAnsi="Times New Roman" w:cs="Times New Roman"/>
          <w:sz w:val="22"/>
          <w:szCs w:val="22"/>
        </w:rPr>
        <w:t>. zm.);</w:t>
      </w:r>
    </w:p>
    <w:p w14:paraId="4DB98F37" w14:textId="77777777" w:rsidR="00094E19" w:rsidRPr="00094E19" w:rsidRDefault="00094E19" w:rsidP="00A8004B">
      <w:pPr>
        <w:pStyle w:val="Style26"/>
        <w:widowControl/>
        <w:numPr>
          <w:ilvl w:val="0"/>
          <w:numId w:val="28"/>
        </w:numPr>
        <w:tabs>
          <w:tab w:val="left" w:pos="439"/>
        </w:tabs>
        <w:spacing w:before="302" w:line="240" w:lineRule="auto"/>
        <w:ind w:firstLine="0"/>
        <w:jc w:val="left"/>
        <w:rPr>
          <w:rStyle w:val="FontStyle1123"/>
          <w:rFonts w:ascii="Times New Roman" w:hAnsi="Times New Roman" w:cs="Times New Roman"/>
          <w:sz w:val="22"/>
          <w:szCs w:val="22"/>
        </w:rPr>
      </w:pPr>
      <w:r w:rsidRPr="00094E19">
        <w:rPr>
          <w:rStyle w:val="FontStyle1123"/>
          <w:rFonts w:ascii="Times New Roman" w:hAnsi="Times New Roman" w:cs="Times New Roman"/>
          <w:sz w:val="22"/>
          <w:szCs w:val="22"/>
        </w:rPr>
        <w:t>Dokumenty na potwierdzenie braku podstaw wykluczenia:</w:t>
      </w:r>
    </w:p>
    <w:p w14:paraId="62B81D53" w14:textId="77777777" w:rsidR="00094E19" w:rsidRPr="00094E19" w:rsidRDefault="00094E19" w:rsidP="00094E19">
      <w:pPr>
        <w:pStyle w:val="Style47"/>
        <w:widowControl/>
        <w:spacing w:line="266" w:lineRule="exact"/>
        <w:ind w:left="886" w:hanging="288"/>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094E19">
        <w:rPr>
          <w:rStyle w:val="FontStyle1426"/>
          <w:rFonts w:ascii="Times New Roman" w:hAnsi="Times New Roman" w:cs="Times New Roman"/>
          <w:sz w:val="22"/>
          <w:szCs w:val="22"/>
        </w:rPr>
        <w:t>.</w:t>
      </w:r>
    </w:p>
    <w:p w14:paraId="4C49EC04" w14:textId="77777777" w:rsidR="00094E19" w:rsidRPr="00094E19" w:rsidRDefault="00094E19" w:rsidP="00A8004B">
      <w:pPr>
        <w:pStyle w:val="Style27"/>
        <w:widowControl/>
        <w:numPr>
          <w:ilvl w:val="0"/>
          <w:numId w:val="29"/>
        </w:numPr>
        <w:tabs>
          <w:tab w:val="left" w:pos="554"/>
        </w:tabs>
        <w:spacing w:before="266"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14:paraId="4AF040C0" w14:textId="77777777" w:rsidR="00094E19" w:rsidRDefault="00094E19" w:rsidP="00A8004B">
      <w:pPr>
        <w:pStyle w:val="Style27"/>
        <w:widowControl/>
        <w:numPr>
          <w:ilvl w:val="0"/>
          <w:numId w:val="29"/>
        </w:numPr>
        <w:tabs>
          <w:tab w:val="left" w:pos="554"/>
        </w:tabs>
        <w:spacing w:after="223"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 xml:space="preserve">Jeżeli jest to niezbędne do zapewnienia odpowiedniego przebiegu postępowania o udzielenie zamówienia, </w:t>
      </w:r>
      <w:r w:rsidRPr="00094E19">
        <w:rPr>
          <w:rStyle w:val="FontStyle1123"/>
          <w:rFonts w:ascii="Times New Roman" w:hAnsi="Times New Roman" w:cs="Times New Roman"/>
          <w:sz w:val="22"/>
          <w:szCs w:val="22"/>
        </w:rPr>
        <w:t xml:space="preserve">zamawiający może na każdym etapie postępowania wezwać Wykonawców do złożenia wszystkich lub niektórych oświadczeń lub dokumentów potwierdzających, że nie podlegają wykluczeniu, spełniają warunki udziału w postępowaniu, </w:t>
      </w:r>
      <w:r w:rsidRPr="00094E19">
        <w:rPr>
          <w:rStyle w:val="FontStyle1426"/>
          <w:rFonts w:ascii="Times New Roman" w:hAnsi="Times New Roman" w:cs="Times New Roman"/>
          <w:sz w:val="22"/>
          <w:szCs w:val="22"/>
        </w:rPr>
        <w:t>a jeżeli zachodzą uzasadnione podstawy do uznania, że złożone uprzednio oświadczenia lub dokumenty nie są już aktualne, do złożenia aktualnych oświadczeń lub dokumentów.</w:t>
      </w:r>
    </w:p>
    <w:p w14:paraId="7DF0E3C8" w14:textId="77777777" w:rsidR="00094E19" w:rsidRPr="00094E19" w:rsidRDefault="00094E19" w:rsidP="00094E19">
      <w:pPr>
        <w:pStyle w:val="Style21"/>
        <w:widowControl/>
        <w:spacing w:line="240" w:lineRule="auto"/>
        <w:ind w:firstLine="0"/>
        <w:jc w:val="left"/>
        <w:rPr>
          <w:rStyle w:val="FontStyle1123"/>
          <w:rFonts w:ascii="Times New Roman" w:hAnsi="Times New Roman" w:cs="Times New Roman"/>
          <w:sz w:val="22"/>
          <w:szCs w:val="22"/>
          <w:u w:val="single"/>
        </w:rPr>
      </w:pPr>
      <w:r w:rsidRPr="00094E19">
        <w:rPr>
          <w:rStyle w:val="FontStyle1123"/>
          <w:rFonts w:ascii="Times New Roman" w:hAnsi="Times New Roman" w:cs="Times New Roman"/>
          <w:sz w:val="22"/>
          <w:szCs w:val="22"/>
          <w:u w:val="single"/>
        </w:rPr>
        <w:t>2. Oświadczenia lub dokumenty Wykonawców wspólnie ubiegających się o zamówienie</w:t>
      </w:r>
    </w:p>
    <w:p w14:paraId="1D5F6E4A" w14:textId="77777777" w:rsidR="00094E19" w:rsidRDefault="00094E19" w:rsidP="00094E19">
      <w:pPr>
        <w:pStyle w:val="Style22"/>
        <w:widowControl/>
        <w:spacing w:before="295" w:line="259" w:lineRule="exact"/>
        <w:rPr>
          <w:rStyle w:val="FontStyle1426"/>
          <w:rFonts w:ascii="Times New Roman" w:hAnsi="Times New Roman" w:cs="Times New Roman"/>
          <w:sz w:val="22"/>
          <w:szCs w:val="22"/>
        </w:rPr>
      </w:pPr>
      <w:r w:rsidRPr="00700938">
        <w:rPr>
          <w:rStyle w:val="FontStyle1123"/>
          <w:rFonts w:ascii="Times New Roman" w:hAnsi="Times New Roman" w:cs="Times New Roman"/>
          <w:b w:val="0"/>
          <w:sz w:val="22"/>
          <w:szCs w:val="22"/>
        </w:rPr>
        <w:t>W przypadku wspólnego ubiegania się o zamówienie</w:t>
      </w:r>
      <w:r w:rsidRPr="00700938">
        <w:rPr>
          <w:rStyle w:val="FontStyle1123"/>
          <w:rFonts w:ascii="Times New Roman" w:hAnsi="Times New Roman" w:cs="Times New Roman"/>
          <w:sz w:val="22"/>
          <w:szCs w:val="22"/>
        </w:rPr>
        <w:t xml:space="preserve"> </w:t>
      </w:r>
      <w:r w:rsidRPr="00700938">
        <w:rPr>
          <w:rStyle w:val="FontStyle1426"/>
          <w:rFonts w:ascii="Times New Roman" w:hAnsi="Times New Roman" w:cs="Times New Roman"/>
          <w:sz w:val="22"/>
          <w:szCs w:val="22"/>
        </w:rPr>
        <w:t xml:space="preserve">przez Wykonawców, </w:t>
      </w:r>
      <w:r w:rsidRPr="00700938">
        <w:rPr>
          <w:rStyle w:val="FontStyle1123"/>
          <w:rFonts w:ascii="Times New Roman" w:hAnsi="Times New Roman" w:cs="Times New Roman"/>
          <w:b w:val="0"/>
          <w:sz w:val="22"/>
          <w:szCs w:val="22"/>
        </w:rPr>
        <w:t>oświadczenie,</w:t>
      </w:r>
      <w:r w:rsidRPr="00700938">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sz w:val="22"/>
          <w:szCs w:val="22"/>
        </w:rPr>
        <w:br/>
      </w:r>
      <w:r w:rsidRPr="00700938">
        <w:rPr>
          <w:rStyle w:val="FontStyle1123"/>
          <w:rFonts w:ascii="Times New Roman" w:hAnsi="Times New Roman" w:cs="Times New Roman"/>
          <w:b w:val="0"/>
          <w:sz w:val="22"/>
          <w:szCs w:val="22"/>
        </w:rPr>
        <w:t xml:space="preserve">o którym mowa w </w:t>
      </w:r>
      <w:r w:rsidR="0090001B">
        <w:rPr>
          <w:rStyle w:val="FontStyle1123"/>
          <w:rFonts w:ascii="Times New Roman" w:hAnsi="Times New Roman" w:cs="Times New Roman"/>
          <w:b w:val="0"/>
          <w:sz w:val="22"/>
          <w:szCs w:val="22"/>
        </w:rPr>
        <w:t xml:space="preserve">części XV </w:t>
      </w:r>
      <w:r w:rsidRPr="00700938">
        <w:rPr>
          <w:rStyle w:val="FontStyle1123"/>
          <w:rFonts w:ascii="Times New Roman" w:hAnsi="Times New Roman" w:cs="Times New Roman"/>
          <w:b w:val="0"/>
          <w:sz w:val="22"/>
          <w:szCs w:val="22"/>
        </w:rPr>
        <w:t>pkt</w:t>
      </w:r>
      <w:r w:rsidR="0090001B">
        <w:rPr>
          <w:rStyle w:val="FontStyle1123"/>
          <w:rFonts w:ascii="Times New Roman" w:hAnsi="Times New Roman" w:cs="Times New Roman"/>
          <w:b w:val="0"/>
          <w:sz w:val="22"/>
          <w:szCs w:val="22"/>
        </w:rPr>
        <w:t xml:space="preserve">1 </w:t>
      </w:r>
      <w:proofErr w:type="spellStart"/>
      <w:r w:rsidR="0090001B">
        <w:rPr>
          <w:rStyle w:val="FontStyle1123"/>
          <w:rFonts w:ascii="Times New Roman" w:hAnsi="Times New Roman" w:cs="Times New Roman"/>
          <w:b w:val="0"/>
          <w:sz w:val="22"/>
          <w:szCs w:val="22"/>
        </w:rPr>
        <w:t>ppk</w:t>
      </w:r>
      <w:proofErr w:type="spellEnd"/>
      <w:r w:rsidR="0090001B">
        <w:rPr>
          <w:rStyle w:val="FontStyle1123"/>
          <w:rFonts w:ascii="Times New Roman" w:hAnsi="Times New Roman" w:cs="Times New Roman"/>
          <w:b w:val="0"/>
          <w:sz w:val="22"/>
          <w:szCs w:val="22"/>
        </w:rPr>
        <w:t>.</w:t>
      </w:r>
      <w:r w:rsidRPr="00700938">
        <w:rPr>
          <w:rStyle w:val="FontStyle1123"/>
          <w:rFonts w:ascii="Times New Roman" w:hAnsi="Times New Roman" w:cs="Times New Roman"/>
          <w:b w:val="0"/>
          <w:sz w:val="22"/>
          <w:szCs w:val="22"/>
        </w:rPr>
        <w:t xml:space="preserve"> 1.1. </w:t>
      </w:r>
      <w:r w:rsidRPr="00700938">
        <w:rPr>
          <w:rStyle w:val="FontStyle1426"/>
          <w:rFonts w:ascii="Times New Roman" w:hAnsi="Times New Roman" w:cs="Times New Roman"/>
          <w:b/>
          <w:sz w:val="22"/>
          <w:szCs w:val="22"/>
        </w:rPr>
        <w:t>-</w:t>
      </w:r>
      <w:r w:rsidRPr="00700938">
        <w:rPr>
          <w:rStyle w:val="FontStyle1426"/>
          <w:rFonts w:ascii="Times New Roman" w:hAnsi="Times New Roman" w:cs="Times New Roman"/>
          <w:sz w:val="22"/>
          <w:szCs w:val="22"/>
        </w:rPr>
        <w:t xml:space="preserve"> według w</w:t>
      </w:r>
      <w:r w:rsidR="007872E6">
        <w:rPr>
          <w:rStyle w:val="FontStyle1426"/>
          <w:rFonts w:ascii="Times New Roman" w:hAnsi="Times New Roman" w:cs="Times New Roman"/>
          <w:sz w:val="22"/>
          <w:szCs w:val="22"/>
        </w:rPr>
        <w:t xml:space="preserve">zoru stanowiącego </w:t>
      </w:r>
      <w:r w:rsidR="007872E6" w:rsidRPr="007872E6">
        <w:rPr>
          <w:rStyle w:val="FontStyle1426"/>
          <w:rFonts w:ascii="Times New Roman" w:hAnsi="Times New Roman" w:cs="Times New Roman"/>
          <w:b/>
          <w:sz w:val="22"/>
          <w:szCs w:val="22"/>
        </w:rPr>
        <w:t>załącznik nr 2</w:t>
      </w:r>
      <w:r w:rsidRPr="00700938">
        <w:rPr>
          <w:rStyle w:val="FontStyle1426"/>
          <w:rFonts w:ascii="Times New Roman" w:hAnsi="Times New Roman" w:cs="Times New Roman"/>
          <w:sz w:val="22"/>
          <w:szCs w:val="22"/>
        </w:rPr>
        <w:t xml:space="preserve"> do SIWZ </w:t>
      </w:r>
      <w:r w:rsidRPr="00700938">
        <w:rPr>
          <w:rStyle w:val="FontStyle1123"/>
          <w:rFonts w:ascii="Times New Roman" w:hAnsi="Times New Roman" w:cs="Times New Roman"/>
          <w:b w:val="0"/>
          <w:sz w:val="22"/>
          <w:szCs w:val="22"/>
        </w:rPr>
        <w:t>składa każdy</w:t>
      </w:r>
      <w:r w:rsidRPr="00700938">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b w:val="0"/>
          <w:sz w:val="22"/>
          <w:szCs w:val="22"/>
        </w:rPr>
        <w:t>z Wykonawców wspólnie ubiegających się o zamówienie</w:t>
      </w:r>
      <w:r w:rsidRPr="00700938">
        <w:rPr>
          <w:rStyle w:val="FontStyle1123"/>
          <w:rFonts w:ascii="Times New Roman" w:hAnsi="Times New Roman" w:cs="Times New Roman"/>
          <w:sz w:val="22"/>
          <w:szCs w:val="22"/>
        </w:rPr>
        <w:t xml:space="preserve">. </w:t>
      </w:r>
      <w:r w:rsidRPr="00700938">
        <w:rPr>
          <w:rStyle w:val="FontStyle1426"/>
          <w:rFonts w:ascii="Times New Roman" w:hAnsi="Times New Roman" w:cs="Times New Roman"/>
          <w:sz w:val="22"/>
          <w:szCs w:val="22"/>
        </w:rPr>
        <w:t>Dokumenty te potwierdzają spełnianie warunków udziału w postępowaniu oraz brak podstaw wykluczenia w zakresie, w którym każdy z Wykonawców wykazuje spełnianie warunków udziału w postępowaniu oraz brak podstaw wykluczenia.</w:t>
      </w:r>
    </w:p>
    <w:p w14:paraId="7116BF75" w14:textId="77777777" w:rsidR="00E7045F" w:rsidRPr="00E7045F" w:rsidRDefault="00E7045F" w:rsidP="00E7045F">
      <w:pPr>
        <w:pStyle w:val="Style22"/>
        <w:widowControl/>
        <w:spacing w:before="295" w:line="259" w:lineRule="exact"/>
        <w:rPr>
          <w:rStyle w:val="FontStyle1426"/>
          <w:rFonts w:ascii="Times New Roman" w:hAnsi="Times New Roman" w:cs="Times New Roman"/>
          <w:b/>
          <w:sz w:val="22"/>
          <w:szCs w:val="22"/>
          <w:u w:val="single"/>
        </w:rPr>
      </w:pPr>
      <w:r w:rsidRPr="00E7045F">
        <w:rPr>
          <w:rStyle w:val="FontStyle1426"/>
          <w:rFonts w:ascii="Times New Roman" w:hAnsi="Times New Roman" w:cs="Times New Roman"/>
          <w:b/>
          <w:sz w:val="22"/>
          <w:szCs w:val="22"/>
          <w:u w:val="single"/>
        </w:rPr>
        <w:t>3.Oświadczenia lub dokumenty podmiotów, na których zasoby powołuje się Wykonawca</w:t>
      </w:r>
    </w:p>
    <w:p w14:paraId="10BBDCA6" w14:textId="77777777" w:rsidR="00E7045F" w:rsidRPr="00E7045F" w:rsidRDefault="00E7045F" w:rsidP="00700AA7">
      <w:pPr>
        <w:pStyle w:val="Style27"/>
        <w:widowControl/>
        <w:numPr>
          <w:ilvl w:val="0"/>
          <w:numId w:val="30"/>
        </w:numPr>
        <w:tabs>
          <w:tab w:val="left" w:pos="993"/>
        </w:tabs>
        <w:spacing w:before="281" w:line="266" w:lineRule="exact"/>
        <w:ind w:left="284" w:hanging="426"/>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 xml:space="preserve">Wykonawca, </w:t>
      </w:r>
      <w:r w:rsidRPr="00700938">
        <w:rPr>
          <w:rStyle w:val="FontStyle1123"/>
          <w:rFonts w:ascii="Times New Roman" w:hAnsi="Times New Roman" w:cs="Times New Roman"/>
          <w:b w:val="0"/>
          <w:sz w:val="22"/>
          <w:szCs w:val="22"/>
        </w:rPr>
        <w:t>który powołuje się na zasoby innych podmiotów,</w:t>
      </w:r>
      <w:r w:rsidRPr="00E7045F">
        <w:rPr>
          <w:rStyle w:val="FontStyle1123"/>
          <w:rFonts w:ascii="Times New Roman" w:hAnsi="Times New Roman" w:cs="Times New Roman"/>
          <w:sz w:val="22"/>
          <w:szCs w:val="22"/>
        </w:rPr>
        <w:t xml:space="preserve"> </w:t>
      </w:r>
      <w:r w:rsidRPr="00E7045F">
        <w:rPr>
          <w:rStyle w:val="FontStyle1426"/>
          <w:rFonts w:ascii="Times New Roman" w:hAnsi="Times New Roman" w:cs="Times New Roman"/>
          <w:sz w:val="22"/>
          <w:szCs w:val="22"/>
        </w:rPr>
        <w:t xml:space="preserve">w celu wykazania braku istnienia wobec nich podstaw wykluczenia oraz spełniania, w zakresie, w jakim powołuje się na ich zasoby, warunków udziału w postępowaniu zamieszcza informacje o tych podmiotach w </w:t>
      </w:r>
      <w:r w:rsidRPr="00700938">
        <w:rPr>
          <w:rStyle w:val="FontStyle1123"/>
          <w:rFonts w:ascii="Times New Roman" w:hAnsi="Times New Roman" w:cs="Times New Roman"/>
          <w:b w:val="0"/>
          <w:sz w:val="22"/>
          <w:szCs w:val="22"/>
        </w:rPr>
        <w:t>oświadczeniu,</w:t>
      </w:r>
      <w:r w:rsidRPr="00E7045F">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b w:val="0"/>
          <w:sz w:val="22"/>
          <w:szCs w:val="22"/>
        </w:rPr>
        <w:t xml:space="preserve">o którym mowa w części </w:t>
      </w:r>
      <w:r w:rsidRPr="00700938">
        <w:rPr>
          <w:rStyle w:val="FontStyle1426"/>
          <w:rFonts w:ascii="Times New Roman" w:hAnsi="Times New Roman" w:cs="Times New Roman"/>
          <w:sz w:val="22"/>
          <w:szCs w:val="22"/>
        </w:rPr>
        <w:t xml:space="preserve">XV </w:t>
      </w:r>
      <w:r w:rsidRPr="00700938">
        <w:rPr>
          <w:rStyle w:val="FontStyle1123"/>
          <w:rFonts w:ascii="Times New Roman" w:hAnsi="Times New Roman" w:cs="Times New Roman"/>
          <w:b w:val="0"/>
          <w:sz w:val="22"/>
          <w:szCs w:val="22"/>
        </w:rPr>
        <w:t xml:space="preserve">pkt </w:t>
      </w:r>
      <w:r w:rsidRPr="00700938">
        <w:rPr>
          <w:rStyle w:val="FontStyle1426"/>
          <w:rFonts w:ascii="Times New Roman" w:hAnsi="Times New Roman" w:cs="Times New Roman"/>
          <w:sz w:val="22"/>
          <w:szCs w:val="22"/>
        </w:rPr>
        <w:t>1</w:t>
      </w:r>
      <w:r w:rsidRPr="00700938">
        <w:rPr>
          <w:rStyle w:val="FontStyle1426"/>
          <w:rFonts w:ascii="Times New Roman" w:hAnsi="Times New Roman" w:cs="Times New Roman"/>
          <w:b/>
          <w:sz w:val="22"/>
          <w:szCs w:val="22"/>
        </w:rPr>
        <w:t xml:space="preserve"> </w:t>
      </w:r>
      <w:proofErr w:type="spellStart"/>
      <w:r w:rsidRPr="00700938">
        <w:rPr>
          <w:rStyle w:val="FontStyle1123"/>
          <w:rFonts w:ascii="Times New Roman" w:hAnsi="Times New Roman" w:cs="Times New Roman"/>
          <w:b w:val="0"/>
          <w:sz w:val="22"/>
          <w:szCs w:val="22"/>
        </w:rPr>
        <w:t>ppkt</w:t>
      </w:r>
      <w:proofErr w:type="spellEnd"/>
      <w:r w:rsidRPr="00700938">
        <w:rPr>
          <w:rStyle w:val="FontStyle1123"/>
          <w:rFonts w:ascii="Times New Roman" w:hAnsi="Times New Roman" w:cs="Times New Roman"/>
          <w:b w:val="0"/>
          <w:sz w:val="22"/>
          <w:szCs w:val="22"/>
        </w:rPr>
        <w:t xml:space="preserve"> 1.1. </w:t>
      </w:r>
      <w:r w:rsidRPr="00700938">
        <w:rPr>
          <w:rStyle w:val="FontStyle1426"/>
          <w:rFonts w:ascii="Times New Roman" w:hAnsi="Times New Roman" w:cs="Times New Roman"/>
          <w:b/>
          <w:sz w:val="22"/>
          <w:szCs w:val="22"/>
        </w:rPr>
        <w:t>-</w:t>
      </w:r>
      <w:r w:rsidRPr="00E7045F">
        <w:rPr>
          <w:rStyle w:val="FontStyle1426"/>
          <w:rFonts w:ascii="Times New Roman" w:hAnsi="Times New Roman" w:cs="Times New Roman"/>
          <w:sz w:val="22"/>
          <w:szCs w:val="22"/>
        </w:rPr>
        <w:t xml:space="preserve"> według wzoru stanowiącego </w:t>
      </w:r>
      <w:r w:rsidR="007872E6">
        <w:rPr>
          <w:rStyle w:val="FontStyle1426"/>
          <w:rFonts w:ascii="Times New Roman" w:hAnsi="Times New Roman" w:cs="Times New Roman"/>
          <w:b/>
          <w:sz w:val="22"/>
          <w:szCs w:val="22"/>
        </w:rPr>
        <w:t>załącznik nr 2</w:t>
      </w:r>
      <w:r w:rsidRPr="00E7045F">
        <w:rPr>
          <w:rStyle w:val="FontStyle1426"/>
          <w:rFonts w:ascii="Times New Roman" w:hAnsi="Times New Roman" w:cs="Times New Roman"/>
          <w:sz w:val="22"/>
          <w:szCs w:val="22"/>
        </w:rPr>
        <w:t xml:space="preserve"> do SIWZ;</w:t>
      </w:r>
    </w:p>
    <w:p w14:paraId="120C8A93" w14:textId="77777777" w:rsidR="00E7045F" w:rsidRPr="00E7045F" w:rsidRDefault="00E7045F" w:rsidP="00700AA7">
      <w:pPr>
        <w:pStyle w:val="Style27"/>
        <w:widowControl/>
        <w:numPr>
          <w:ilvl w:val="0"/>
          <w:numId w:val="30"/>
        </w:numPr>
        <w:tabs>
          <w:tab w:val="left" w:pos="1134"/>
        </w:tabs>
        <w:spacing w:line="266" w:lineRule="exact"/>
        <w:ind w:left="284" w:hanging="426"/>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W celu oceny, czy Wykonawca polegając na zdolnościach lub sytuacji innych podmiotów na zasadach określonych w art. 22a ustawy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E7045F">
        <w:rPr>
          <w:rStyle w:val="FontStyle1426"/>
          <w:rFonts w:ascii="Times New Roman" w:hAnsi="Times New Roman" w:cs="Times New Roman"/>
          <w:sz w:val="22"/>
          <w:szCs w:val="22"/>
        </w:rPr>
        <w:t>, będzie dysponował tymi zasobami w stopniu niezbędnym dla należytego wykonania zamówienia publicznego oraz oceny, czy stosunek łączący Wykonawcę z tymi podmiotami gwarantuje rzeczywisty dostęp do ich zasobów, zamawiający może żądać dokumentów, które określają w szczególności:</w:t>
      </w:r>
    </w:p>
    <w:p w14:paraId="062CDAB6" w14:textId="77777777" w:rsidR="00E7045F" w:rsidRPr="00E7045F" w:rsidRDefault="00E7045F" w:rsidP="00E7045F">
      <w:pPr>
        <w:widowControl/>
        <w:rPr>
          <w:rFonts w:ascii="Times New Roman" w:hAnsi="Times New Roman"/>
          <w:sz w:val="22"/>
          <w:szCs w:val="22"/>
        </w:rPr>
      </w:pPr>
    </w:p>
    <w:p w14:paraId="01CF192A" w14:textId="77777777" w:rsidR="00E7045F" w:rsidRPr="00E7045F" w:rsidRDefault="00E7045F" w:rsidP="00700AA7">
      <w:pPr>
        <w:pStyle w:val="Style66"/>
        <w:widowControl/>
        <w:numPr>
          <w:ilvl w:val="0"/>
          <w:numId w:val="31"/>
        </w:numPr>
        <w:tabs>
          <w:tab w:val="left" w:pos="1822"/>
        </w:tabs>
        <w:spacing w:line="266" w:lineRule="exact"/>
        <w:ind w:left="142" w:hanging="426"/>
        <w:jc w:val="left"/>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zakres dostępnych Wykonawcy zasobów innego podmiotu;</w:t>
      </w:r>
    </w:p>
    <w:p w14:paraId="010517B5" w14:textId="77777777"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sposób Wykorzystania zasobów innego podmiotu, przez Wykonawcę, przy wykonywaniu zamówienia publicznego;</w:t>
      </w:r>
    </w:p>
    <w:p w14:paraId="3B6B3E1E" w14:textId="77777777"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zakres i okres udziału innego podmiotu przy wykonywaniu zamówienia publicznego;</w:t>
      </w:r>
    </w:p>
    <w:p w14:paraId="1C3ADAB0" w14:textId="77777777"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lastRenderedPageBreak/>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18E457D9" w14:textId="77777777" w:rsidR="00080EAA" w:rsidRPr="00343A8B"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rPr>
        <w:t xml:space="preserve">Zamawiający żąda od </w:t>
      </w:r>
      <w:r w:rsidR="0090001B">
        <w:rPr>
          <w:rStyle w:val="FontStyle1426"/>
          <w:rFonts w:ascii="Times New Roman" w:hAnsi="Times New Roman" w:cs="Times New Roman"/>
        </w:rPr>
        <w:t>W</w:t>
      </w:r>
      <w:r w:rsidRPr="00343A8B">
        <w:rPr>
          <w:rStyle w:val="FontStyle1426"/>
          <w:rFonts w:ascii="Times New Roman" w:hAnsi="Times New Roman" w:cs="Times New Roman"/>
        </w:rPr>
        <w:t xml:space="preserve">ykonawcy, który polega na zdolnościach lub sytuacji innych </w:t>
      </w:r>
      <w:r w:rsidRPr="00343A8B">
        <w:rPr>
          <w:rStyle w:val="FontStyle1426"/>
          <w:rFonts w:ascii="Times New Roman" w:hAnsi="Times New Roman" w:cs="Times New Roman"/>
          <w:sz w:val="22"/>
          <w:szCs w:val="22"/>
        </w:rPr>
        <w:t>podmiotów na zasadach określonych w art. 22a ustawy</w:t>
      </w:r>
      <w:r w:rsidR="0090001B">
        <w:rPr>
          <w:rStyle w:val="FontStyle1426"/>
          <w:rFonts w:ascii="Times New Roman" w:hAnsi="Times New Roman" w:cs="Times New Roman"/>
          <w:sz w:val="22"/>
          <w:szCs w:val="22"/>
        </w:rPr>
        <w:t xml:space="preserve"> </w:t>
      </w:r>
      <w:proofErr w:type="spellStart"/>
      <w:r w:rsidR="0090001B">
        <w:rPr>
          <w:rStyle w:val="FontStyle1426"/>
          <w:rFonts w:ascii="Times New Roman" w:hAnsi="Times New Roman" w:cs="Times New Roman"/>
          <w:sz w:val="22"/>
          <w:szCs w:val="22"/>
        </w:rPr>
        <w:t>Pzp</w:t>
      </w:r>
      <w:proofErr w:type="spellEnd"/>
      <w:r w:rsidR="0090001B">
        <w:rPr>
          <w:rStyle w:val="FontStyle1426"/>
          <w:rFonts w:ascii="Times New Roman" w:hAnsi="Times New Roman" w:cs="Times New Roman"/>
          <w:sz w:val="22"/>
          <w:szCs w:val="22"/>
        </w:rPr>
        <w:t>.</w:t>
      </w:r>
      <w:r w:rsidRPr="00343A8B">
        <w:rPr>
          <w:rStyle w:val="FontStyle1426"/>
          <w:rFonts w:ascii="Times New Roman" w:hAnsi="Times New Roman" w:cs="Times New Roman"/>
          <w:sz w:val="22"/>
          <w:szCs w:val="22"/>
        </w:rPr>
        <w:t xml:space="preserve">, przedstawienia w odniesieniu do tych podmiotów dokumentów wymienionych w </w:t>
      </w:r>
      <w:r w:rsidRPr="00343A8B">
        <w:rPr>
          <w:rStyle w:val="FontStyle1123"/>
          <w:rFonts w:ascii="Times New Roman" w:hAnsi="Times New Roman" w:cs="Times New Roman"/>
          <w:sz w:val="22"/>
          <w:szCs w:val="22"/>
        </w:rPr>
        <w:t xml:space="preserve">części </w:t>
      </w:r>
      <w:r w:rsidRPr="00343A8B">
        <w:rPr>
          <w:rStyle w:val="FontStyle1426"/>
          <w:rFonts w:ascii="Times New Roman" w:hAnsi="Times New Roman" w:cs="Times New Roman"/>
          <w:sz w:val="22"/>
          <w:szCs w:val="22"/>
        </w:rPr>
        <w:t xml:space="preserve">XV </w:t>
      </w:r>
      <w:r w:rsidRPr="00343A8B">
        <w:rPr>
          <w:rStyle w:val="FontStyle1123"/>
          <w:rFonts w:ascii="Times New Roman" w:hAnsi="Times New Roman" w:cs="Times New Roman"/>
          <w:sz w:val="22"/>
          <w:szCs w:val="22"/>
        </w:rPr>
        <w:t xml:space="preserve">pkt 1 </w:t>
      </w:r>
      <w:proofErr w:type="spellStart"/>
      <w:r w:rsidRPr="00343A8B">
        <w:rPr>
          <w:rStyle w:val="FontStyle1123"/>
          <w:rFonts w:ascii="Times New Roman" w:hAnsi="Times New Roman" w:cs="Times New Roman"/>
          <w:sz w:val="22"/>
          <w:szCs w:val="22"/>
        </w:rPr>
        <w:t>ppkt</w:t>
      </w:r>
      <w:proofErr w:type="spellEnd"/>
      <w:r w:rsidRPr="00343A8B">
        <w:rPr>
          <w:rStyle w:val="FontStyle1123"/>
          <w:rFonts w:ascii="Times New Roman" w:hAnsi="Times New Roman" w:cs="Times New Roman"/>
          <w:sz w:val="22"/>
          <w:szCs w:val="22"/>
        </w:rPr>
        <w:t xml:space="preserve"> 1.2. lit. B SIWZ </w:t>
      </w:r>
      <w:r w:rsidRPr="00343A8B">
        <w:rPr>
          <w:rStyle w:val="FontStyle1426"/>
          <w:rFonts w:ascii="Times New Roman" w:hAnsi="Times New Roman" w:cs="Times New Roman"/>
          <w:sz w:val="22"/>
          <w:szCs w:val="22"/>
        </w:rPr>
        <w:t>(dokumenty podmiotowe).</w:t>
      </w:r>
    </w:p>
    <w:p w14:paraId="0B0AE55E" w14:textId="77777777" w:rsidR="00080EAA" w:rsidRPr="00343A8B"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 xml:space="preserve">Wykonawca który polega na zasobach innych podmiotów na zasadach określonych w art. 22a ustawy zobowiązany jest do zamieszczenia informacji o tych podmiotach w oświadczeniu, o którym mowa w części XV pkt 1 </w:t>
      </w:r>
      <w:proofErr w:type="spellStart"/>
      <w:r w:rsidRPr="00343A8B">
        <w:rPr>
          <w:rStyle w:val="FontStyle1426"/>
          <w:rFonts w:ascii="Times New Roman" w:hAnsi="Times New Roman" w:cs="Times New Roman"/>
          <w:sz w:val="22"/>
          <w:szCs w:val="22"/>
        </w:rPr>
        <w:t>ppkt</w:t>
      </w:r>
      <w:proofErr w:type="spellEnd"/>
      <w:r w:rsidRPr="00343A8B">
        <w:rPr>
          <w:rStyle w:val="FontStyle1426"/>
          <w:rFonts w:ascii="Times New Roman" w:hAnsi="Times New Roman" w:cs="Times New Roman"/>
          <w:sz w:val="22"/>
          <w:szCs w:val="22"/>
        </w:rPr>
        <w:t xml:space="preserve"> 1.1. - według wzoru stanowiącego </w:t>
      </w:r>
      <w:r w:rsidR="007872E6">
        <w:rPr>
          <w:rStyle w:val="FontStyle1426"/>
          <w:rFonts w:ascii="Times New Roman" w:hAnsi="Times New Roman" w:cs="Times New Roman"/>
          <w:b/>
          <w:sz w:val="22"/>
          <w:szCs w:val="22"/>
        </w:rPr>
        <w:t>załącznik nr 2</w:t>
      </w:r>
      <w:r w:rsidRPr="00343A8B">
        <w:rPr>
          <w:rStyle w:val="FontStyle1426"/>
          <w:rFonts w:ascii="Times New Roman" w:hAnsi="Times New Roman" w:cs="Times New Roman"/>
          <w:sz w:val="22"/>
          <w:szCs w:val="22"/>
        </w:rPr>
        <w:t xml:space="preserve"> do SIWZ.</w:t>
      </w:r>
    </w:p>
    <w:p w14:paraId="3C0E1034" w14:textId="77777777"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 xml:space="preserve">Wykonawca może w celu potwierdzenia spełniania warunków udziału w postępowaniu, </w:t>
      </w:r>
      <w:r w:rsidRPr="00343A8B">
        <w:rPr>
          <w:rStyle w:val="FontStyle1426"/>
          <w:rFonts w:ascii="Times New Roman" w:hAnsi="Times New Roman" w:cs="Times New Roman"/>
          <w:sz w:val="22"/>
          <w:szCs w:val="22"/>
        </w:rPr>
        <w:br/>
        <w:t xml:space="preserve">w stosownych sytuacjach oraz w odniesieniu do konkretnego zamówienia, lub jego części, polegać </w:t>
      </w:r>
      <w:r w:rsidRPr="00343A8B">
        <w:rPr>
          <w:rStyle w:val="FontStyle1123"/>
          <w:rFonts w:ascii="Times New Roman" w:hAnsi="Times New Roman" w:cs="Times New Roman"/>
          <w:sz w:val="22"/>
          <w:szCs w:val="22"/>
        </w:rPr>
        <w:t xml:space="preserve">na zdolnościach technicznych lub zawodowych lub sytuacji finansowej lub ekonomicznej innych podmiotów, </w:t>
      </w:r>
      <w:r w:rsidRPr="00343A8B">
        <w:rPr>
          <w:rStyle w:val="FontStyle1426"/>
          <w:rFonts w:ascii="Times New Roman" w:hAnsi="Times New Roman" w:cs="Times New Roman"/>
          <w:sz w:val="22"/>
          <w:szCs w:val="22"/>
        </w:rPr>
        <w:t>niezależnie od charakteru prawnego łączących go z nim stosunków</w:t>
      </w:r>
      <w:r w:rsidRPr="00080EAA">
        <w:rPr>
          <w:rStyle w:val="FontStyle1426"/>
          <w:rFonts w:ascii="Times New Roman" w:hAnsi="Times New Roman" w:cs="Times New Roman"/>
          <w:sz w:val="22"/>
          <w:szCs w:val="22"/>
        </w:rPr>
        <w:t xml:space="preserve"> prawnych.</w:t>
      </w:r>
    </w:p>
    <w:p w14:paraId="0290788E" w14:textId="77777777"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080EAA">
        <w:rPr>
          <w:rStyle w:val="FontStyle1426"/>
          <w:rFonts w:ascii="Times New Roman" w:hAnsi="Times New Roman" w:cs="Times New Roman"/>
          <w:sz w:val="22"/>
          <w:szCs w:val="22"/>
        </w:rPr>
        <w:t xml:space="preserve">Wykonawca, który polega na zdolnościach lub sytuacji innych podmiotów, musi udowodnić </w:t>
      </w:r>
      <w:r w:rsidR="00CF592A">
        <w:rPr>
          <w:rStyle w:val="FontStyle1426"/>
          <w:rFonts w:ascii="Times New Roman" w:hAnsi="Times New Roman" w:cs="Times New Roman"/>
          <w:sz w:val="22"/>
          <w:szCs w:val="22"/>
        </w:rPr>
        <w:t>Z</w:t>
      </w:r>
      <w:r w:rsidRPr="00080EAA">
        <w:rPr>
          <w:rStyle w:val="FontStyle1426"/>
          <w:rFonts w:ascii="Times New Roman" w:hAnsi="Times New Roman" w:cs="Times New Roman"/>
          <w:sz w:val="22"/>
          <w:szCs w:val="22"/>
        </w:rPr>
        <w:t xml:space="preserve">amawiającemu, że realizując zamówienie, będzie dysponował niezbędnymi zasobami tych podmiotów, w szczególności przedstawiając </w:t>
      </w:r>
      <w:r w:rsidRPr="00080EAA">
        <w:rPr>
          <w:rStyle w:val="FontStyle1123"/>
          <w:rFonts w:ascii="Times New Roman" w:hAnsi="Times New Roman" w:cs="Times New Roman"/>
          <w:sz w:val="22"/>
          <w:szCs w:val="22"/>
        </w:rPr>
        <w:t xml:space="preserve">zobowiązanie </w:t>
      </w:r>
      <w:r w:rsidRPr="00080EAA">
        <w:rPr>
          <w:rStyle w:val="FontStyle1426"/>
          <w:rFonts w:ascii="Times New Roman" w:hAnsi="Times New Roman" w:cs="Times New Roman"/>
          <w:sz w:val="22"/>
          <w:szCs w:val="22"/>
        </w:rPr>
        <w:t>tych podmiotów do oddania mu do dyspozycji niezbędnych zasobów na potrzeby realizacji zamówienia.</w:t>
      </w:r>
    </w:p>
    <w:p w14:paraId="7B6D9502" w14:textId="77777777"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080EAA">
        <w:rPr>
          <w:rStyle w:val="FontStyle1426"/>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35FA5B20" w14:textId="77777777" w:rsidR="00080EAA" w:rsidRPr="009A34F4" w:rsidRDefault="00080EAA" w:rsidP="00A8004B">
      <w:pPr>
        <w:pStyle w:val="Style27"/>
        <w:widowControl/>
        <w:numPr>
          <w:ilvl w:val="1"/>
          <w:numId w:val="33"/>
        </w:numPr>
        <w:tabs>
          <w:tab w:val="left" w:pos="1577"/>
        </w:tabs>
        <w:spacing w:line="266" w:lineRule="exact"/>
        <w:ind w:left="142" w:hanging="568"/>
        <w:rPr>
          <w:rStyle w:val="FontStyle1123"/>
          <w:rFonts w:ascii="Times New Roman" w:hAnsi="Times New Roman" w:cs="Times New Roman"/>
          <w:b w:val="0"/>
          <w:bCs w:val="0"/>
          <w:sz w:val="22"/>
          <w:szCs w:val="22"/>
        </w:rPr>
      </w:pPr>
      <w:r w:rsidRPr="00080EAA">
        <w:rPr>
          <w:rStyle w:val="FontStyle1426"/>
          <w:rFonts w:ascii="Times New Roman" w:hAnsi="Times New Roman" w:cs="Times New Roman"/>
          <w:sz w:val="22"/>
          <w:szCs w:val="22"/>
        </w:rPr>
        <w:t xml:space="preserve">W odniesieniu </w:t>
      </w:r>
      <w:r w:rsidRPr="00080EAA">
        <w:rPr>
          <w:rStyle w:val="FontStyle1123"/>
          <w:rFonts w:ascii="Times New Roman" w:hAnsi="Times New Roman" w:cs="Times New Roman"/>
          <w:sz w:val="22"/>
          <w:szCs w:val="22"/>
        </w:rPr>
        <w:t xml:space="preserve">do warunków dotyczących wykształcenia, kwalifikacji zawodowych lub doświadczenia, </w:t>
      </w:r>
      <w:r w:rsidRPr="00080EAA">
        <w:rPr>
          <w:rStyle w:val="FontStyle1426"/>
          <w:rFonts w:ascii="Times New Roman" w:hAnsi="Times New Roman" w:cs="Times New Roman"/>
          <w:sz w:val="22"/>
          <w:szCs w:val="22"/>
        </w:rPr>
        <w:t xml:space="preserve">Wykonawcy mogą polegać na zdolnościach innych podmiotów, jeśli podmioty te </w:t>
      </w:r>
      <w:r w:rsidRPr="00080EAA">
        <w:rPr>
          <w:rStyle w:val="FontStyle1123"/>
          <w:rFonts w:ascii="Times New Roman" w:hAnsi="Times New Roman" w:cs="Times New Roman"/>
          <w:sz w:val="22"/>
          <w:szCs w:val="22"/>
        </w:rPr>
        <w:t>zrealizują roboty budowlane lub usługi, do realizacji których te zdolności są wymagane.</w:t>
      </w:r>
    </w:p>
    <w:p w14:paraId="6086ACAB" w14:textId="77777777" w:rsidR="009A34F4" w:rsidRDefault="009A34F4"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9A34F4">
        <w:rPr>
          <w:rStyle w:val="FontStyle1426"/>
          <w:rFonts w:ascii="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99B185B" w14:textId="77777777" w:rsidR="0034744F" w:rsidRDefault="009A34F4"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6D2E2D">
        <w:rPr>
          <w:rStyle w:val="FontStyle1426"/>
          <w:rFonts w:ascii="Times New Roman" w:hAnsi="Times New Roman" w:cs="Times New Roman"/>
          <w:sz w:val="22"/>
          <w:szCs w:val="22"/>
        </w:rPr>
        <w:t>Oświadczenia, o których mowa w rozporządzeniu s</w:t>
      </w:r>
      <w:r w:rsidR="006D2E2D" w:rsidRPr="006D2E2D">
        <w:rPr>
          <w:rStyle w:val="FontStyle1426"/>
          <w:rFonts w:ascii="Times New Roman" w:hAnsi="Times New Roman" w:cs="Times New Roman"/>
          <w:sz w:val="22"/>
          <w:szCs w:val="22"/>
        </w:rPr>
        <w:t>kładane przez Wykonawcę i inne podmioty, na</w:t>
      </w:r>
      <w:r w:rsidRPr="006D2E2D">
        <w:rPr>
          <w:rStyle w:val="FontStyle1426"/>
          <w:rFonts w:ascii="Times New Roman" w:hAnsi="Times New Roman" w:cs="Times New Roman"/>
          <w:sz w:val="22"/>
          <w:szCs w:val="22"/>
        </w:rPr>
        <w:t xml:space="preserve"> zdolnościach lub sytuacji których polega Wykonawca na zasadach określonych</w:t>
      </w:r>
      <w:r w:rsidR="006D2E2D" w:rsidRPr="006D2E2D">
        <w:rPr>
          <w:rStyle w:val="FontStyle1426"/>
          <w:rFonts w:ascii="Times New Roman" w:hAnsi="Times New Roman" w:cs="Times New Roman"/>
          <w:sz w:val="22"/>
          <w:szCs w:val="22"/>
        </w:rPr>
        <w:t xml:space="preserve"> w art. 22a ustawy </w:t>
      </w:r>
      <w:proofErr w:type="spellStart"/>
      <w:r w:rsidR="00CF592A">
        <w:rPr>
          <w:rStyle w:val="FontStyle1426"/>
          <w:rFonts w:ascii="Times New Roman" w:hAnsi="Times New Roman" w:cs="Times New Roman"/>
          <w:sz w:val="22"/>
          <w:szCs w:val="22"/>
        </w:rPr>
        <w:t>Pzp</w:t>
      </w:r>
      <w:proofErr w:type="spellEnd"/>
      <w:r w:rsidR="00CF592A">
        <w:rPr>
          <w:rStyle w:val="FontStyle1426"/>
          <w:rFonts w:ascii="Times New Roman" w:hAnsi="Times New Roman" w:cs="Times New Roman"/>
          <w:sz w:val="22"/>
          <w:szCs w:val="22"/>
        </w:rPr>
        <w:t xml:space="preserve">. </w:t>
      </w:r>
      <w:r w:rsidR="006D2E2D" w:rsidRPr="006D2E2D">
        <w:rPr>
          <w:rStyle w:val="FontStyle1426"/>
          <w:rFonts w:ascii="Times New Roman" w:hAnsi="Times New Roman" w:cs="Times New Roman"/>
          <w:sz w:val="22"/>
          <w:szCs w:val="22"/>
        </w:rPr>
        <w:t xml:space="preserve">oraz przez podwykonawców, składane są w oryginale. 3.11. Dokumenty, o których mowa </w:t>
      </w:r>
      <w:r w:rsidR="006D2E2D">
        <w:rPr>
          <w:rStyle w:val="FontStyle1426"/>
          <w:rFonts w:ascii="Times New Roman" w:hAnsi="Times New Roman" w:cs="Times New Roman"/>
          <w:sz w:val="22"/>
          <w:szCs w:val="22"/>
        </w:rPr>
        <w:br/>
      </w:r>
      <w:r w:rsidR="006D2E2D" w:rsidRPr="006D2E2D">
        <w:rPr>
          <w:rStyle w:val="FontStyle1426"/>
          <w:rFonts w:ascii="Times New Roman" w:hAnsi="Times New Roman" w:cs="Times New Roman"/>
          <w:sz w:val="22"/>
          <w:szCs w:val="22"/>
        </w:rPr>
        <w:t>w rozporządzeniu, inne niż oświadczenia, o których mowa w ust. 1, składane są w oryginale lub kopii potwierdzonej za zgodność z oryginałem.</w:t>
      </w:r>
    </w:p>
    <w:p w14:paraId="3E0214AE" w14:textId="77777777" w:rsidR="0034744F" w:rsidRDefault="0034744F" w:rsidP="0034744F">
      <w:pPr>
        <w:pStyle w:val="Style27"/>
        <w:widowControl/>
        <w:tabs>
          <w:tab w:val="left" w:pos="1577"/>
        </w:tabs>
        <w:spacing w:line="266" w:lineRule="exact"/>
        <w:ind w:left="142" w:firstLine="0"/>
        <w:rPr>
          <w:rStyle w:val="FontStyle1426"/>
          <w:rFonts w:ascii="Times New Roman" w:hAnsi="Times New Roman" w:cs="Times New Roman"/>
          <w:sz w:val="22"/>
          <w:szCs w:val="22"/>
        </w:rPr>
      </w:pPr>
    </w:p>
    <w:p w14:paraId="70E024D6" w14:textId="77777777" w:rsidR="0034744F" w:rsidRPr="0034744F" w:rsidRDefault="0034744F" w:rsidP="0034744F">
      <w:pPr>
        <w:pStyle w:val="Style27"/>
        <w:widowControl/>
        <w:tabs>
          <w:tab w:val="left" w:pos="1577"/>
        </w:tabs>
        <w:spacing w:line="266" w:lineRule="exact"/>
        <w:ind w:left="142" w:firstLine="0"/>
        <w:rPr>
          <w:rStyle w:val="FontStyle1123"/>
          <w:rFonts w:ascii="Times New Roman" w:hAnsi="Times New Roman" w:cs="Times New Roman"/>
          <w:b w:val="0"/>
          <w:bCs w:val="0"/>
          <w:sz w:val="22"/>
          <w:szCs w:val="22"/>
        </w:rPr>
      </w:pPr>
      <w:r w:rsidRPr="0034744F">
        <w:rPr>
          <w:rStyle w:val="FontStyle1123"/>
          <w:rFonts w:ascii="Times New Roman" w:hAnsi="Times New Roman" w:cs="Times New Roman"/>
          <w:sz w:val="22"/>
          <w:szCs w:val="22"/>
        </w:rPr>
        <w:t>4. Oświadczenia lub dokumenty potwierdzające spełnianie prze</w:t>
      </w:r>
      <w:r>
        <w:rPr>
          <w:rStyle w:val="FontStyle1123"/>
          <w:rFonts w:ascii="Times New Roman" w:hAnsi="Times New Roman" w:cs="Times New Roman"/>
          <w:sz w:val="22"/>
          <w:szCs w:val="22"/>
        </w:rPr>
        <w:t xml:space="preserve">z oferowane dostawy, usługi lub </w:t>
      </w:r>
      <w:r w:rsidRPr="0034744F">
        <w:rPr>
          <w:rStyle w:val="FontStyle1123"/>
          <w:rFonts w:ascii="Times New Roman" w:hAnsi="Times New Roman" w:cs="Times New Roman"/>
          <w:sz w:val="22"/>
          <w:szCs w:val="22"/>
        </w:rPr>
        <w:t>roboty budowlane wymagań określonych przez Zamawiającego</w:t>
      </w:r>
      <w:r w:rsidRPr="0034744F">
        <w:rPr>
          <w:rStyle w:val="FontStyle1123"/>
          <w:rFonts w:ascii="Times New Roman" w:hAnsi="Times New Roman" w:cs="Times New Roman"/>
          <w:sz w:val="22"/>
          <w:szCs w:val="22"/>
        </w:rPr>
        <w:tab/>
      </w:r>
    </w:p>
    <w:p w14:paraId="61F20679" w14:textId="77777777" w:rsidR="0034744F" w:rsidRDefault="0034744F" w:rsidP="0034744F">
      <w:pPr>
        <w:pStyle w:val="Style9"/>
        <w:widowControl/>
        <w:spacing w:line="240" w:lineRule="exact"/>
        <w:ind w:left="360"/>
        <w:rPr>
          <w:sz w:val="20"/>
          <w:szCs w:val="20"/>
        </w:rPr>
      </w:pPr>
    </w:p>
    <w:p w14:paraId="1CEF3CFB" w14:textId="77777777" w:rsidR="0034744F" w:rsidRDefault="0034744F" w:rsidP="0034744F">
      <w:pPr>
        <w:pStyle w:val="Style9"/>
        <w:widowControl/>
        <w:spacing w:before="70" w:line="240" w:lineRule="auto"/>
        <w:rPr>
          <w:rStyle w:val="FontStyle1426"/>
        </w:rPr>
      </w:pPr>
      <w:r w:rsidRPr="0034744F">
        <w:rPr>
          <w:rStyle w:val="FontStyle1426"/>
          <w:rFonts w:ascii="Times New Roman" w:hAnsi="Times New Roman" w:cs="Times New Roman"/>
          <w:sz w:val="22"/>
          <w:szCs w:val="22"/>
        </w:rPr>
        <w:t>Zamawiający nie stawia wymagań w powyższym zakresie</w:t>
      </w:r>
      <w:r>
        <w:rPr>
          <w:rStyle w:val="FontStyle1426"/>
        </w:rPr>
        <w:t>.</w:t>
      </w:r>
    </w:p>
    <w:p w14:paraId="210327AD" w14:textId="77777777" w:rsidR="009A34F4" w:rsidRPr="009A34F4" w:rsidRDefault="009A34F4" w:rsidP="0034744F">
      <w:pPr>
        <w:pStyle w:val="Style27"/>
        <w:widowControl/>
        <w:tabs>
          <w:tab w:val="left" w:pos="1577"/>
        </w:tabs>
        <w:spacing w:line="266" w:lineRule="exact"/>
        <w:ind w:left="142" w:firstLine="0"/>
        <w:rPr>
          <w:rStyle w:val="FontStyle1426"/>
          <w:rFonts w:ascii="Times New Roman" w:hAnsi="Times New Roman" w:cs="Times New Roman"/>
          <w:sz w:val="22"/>
          <w:szCs w:val="22"/>
        </w:rPr>
      </w:pPr>
    </w:p>
    <w:p w14:paraId="1115DE0F" w14:textId="77777777" w:rsidR="0034744F" w:rsidRPr="0034744F" w:rsidRDefault="0034744F" w:rsidP="0034744F">
      <w:pPr>
        <w:pStyle w:val="Style21"/>
        <w:widowControl/>
        <w:spacing w:before="77" w:line="240" w:lineRule="auto"/>
        <w:ind w:firstLine="0"/>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5. Oświadczenie o przynależności lub braku przynależności do tej samej grupy kapitałowej</w:t>
      </w:r>
    </w:p>
    <w:p w14:paraId="0EF4A07F" w14:textId="77777777" w:rsidR="0034744F" w:rsidRPr="0034744F" w:rsidRDefault="0034744F" w:rsidP="00A8004B">
      <w:pPr>
        <w:pStyle w:val="Style26"/>
        <w:widowControl/>
        <w:numPr>
          <w:ilvl w:val="0"/>
          <w:numId w:val="34"/>
        </w:numPr>
        <w:tabs>
          <w:tab w:val="left" w:pos="497"/>
        </w:tabs>
        <w:spacing w:before="274" w:line="274" w:lineRule="exact"/>
        <w:ind w:left="497" w:hanging="497"/>
        <w:jc w:val="lef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Wykonawca, </w:t>
      </w:r>
      <w:r w:rsidRPr="0034744F">
        <w:rPr>
          <w:rStyle w:val="FontStyle1123"/>
          <w:rFonts w:ascii="Times New Roman" w:hAnsi="Times New Roman" w:cs="Times New Roman"/>
          <w:sz w:val="22"/>
          <w:szCs w:val="22"/>
        </w:rPr>
        <w:t xml:space="preserve">w terminie 3 dni od dnia zamieszczenia na stronie internetowej informacji, o której mowa w art. 86 ust 5, </w:t>
      </w:r>
      <w:r w:rsidRPr="0034744F">
        <w:rPr>
          <w:rStyle w:val="FontStyle1426"/>
          <w:rFonts w:ascii="Times New Roman" w:hAnsi="Times New Roman" w:cs="Times New Roman"/>
          <w:sz w:val="22"/>
          <w:szCs w:val="22"/>
        </w:rPr>
        <w:t>przekazuje zamawiającemu:</w:t>
      </w:r>
    </w:p>
    <w:p w14:paraId="59BDE0B5" w14:textId="77777777" w:rsidR="0034744F" w:rsidRPr="0034744F" w:rsidRDefault="0034744F" w:rsidP="0034744F">
      <w:pPr>
        <w:pStyle w:val="Style37"/>
        <w:widowControl/>
        <w:spacing w:before="14"/>
        <w:ind w:left="1109" w:hanging="367"/>
        <w:jc w:val="both"/>
        <w:rPr>
          <w:rStyle w:val="FontStyle1426"/>
          <w:rFonts w:ascii="Times New Roman" w:hAnsi="Times New Roman" w:cs="Times New Roman"/>
          <w:sz w:val="22"/>
          <w:szCs w:val="22"/>
        </w:rPr>
      </w:pPr>
      <w:r w:rsidRPr="0034744F">
        <w:rPr>
          <w:rStyle w:val="FontStyle1123"/>
          <w:rFonts w:ascii="Times New Roman" w:hAnsi="Times New Roman" w:cs="Times New Roman"/>
          <w:sz w:val="22"/>
          <w:szCs w:val="22"/>
        </w:rPr>
        <w:t>- oświadczenie o przynależności lub braku pr</w:t>
      </w:r>
      <w:r w:rsidR="00BA781E">
        <w:rPr>
          <w:rStyle w:val="FontStyle1123"/>
          <w:rFonts w:ascii="Times New Roman" w:hAnsi="Times New Roman" w:cs="Times New Roman"/>
          <w:sz w:val="22"/>
          <w:szCs w:val="22"/>
        </w:rPr>
        <w:t xml:space="preserve">zynależności do tej samej grupy </w:t>
      </w:r>
      <w:r w:rsidRPr="0034744F">
        <w:rPr>
          <w:rStyle w:val="FontStyle1123"/>
          <w:rFonts w:ascii="Times New Roman" w:hAnsi="Times New Roman" w:cs="Times New Roman"/>
          <w:sz w:val="22"/>
          <w:szCs w:val="22"/>
        </w:rPr>
        <w:t xml:space="preserve">kapitałowej, o której mowa w art. 24 ust. 1 pkt 23 ustawy </w:t>
      </w:r>
      <w:r w:rsidR="00DD3F47">
        <w:rPr>
          <w:rStyle w:val="FontStyle1426"/>
          <w:rFonts w:ascii="Times New Roman" w:hAnsi="Times New Roman" w:cs="Times New Roman"/>
          <w:sz w:val="22"/>
          <w:szCs w:val="22"/>
        </w:rPr>
        <w:t>(</w:t>
      </w:r>
      <w:r w:rsidR="007872E6">
        <w:rPr>
          <w:rStyle w:val="FontStyle1426"/>
          <w:rFonts w:ascii="Times New Roman" w:hAnsi="Times New Roman" w:cs="Times New Roman"/>
          <w:sz w:val="22"/>
          <w:szCs w:val="22"/>
        </w:rPr>
        <w:t>zgodnie z załącznikiem nr 5</w:t>
      </w:r>
      <w:r w:rsidRPr="0034744F">
        <w:rPr>
          <w:rStyle w:val="FontStyle1426"/>
          <w:rFonts w:ascii="Times New Roman" w:hAnsi="Times New Roman" w:cs="Times New Roman"/>
          <w:sz w:val="22"/>
          <w:szCs w:val="22"/>
        </w:rPr>
        <w:t xml:space="preserve"> do SIWZ).</w:t>
      </w:r>
    </w:p>
    <w:p w14:paraId="64625EE9" w14:textId="77777777" w:rsidR="0034744F" w:rsidRPr="0034744F" w:rsidRDefault="0034744F" w:rsidP="00BA781E">
      <w:pPr>
        <w:pStyle w:val="Style22"/>
        <w:widowControl/>
        <w:spacing w:line="266" w:lineRule="exact"/>
        <w:ind w:left="426"/>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Wraz ze złożeniem oświadczenia, Wykonawca może przedstawić dowody, że powiązania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z innym Wykonawcą nie prowadzą do zakłócenia konkurencji w postępowaniu o udzielenie zamówienia.</w:t>
      </w:r>
    </w:p>
    <w:p w14:paraId="2CE004B6" w14:textId="77777777" w:rsidR="0034744F" w:rsidRPr="0034744F" w:rsidRDefault="0034744F" w:rsidP="00A8004B">
      <w:pPr>
        <w:pStyle w:val="Style27"/>
        <w:widowControl/>
        <w:numPr>
          <w:ilvl w:val="0"/>
          <w:numId w:val="35"/>
        </w:numPr>
        <w:tabs>
          <w:tab w:val="left" w:pos="497"/>
        </w:tabs>
        <w:spacing w:line="266" w:lineRule="exact"/>
        <w:ind w:left="497" w:hanging="497"/>
        <w:jc w:val="lef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Zgodnie z art. 4 ustawy z dnia 16 lutego 2007 r. o ochronie konkurencji i konsumentów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 xml:space="preserve">(Dz. U. </w:t>
      </w:r>
      <w:r w:rsidR="00CF592A">
        <w:rPr>
          <w:rStyle w:val="FontStyle1426"/>
          <w:rFonts w:ascii="Times New Roman" w:hAnsi="Times New Roman" w:cs="Times New Roman"/>
          <w:sz w:val="22"/>
          <w:szCs w:val="22"/>
        </w:rPr>
        <w:t>z 2019 r. poz. 369</w:t>
      </w:r>
      <w:r w:rsidRPr="0034744F">
        <w:rPr>
          <w:rStyle w:val="FontStyle1426"/>
          <w:rFonts w:ascii="Times New Roman" w:hAnsi="Times New Roman" w:cs="Times New Roman"/>
          <w:sz w:val="22"/>
          <w:szCs w:val="22"/>
        </w:rPr>
        <w:t xml:space="preserve"> ), poprzez:</w:t>
      </w:r>
    </w:p>
    <w:p w14:paraId="29217B75" w14:textId="77777777" w:rsidR="0034744F" w:rsidRPr="0034744F" w:rsidRDefault="0034744F" w:rsidP="0034744F">
      <w:pPr>
        <w:widowControl/>
        <w:rPr>
          <w:rFonts w:ascii="Times New Roman" w:hAnsi="Times New Roman"/>
          <w:sz w:val="22"/>
          <w:szCs w:val="22"/>
        </w:rPr>
      </w:pPr>
    </w:p>
    <w:p w14:paraId="0489F9F8" w14:textId="77777777" w:rsidR="0034744F" w:rsidRPr="0034744F" w:rsidRDefault="0034744F" w:rsidP="00A8004B">
      <w:pPr>
        <w:pStyle w:val="Style66"/>
        <w:widowControl/>
        <w:numPr>
          <w:ilvl w:val="0"/>
          <w:numId w:val="14"/>
        </w:numPr>
        <w:tabs>
          <w:tab w:val="left" w:pos="851"/>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lastRenderedPageBreak/>
        <w:t xml:space="preserve">grupę kapitałową </w:t>
      </w:r>
      <w:r w:rsidRPr="0034744F">
        <w:rPr>
          <w:rStyle w:val="FontStyle1426"/>
          <w:rFonts w:ascii="Times New Roman" w:hAnsi="Times New Roman" w:cs="Times New Roman"/>
          <w:sz w:val="22"/>
          <w:szCs w:val="22"/>
        </w:rPr>
        <w:t>rozumie się wszystkich przedsiębiorców, którzy są kontrolowani w sposób bezpośredni lub pośredni przez jednego przedsiębiorcę, w tym również tego przedsiębiorcę.</w:t>
      </w:r>
    </w:p>
    <w:p w14:paraId="3C4756FE" w14:textId="77777777" w:rsidR="0034744F" w:rsidRPr="0034744F" w:rsidRDefault="0034744F" w:rsidP="00A8004B">
      <w:pPr>
        <w:pStyle w:val="Style66"/>
        <w:widowControl/>
        <w:numPr>
          <w:ilvl w:val="0"/>
          <w:numId w:val="14"/>
        </w:numPr>
        <w:tabs>
          <w:tab w:val="left" w:pos="851"/>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 xml:space="preserve">przedsiębiorcę </w:t>
      </w:r>
      <w:r w:rsidRPr="0034744F">
        <w:rPr>
          <w:rStyle w:val="FontStyle1426"/>
          <w:rFonts w:ascii="Times New Roman" w:hAnsi="Times New Roman" w:cs="Times New Roman"/>
          <w:sz w:val="22"/>
          <w:szCs w:val="22"/>
        </w:rPr>
        <w:t>- rozumie się przedsiębiorcę w rozumieniu przepisów o swobodzie działalności gospodarczej, a także:</w:t>
      </w:r>
    </w:p>
    <w:p w14:paraId="17E11515" w14:textId="77777777" w:rsidR="0034744F" w:rsidRPr="0034744F" w:rsidRDefault="0034744F" w:rsidP="0034744F">
      <w:pPr>
        <w:widowControl/>
        <w:rPr>
          <w:rFonts w:ascii="Times New Roman" w:hAnsi="Times New Roman"/>
          <w:sz w:val="22"/>
          <w:szCs w:val="22"/>
        </w:rPr>
      </w:pPr>
    </w:p>
    <w:p w14:paraId="30F2930F" w14:textId="77777777"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6500646A" w14:textId="77777777"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osobę fizyczną wykonującą zawód we własnym imieniu i na własny rachunek lub prowadzącą działalność w ramach wykonywania takiego zawodu,</w:t>
      </w:r>
    </w:p>
    <w:p w14:paraId="5B1918AA" w14:textId="77777777"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r w:rsidR="00CF592A">
        <w:rPr>
          <w:rStyle w:val="FontStyle1426"/>
          <w:rFonts w:ascii="Times New Roman" w:hAnsi="Times New Roman" w:cs="Times New Roman"/>
          <w:sz w:val="22"/>
          <w:szCs w:val="22"/>
        </w:rPr>
        <w:t xml:space="preserve"> ustawy </w:t>
      </w:r>
      <w:proofErr w:type="spellStart"/>
      <w:r w:rsidR="00CF592A">
        <w:rPr>
          <w:rStyle w:val="FontStyle1426"/>
          <w:rFonts w:ascii="Times New Roman" w:hAnsi="Times New Roman" w:cs="Times New Roman"/>
          <w:sz w:val="22"/>
          <w:szCs w:val="22"/>
        </w:rPr>
        <w:t>Pzp</w:t>
      </w:r>
      <w:proofErr w:type="spellEnd"/>
      <w:r w:rsidR="00CF592A">
        <w:rPr>
          <w:rStyle w:val="FontStyle1426"/>
          <w:rFonts w:ascii="Times New Roman" w:hAnsi="Times New Roman" w:cs="Times New Roman"/>
          <w:sz w:val="22"/>
          <w:szCs w:val="22"/>
        </w:rPr>
        <w:t>.</w:t>
      </w:r>
      <w:r w:rsidRPr="00A30ED8">
        <w:rPr>
          <w:rStyle w:val="FontStyle1426"/>
          <w:rFonts w:ascii="Times New Roman" w:hAnsi="Times New Roman" w:cs="Times New Roman"/>
          <w:sz w:val="22"/>
          <w:szCs w:val="22"/>
        </w:rPr>
        <w:t>,</w:t>
      </w:r>
    </w:p>
    <w:p w14:paraId="6CD409A5" w14:textId="77777777" w:rsidR="0034744F" w:rsidRPr="00A30ED8"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związek przedsiębiorców w rozumieniu pkt 2 - na potrzeby przepisów dotyczących praktyk ograniczających konkurencję oraz praktyk naruszających zbiorowe interesy konsumentów;</w:t>
      </w:r>
    </w:p>
    <w:p w14:paraId="1D83019E" w14:textId="77777777" w:rsidR="0034744F" w:rsidRPr="0034744F" w:rsidRDefault="0034744F" w:rsidP="00A8004B">
      <w:pPr>
        <w:pStyle w:val="Style66"/>
        <w:widowControl/>
        <w:numPr>
          <w:ilvl w:val="0"/>
          <w:numId w:val="14"/>
        </w:numPr>
        <w:tabs>
          <w:tab w:val="left" w:pos="993"/>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 xml:space="preserve">przejęcie kontroli </w:t>
      </w:r>
      <w:r w:rsidRPr="0034744F">
        <w:rPr>
          <w:rStyle w:val="FontStyle1426"/>
          <w:rFonts w:ascii="Times New Roman" w:hAnsi="Times New Roman" w:cs="Times New Roman"/>
          <w:sz w:val="22"/>
          <w:szCs w:val="22"/>
        </w:rPr>
        <w:t>-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45E1DBD8" w14:textId="77777777" w:rsidR="0034744F" w:rsidRDefault="0034744F" w:rsidP="00A8004B">
      <w:pPr>
        <w:pStyle w:val="Style66"/>
        <w:widowControl/>
        <w:numPr>
          <w:ilvl w:val="0"/>
          <w:numId w:val="37"/>
        </w:numPr>
        <w:spacing w:before="7" w:line="266" w:lineRule="exac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dysponowanie bezpośrednio lub pośrednio większością głosów na zgromadzeniu</w:t>
      </w:r>
      <w:r w:rsidRPr="0034744F">
        <w:rPr>
          <w:rStyle w:val="FontStyle1426"/>
          <w:rFonts w:ascii="Times New Roman" w:hAnsi="Times New Roman" w:cs="Times New Roman"/>
          <w:sz w:val="22"/>
          <w:szCs w:val="22"/>
        </w:rPr>
        <w:br/>
        <w:t>wspólników albo na walnym zgr</w:t>
      </w:r>
      <w:r>
        <w:rPr>
          <w:rStyle w:val="FontStyle1426"/>
          <w:rFonts w:ascii="Times New Roman" w:hAnsi="Times New Roman" w:cs="Times New Roman"/>
          <w:sz w:val="22"/>
          <w:szCs w:val="22"/>
        </w:rPr>
        <w:t xml:space="preserve">omadzeniu, także jako zastawnik </w:t>
      </w:r>
      <w:r w:rsidRPr="0034744F">
        <w:rPr>
          <w:rStyle w:val="FontStyle1426"/>
          <w:rFonts w:ascii="Times New Roman" w:hAnsi="Times New Roman" w:cs="Times New Roman"/>
          <w:sz w:val="22"/>
          <w:szCs w:val="22"/>
        </w:rPr>
        <w:t xml:space="preserve">albo użytkownik, bądź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w zarządzie innego</w:t>
      </w:r>
      <w:r>
        <w:rPr>
          <w:rStyle w:val="FontStyle1426"/>
          <w:rFonts w:ascii="Times New Roman" w:hAnsi="Times New Roman" w:cs="Times New Roman"/>
          <w:sz w:val="22"/>
          <w:szCs w:val="22"/>
        </w:rPr>
        <w:t xml:space="preserve"> przedsiębiorcy (przedsiębiorcy </w:t>
      </w:r>
      <w:r w:rsidRPr="0034744F">
        <w:rPr>
          <w:rStyle w:val="FontStyle1426"/>
          <w:rFonts w:ascii="Times New Roman" w:hAnsi="Times New Roman" w:cs="Times New Roman"/>
          <w:sz w:val="22"/>
          <w:szCs w:val="22"/>
        </w:rPr>
        <w:t>zależnego), także na podstawie porozumień z innymi osobami,</w:t>
      </w:r>
    </w:p>
    <w:p w14:paraId="04BBD852" w14:textId="77777777" w:rsidR="00D6315A" w:rsidRPr="00D6315A" w:rsidRDefault="00D6315A" w:rsidP="00A8004B">
      <w:pPr>
        <w:pStyle w:val="Style66"/>
        <w:widowControl/>
        <w:numPr>
          <w:ilvl w:val="0"/>
          <w:numId w:val="37"/>
        </w:numPr>
        <w:spacing w:before="7"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uprawnienie do powoływania lub odwoływania większości członków zarządu</w:t>
      </w:r>
      <w:r w:rsidRPr="00D6315A">
        <w:rPr>
          <w:rStyle w:val="FontStyle1426"/>
          <w:rFonts w:ascii="Times New Roman" w:hAnsi="Times New Roman" w:cs="Times New Roman"/>
          <w:sz w:val="22"/>
          <w:szCs w:val="22"/>
        </w:rPr>
        <w:br/>
        <w:t>lub rady nadzorczej innego przedsiębiorcy (przedsiębiorcy zależnego), także na podstawie porozumień z innymi osobami,</w:t>
      </w:r>
    </w:p>
    <w:p w14:paraId="35667604" w14:textId="77777777"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członkowie jego zarządu lub rady nadzorczej stanowią więcej niż połowę członków zarządu innego przedsiębiorcy (przedsiębiorcy zależnego),</w:t>
      </w:r>
    </w:p>
    <w:p w14:paraId="36CA4215" w14:textId="77777777"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dysponowanie bezpośrednio lub pośrednio większością głosów w spółce osobowej zależnej albo na walnym zgromadzeniu spółdzielni zależnej, także na podstawie porozumień z innymi osobami,</w:t>
      </w:r>
    </w:p>
    <w:p w14:paraId="0855F62D" w14:textId="77777777"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prawo do całego albo do części mienia innego przedsiębiorcy (przedsiębiorcy zależnego),</w:t>
      </w:r>
    </w:p>
    <w:p w14:paraId="64D1C7F4" w14:textId="77777777" w:rsid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umowa przewidująca zarządzanie innym przedsiębiorcą (przedsiębiorcą zależnym) lub przekazywanie zysku przez takiego przedsiębiorcę.</w:t>
      </w:r>
    </w:p>
    <w:p w14:paraId="5EF0D0E7" w14:textId="77777777" w:rsidR="00D6315A" w:rsidRPr="00D6315A" w:rsidRDefault="00D6315A" w:rsidP="00D6315A">
      <w:pPr>
        <w:pStyle w:val="Style66"/>
        <w:widowControl/>
        <w:tabs>
          <w:tab w:val="left" w:pos="2513"/>
        </w:tabs>
        <w:spacing w:line="266" w:lineRule="exact"/>
        <w:ind w:left="786" w:firstLine="0"/>
        <w:rPr>
          <w:rStyle w:val="FontStyle1426"/>
          <w:rFonts w:ascii="Times New Roman" w:hAnsi="Times New Roman" w:cs="Times New Roman"/>
          <w:sz w:val="22"/>
          <w:szCs w:val="22"/>
        </w:rPr>
      </w:pPr>
    </w:p>
    <w:p w14:paraId="578B1205" w14:textId="77777777" w:rsidR="00D6315A" w:rsidRDefault="00D6315A" w:rsidP="00D6315A">
      <w:pPr>
        <w:pStyle w:val="Style66"/>
        <w:widowControl/>
        <w:spacing w:before="7" w:line="266" w:lineRule="exact"/>
        <w:ind w:left="426" w:hanging="426"/>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5.3. Zgodnie z art. 24. ust. 1 pkt 23 ustawy</w:t>
      </w:r>
      <w:r w:rsidR="00CF592A">
        <w:rPr>
          <w:rStyle w:val="FontStyle1426"/>
          <w:rFonts w:ascii="Times New Roman" w:hAnsi="Times New Roman" w:cs="Times New Roman"/>
          <w:sz w:val="22"/>
          <w:szCs w:val="22"/>
        </w:rPr>
        <w:t xml:space="preserve"> </w:t>
      </w:r>
      <w:proofErr w:type="spellStart"/>
      <w:r w:rsidR="00CF592A">
        <w:rPr>
          <w:rStyle w:val="FontStyle1426"/>
          <w:rFonts w:ascii="Times New Roman" w:hAnsi="Times New Roman" w:cs="Times New Roman"/>
          <w:sz w:val="22"/>
          <w:szCs w:val="22"/>
        </w:rPr>
        <w:t>Pzp</w:t>
      </w:r>
      <w:proofErr w:type="spellEnd"/>
      <w:r w:rsidR="00CF592A">
        <w:rPr>
          <w:rStyle w:val="FontStyle1426"/>
          <w:rFonts w:ascii="Times New Roman" w:hAnsi="Times New Roman" w:cs="Times New Roman"/>
          <w:sz w:val="22"/>
          <w:szCs w:val="22"/>
        </w:rPr>
        <w:t>.</w:t>
      </w:r>
      <w:r w:rsidRPr="00D6315A">
        <w:rPr>
          <w:rStyle w:val="FontStyle1426"/>
          <w:rFonts w:ascii="Times New Roman" w:hAnsi="Times New Roman" w:cs="Times New Roman"/>
          <w:sz w:val="22"/>
          <w:szCs w:val="22"/>
        </w:rPr>
        <w:t xml:space="preserve"> z postępowania o udzielenie zamówienia wyklucza się Wykonawców, którzy należąc do tej samej grupy kapitałowej, w rozumieniu Ustawy z dnia 16 lutego 2007 r. o ochronie konkurencji i konsumentów (Dz. U. </w:t>
      </w:r>
      <w:r w:rsidR="00CF592A">
        <w:rPr>
          <w:rStyle w:val="FontStyle1426"/>
          <w:rFonts w:ascii="Times New Roman" w:hAnsi="Times New Roman" w:cs="Times New Roman"/>
          <w:sz w:val="22"/>
          <w:szCs w:val="22"/>
        </w:rPr>
        <w:t xml:space="preserve">z 2019 r., poz. 369 </w:t>
      </w:r>
      <w:r w:rsidRPr="00D6315A">
        <w:rPr>
          <w:rStyle w:val="FontStyle1426"/>
          <w:rFonts w:ascii="Times New Roman" w:hAnsi="Times New Roman" w:cs="Times New Roman"/>
          <w:sz w:val="22"/>
          <w:szCs w:val="22"/>
        </w:rPr>
        <w:t xml:space="preserve">), </w:t>
      </w:r>
      <w:r w:rsidR="00EE13A0">
        <w:rPr>
          <w:rStyle w:val="FontStyle1426"/>
          <w:rFonts w:ascii="Times New Roman" w:hAnsi="Times New Roman" w:cs="Times New Roman"/>
          <w:sz w:val="22"/>
          <w:szCs w:val="22"/>
        </w:rPr>
        <w:t xml:space="preserve">i </w:t>
      </w:r>
      <w:r w:rsidRPr="00D6315A">
        <w:rPr>
          <w:rStyle w:val="FontStyle1426"/>
          <w:rFonts w:ascii="Times New Roman" w:hAnsi="Times New Roman" w:cs="Times New Roman"/>
          <w:sz w:val="22"/>
          <w:szCs w:val="22"/>
        </w:rPr>
        <w:t>złożyli odrębne oferty, oferty częściowe lub wnioski o dopuszczenie do udziału w postępowaniu, chyba że wykażą, że istniejące miedzy nimi powiązania</w:t>
      </w:r>
      <w:r>
        <w:rPr>
          <w:rStyle w:val="FontStyle1426"/>
          <w:rFonts w:ascii="Times New Roman" w:hAnsi="Times New Roman" w:cs="Times New Roman"/>
          <w:sz w:val="22"/>
          <w:szCs w:val="22"/>
        </w:rPr>
        <w:t>.</w:t>
      </w:r>
    </w:p>
    <w:p w14:paraId="0D3F3D6F" w14:textId="77777777" w:rsidR="00D6315A" w:rsidRDefault="00D6315A" w:rsidP="00D6315A">
      <w:pPr>
        <w:pStyle w:val="Style6"/>
        <w:widowControl/>
        <w:spacing w:before="84" w:line="240" w:lineRule="auto"/>
        <w:ind w:left="994" w:hanging="994"/>
        <w:rPr>
          <w:rStyle w:val="FontStyle1123"/>
          <w:rFonts w:ascii="Times New Roman" w:hAnsi="Times New Roman" w:cs="Times New Roman"/>
          <w:sz w:val="22"/>
          <w:szCs w:val="22"/>
          <w:u w:val="single"/>
        </w:rPr>
      </w:pPr>
      <w:r w:rsidRPr="00D6315A">
        <w:rPr>
          <w:rStyle w:val="FontStyle1123"/>
          <w:rFonts w:ascii="Times New Roman" w:hAnsi="Times New Roman" w:cs="Times New Roman"/>
          <w:sz w:val="22"/>
          <w:szCs w:val="22"/>
          <w:u w:val="single"/>
        </w:rPr>
        <w:t>6. Dokumenty podmiotów zagranicznych</w:t>
      </w:r>
    </w:p>
    <w:p w14:paraId="4E248937" w14:textId="77777777" w:rsidR="00D6315A" w:rsidRPr="00D6315A" w:rsidRDefault="00D6315A" w:rsidP="00376468">
      <w:pPr>
        <w:pStyle w:val="Style27"/>
        <w:widowControl/>
        <w:numPr>
          <w:ilvl w:val="0"/>
          <w:numId w:val="38"/>
        </w:numPr>
        <w:spacing w:before="281" w:line="266" w:lineRule="exact"/>
        <w:ind w:left="993" w:hanging="851"/>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Jeżeli Wykonawca ma siedzibę lub miejsce zamieszkania poza terytorium Rzeczypospolitej Polskiej, zamiast dokumentów:</w:t>
      </w:r>
    </w:p>
    <w:p w14:paraId="6AB0DE2A" w14:textId="77777777" w:rsidR="00D6315A" w:rsidRPr="00D6315A" w:rsidRDefault="00D6315A" w:rsidP="00D6315A">
      <w:pPr>
        <w:pStyle w:val="Style47"/>
        <w:widowControl/>
        <w:spacing w:line="266" w:lineRule="exact"/>
        <w:ind w:left="851" w:hanging="284"/>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a) odpis z właściwego rejestru lub z centralnej ewidencji i informacji o działalności gospodarczej - składa dokument lub dokumenty wystawione w kraju, w którym ma siedzibę lub miejsce zamieszkania, potwierdzające odpowiednio, że nie otwarto jego likwidacji ani nie ogłoszono upadłości;</w:t>
      </w:r>
    </w:p>
    <w:p w14:paraId="1E47F3A3" w14:textId="77777777" w:rsidR="00D6315A" w:rsidRPr="00D6315A" w:rsidRDefault="00D6315A" w:rsidP="009259E8">
      <w:pPr>
        <w:pStyle w:val="Style27"/>
        <w:widowControl/>
        <w:numPr>
          <w:ilvl w:val="0"/>
          <w:numId w:val="39"/>
        </w:numPr>
        <w:tabs>
          <w:tab w:val="left" w:pos="1276"/>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lastRenderedPageBreak/>
        <w:t>Dokument, o którym mowa w pkt 6.1. lit. a) powinien być wystawiony nie wcześniej niż 6 miesięcy przed upływem terminu składania ofert.</w:t>
      </w:r>
    </w:p>
    <w:p w14:paraId="495A69CA" w14:textId="77777777"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Jeżeli w kraju, w którym wykonawca ma siedzibę lub miejsce zamieszkania lub miejsce zamieszkania ma osoba, której dokument dotyczy, nie wydaje się dokumentów, o których mowa w pkt 6.1.</w:t>
      </w:r>
      <w:r w:rsidR="00EE13A0">
        <w:rPr>
          <w:rStyle w:val="FontStyle1426"/>
          <w:rFonts w:ascii="Times New Roman" w:hAnsi="Times New Roman" w:cs="Times New Roman"/>
          <w:sz w:val="22"/>
          <w:szCs w:val="22"/>
        </w:rPr>
        <w:t xml:space="preserve"> </w:t>
      </w:r>
      <w:proofErr w:type="spellStart"/>
      <w:r w:rsidR="00EE13A0">
        <w:rPr>
          <w:rStyle w:val="FontStyle1426"/>
          <w:rFonts w:ascii="Times New Roman" w:hAnsi="Times New Roman" w:cs="Times New Roman"/>
          <w:sz w:val="22"/>
          <w:szCs w:val="22"/>
        </w:rPr>
        <w:t>lit.a</w:t>
      </w:r>
      <w:proofErr w:type="spellEnd"/>
      <w:r w:rsidR="00EE13A0">
        <w:rPr>
          <w:rStyle w:val="FontStyle1426"/>
          <w:rFonts w:ascii="Times New Roman" w:hAnsi="Times New Roman" w:cs="Times New Roman"/>
          <w:sz w:val="22"/>
          <w:szCs w:val="22"/>
        </w:rPr>
        <w:t>)</w:t>
      </w:r>
      <w:r w:rsidRPr="00D6315A">
        <w:rPr>
          <w:rStyle w:val="FontStyle1426"/>
          <w:rFonts w:ascii="Times New Roman" w:hAnsi="Times New Roman" w:cs="Times New Roman"/>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6.2. stosuje się.</w:t>
      </w:r>
    </w:p>
    <w:p w14:paraId="2C993F5A" w14:textId="77777777"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 xml:space="preserve">W przypadku wątpliwości co do treści dokumentu złożonego przez </w:t>
      </w:r>
      <w:r w:rsidR="00EE13A0">
        <w:rPr>
          <w:rStyle w:val="FontStyle1426"/>
          <w:rFonts w:ascii="Times New Roman" w:hAnsi="Times New Roman" w:cs="Times New Roman"/>
          <w:sz w:val="22"/>
          <w:szCs w:val="22"/>
        </w:rPr>
        <w:t>W</w:t>
      </w:r>
      <w:r w:rsidRPr="00D6315A">
        <w:rPr>
          <w:rStyle w:val="FontStyle1426"/>
          <w:rFonts w:ascii="Times New Roman" w:hAnsi="Times New Roman" w:cs="Times New Roman"/>
          <w:sz w:val="22"/>
          <w:szCs w:val="22"/>
        </w:rPr>
        <w:t xml:space="preserve">ykonawcę, </w:t>
      </w:r>
      <w:r w:rsidR="00EE13A0">
        <w:rPr>
          <w:rStyle w:val="FontStyle1426"/>
          <w:rFonts w:ascii="Times New Roman" w:hAnsi="Times New Roman" w:cs="Times New Roman"/>
          <w:sz w:val="22"/>
          <w:szCs w:val="22"/>
        </w:rPr>
        <w:t>Z</w:t>
      </w:r>
      <w:r w:rsidRPr="00D6315A">
        <w:rPr>
          <w:rStyle w:val="FontStyle1426"/>
          <w:rFonts w:ascii="Times New Roman" w:hAnsi="Times New Roman" w:cs="Times New Roman"/>
          <w:sz w:val="22"/>
          <w:szCs w:val="22"/>
        </w:rPr>
        <w:t xml:space="preserve">amawiający może zwrócić się do właściwych organów odpowiednio kraju, w którym </w:t>
      </w:r>
      <w:r w:rsidR="00EE13A0">
        <w:rPr>
          <w:rStyle w:val="FontStyle1426"/>
          <w:rFonts w:ascii="Times New Roman" w:hAnsi="Times New Roman" w:cs="Times New Roman"/>
          <w:sz w:val="22"/>
          <w:szCs w:val="22"/>
        </w:rPr>
        <w:t>W</w:t>
      </w:r>
      <w:r w:rsidRPr="00D6315A">
        <w:rPr>
          <w:rStyle w:val="FontStyle1426"/>
          <w:rFonts w:ascii="Times New Roman" w:hAnsi="Times New Roman" w:cs="Times New Roman"/>
          <w:sz w:val="22"/>
          <w:szCs w:val="22"/>
        </w:rPr>
        <w:t>ykonawca ma siedzibę lub miejsce zamieszkania lub miejsce zamieszkania ma osoba, której dokument dotyczy, o udzielenie niezbędnych informacji dotyczących tego dokumentu.</w:t>
      </w:r>
    </w:p>
    <w:p w14:paraId="0E2038CA" w14:textId="77777777"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 xml:space="preserve">W przypadku wskazania przez Wykonawcę dostępności oświadczeń lub dokumentów, </w:t>
      </w:r>
      <w:r>
        <w:rPr>
          <w:rStyle w:val="FontStyle1426"/>
          <w:rFonts w:ascii="Times New Roman" w:hAnsi="Times New Roman" w:cs="Times New Roman"/>
          <w:sz w:val="22"/>
          <w:szCs w:val="22"/>
        </w:rPr>
        <w:br/>
      </w:r>
      <w:r w:rsidRPr="00D6315A">
        <w:rPr>
          <w:rStyle w:val="FontStyle1426"/>
          <w:rFonts w:ascii="Times New Roman" w:hAnsi="Times New Roman" w:cs="Times New Roman"/>
          <w:sz w:val="22"/>
          <w:szCs w:val="22"/>
        </w:rPr>
        <w:t>o których mowa w pkt 6.1</w:t>
      </w:r>
      <w:r w:rsidR="00EE13A0">
        <w:rPr>
          <w:rStyle w:val="FontStyle1426"/>
          <w:rFonts w:ascii="Times New Roman" w:hAnsi="Times New Roman" w:cs="Times New Roman"/>
          <w:sz w:val="22"/>
          <w:szCs w:val="22"/>
        </w:rPr>
        <w:t xml:space="preserve"> </w:t>
      </w:r>
      <w:proofErr w:type="spellStart"/>
      <w:r w:rsidR="00EE13A0">
        <w:rPr>
          <w:rStyle w:val="FontStyle1426"/>
          <w:rFonts w:ascii="Times New Roman" w:hAnsi="Times New Roman" w:cs="Times New Roman"/>
          <w:sz w:val="22"/>
          <w:szCs w:val="22"/>
        </w:rPr>
        <w:t>lit.a</w:t>
      </w:r>
      <w:proofErr w:type="spellEnd"/>
      <w:r w:rsidR="00EE13A0">
        <w:rPr>
          <w:rStyle w:val="FontStyle1426"/>
          <w:rFonts w:ascii="Times New Roman" w:hAnsi="Times New Roman" w:cs="Times New Roman"/>
          <w:sz w:val="22"/>
          <w:szCs w:val="22"/>
        </w:rPr>
        <w:t>)</w:t>
      </w:r>
      <w:r w:rsidRPr="00D6315A">
        <w:rPr>
          <w:rStyle w:val="FontStyle1426"/>
          <w:rFonts w:ascii="Times New Roman" w:hAnsi="Times New Roman" w:cs="Times New Roman"/>
          <w:sz w:val="22"/>
          <w:szCs w:val="22"/>
        </w:rPr>
        <w:t>, w formie elektronicznej pod określonymi adresami internetowymi ogólnodostępnych i bezpłatnych baz danych, zamawiający pobiera samodzielnie z tych baz danych wskazane przez Wykonawcę oświadczenia lub dokumenty.</w:t>
      </w:r>
    </w:p>
    <w:p w14:paraId="052F4FBD" w14:textId="77777777"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 xml:space="preserve">W przypadku, o którym mowa w pkt 6.1. </w:t>
      </w:r>
      <w:r w:rsidR="00EE13A0">
        <w:rPr>
          <w:rStyle w:val="FontStyle1426"/>
          <w:rFonts w:ascii="Times New Roman" w:hAnsi="Times New Roman" w:cs="Times New Roman"/>
          <w:sz w:val="22"/>
          <w:szCs w:val="22"/>
        </w:rPr>
        <w:t>Z</w:t>
      </w:r>
      <w:r w:rsidRPr="00D6315A">
        <w:rPr>
          <w:rStyle w:val="FontStyle1426"/>
          <w:rFonts w:ascii="Times New Roman" w:hAnsi="Times New Roman" w:cs="Times New Roman"/>
          <w:sz w:val="22"/>
          <w:szCs w:val="22"/>
        </w:rPr>
        <w:t>amawiający może żądać od Wykonawcy przedstawienia tłumaczenia na język polski wskazanych przez Wykonawcę i pobranych samodzielnie przez zamawiającego dokumentów.</w:t>
      </w:r>
    </w:p>
    <w:p w14:paraId="0312BB8A" w14:textId="77777777" w:rsidR="00D6315A" w:rsidRPr="00D6315A" w:rsidRDefault="00D6315A" w:rsidP="00D6315A">
      <w:pPr>
        <w:pStyle w:val="Style22"/>
        <w:widowControl/>
        <w:spacing w:line="266" w:lineRule="exact"/>
        <w:ind w:left="655"/>
        <w:rPr>
          <w:rStyle w:val="FontStyle1426"/>
          <w:rFonts w:ascii="Times New Roman" w:hAnsi="Times New Roman" w:cs="Times New Roman"/>
          <w:sz w:val="22"/>
          <w:szCs w:val="22"/>
          <w:u w:val="single"/>
        </w:rPr>
      </w:pPr>
      <w:r w:rsidRPr="00D6315A">
        <w:rPr>
          <w:rStyle w:val="FontStyle1426"/>
          <w:rFonts w:ascii="Times New Roman" w:hAnsi="Times New Roman" w:cs="Times New Roman"/>
          <w:sz w:val="22"/>
          <w:szCs w:val="22"/>
        </w:rPr>
        <w:t xml:space="preserve">W przypadku, gdy złożone przez Wykonawców dokumenty, oświadczenia dotyczące warunków udziału w postępowaniu zawierają dane/informacje w innych walutach niż określono to w niniejszej SIWZ, Zamawiający jako kurs przeliczeniowy waluty przyjmie kurs NBP z dnia publikacji ogłoszenia o zamówieniu. Jeżeli w dniu ogłoszenia nie będzie opublikowany średni kurs walut przez NBP, Zamawiający przyjmie kurs przeliczeniowy </w:t>
      </w:r>
      <w:r>
        <w:rPr>
          <w:rStyle w:val="FontStyle1426"/>
          <w:rFonts w:ascii="Times New Roman" w:hAnsi="Times New Roman" w:cs="Times New Roman"/>
          <w:sz w:val="22"/>
          <w:szCs w:val="22"/>
        </w:rPr>
        <w:br/>
      </w:r>
      <w:r w:rsidRPr="00D6315A">
        <w:rPr>
          <w:rStyle w:val="FontStyle1426"/>
          <w:rFonts w:ascii="Times New Roman" w:hAnsi="Times New Roman" w:cs="Times New Roman"/>
          <w:sz w:val="22"/>
          <w:szCs w:val="22"/>
        </w:rPr>
        <w:t xml:space="preserve">z ostatniej opublikowanej tabeli kursów NBP przed dniem publikacji ogłoszenia o zamówieniu. Kursy walut dostępne są pod następującym adresem internetowym: </w:t>
      </w:r>
      <w:hyperlink r:id="rId10" w:history="1">
        <w:r w:rsidRPr="00D6315A">
          <w:rPr>
            <w:rStyle w:val="Hipercze"/>
            <w:rFonts w:ascii="Times New Roman" w:hAnsi="Times New Roman"/>
            <w:sz w:val="22"/>
            <w:szCs w:val="22"/>
          </w:rPr>
          <w:t>http://www.nbp.pl/Kursy/Kur5V.htm</w:t>
        </w:r>
      </w:hyperlink>
    </w:p>
    <w:p w14:paraId="00B14141" w14:textId="77777777" w:rsidR="00D6315A" w:rsidRPr="00D6315A" w:rsidRDefault="00D6315A" w:rsidP="00D6315A">
      <w:pPr>
        <w:pStyle w:val="Style124"/>
        <w:widowControl/>
        <w:spacing w:line="266" w:lineRule="exact"/>
        <w:ind w:left="655"/>
        <w:jc w:val="left"/>
        <w:rPr>
          <w:rStyle w:val="FontStyle1128"/>
          <w:rFonts w:ascii="Times New Roman" w:hAnsi="Times New Roman" w:cs="Times New Roman"/>
          <w:sz w:val="22"/>
          <w:szCs w:val="22"/>
        </w:rPr>
      </w:pPr>
      <w:r w:rsidRPr="00D6315A">
        <w:rPr>
          <w:rStyle w:val="FontStyle1426"/>
          <w:rFonts w:ascii="Times New Roman" w:hAnsi="Times New Roman" w:cs="Times New Roman"/>
          <w:sz w:val="22"/>
          <w:szCs w:val="22"/>
        </w:rPr>
        <w:t xml:space="preserve">Zamawiający będzie korzystał z </w:t>
      </w:r>
      <w:r w:rsidRPr="00D6315A">
        <w:rPr>
          <w:rStyle w:val="FontStyle1128"/>
          <w:rFonts w:ascii="Times New Roman" w:hAnsi="Times New Roman" w:cs="Times New Roman"/>
          <w:sz w:val="22"/>
          <w:szCs w:val="22"/>
        </w:rPr>
        <w:t>„Archiwum kursów średnich - tabela A".</w:t>
      </w:r>
    </w:p>
    <w:p w14:paraId="2B20FCDC" w14:textId="77777777" w:rsidR="000B69BD" w:rsidRPr="000B69BD" w:rsidRDefault="000B69BD" w:rsidP="000B69BD">
      <w:pPr>
        <w:pStyle w:val="Style6"/>
        <w:widowControl/>
        <w:tabs>
          <w:tab w:val="left" w:leader="underscore" w:pos="8712"/>
        </w:tabs>
        <w:spacing w:before="84" w:line="240" w:lineRule="auto"/>
        <w:rPr>
          <w:rStyle w:val="FontStyle1123"/>
          <w:rFonts w:ascii="Times New Roman" w:hAnsi="Times New Roman" w:cs="Times New Roman"/>
          <w:sz w:val="22"/>
          <w:szCs w:val="22"/>
        </w:rPr>
      </w:pPr>
      <w:r w:rsidRPr="000B69BD">
        <w:rPr>
          <w:rStyle w:val="FontStyle1123"/>
          <w:rFonts w:ascii="Times New Roman" w:hAnsi="Times New Roman" w:cs="Times New Roman"/>
          <w:sz w:val="22"/>
          <w:szCs w:val="22"/>
          <w:u w:val="single"/>
        </w:rPr>
        <w:t>7. Inne obowiązkowe dokumenty, które musi zawierać oferta:</w:t>
      </w:r>
    </w:p>
    <w:p w14:paraId="2B914EC5" w14:textId="77777777" w:rsidR="000B69BD" w:rsidRPr="000B69BD" w:rsidRDefault="000B69BD" w:rsidP="000B69BD">
      <w:pPr>
        <w:pStyle w:val="Style22"/>
        <w:widowControl/>
        <w:spacing w:line="240" w:lineRule="exact"/>
        <w:rPr>
          <w:rFonts w:ascii="Times New Roman" w:hAnsi="Times New Roman"/>
          <w:sz w:val="22"/>
          <w:szCs w:val="22"/>
        </w:rPr>
      </w:pPr>
    </w:p>
    <w:p w14:paraId="0087B3E0" w14:textId="77777777" w:rsidR="000B69BD" w:rsidRPr="000B69BD" w:rsidRDefault="000B69BD" w:rsidP="000B69BD">
      <w:pPr>
        <w:pStyle w:val="Style22"/>
        <w:widowControl/>
        <w:spacing w:before="19" w:line="274" w:lineRule="exact"/>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Wykonawca zobowiązany jest złożyć w terminie wskazanym w Części XX i formie określonej w Części XIX SIWZ, ofertę składającą się z:</w:t>
      </w:r>
    </w:p>
    <w:p w14:paraId="710C3B1A" w14:textId="77777777" w:rsidR="000B69BD" w:rsidRPr="000B69BD" w:rsidRDefault="000B69BD" w:rsidP="00A8004B">
      <w:pPr>
        <w:pStyle w:val="Style66"/>
        <w:widowControl/>
        <w:numPr>
          <w:ilvl w:val="0"/>
          <w:numId w:val="40"/>
        </w:numPr>
        <w:tabs>
          <w:tab w:val="left" w:pos="958"/>
        </w:tabs>
        <w:spacing w:line="274" w:lineRule="exact"/>
        <w:ind w:left="958"/>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 xml:space="preserve">wypełnionego formularza ofertowego o treści zgodnej z określoną we wzorze stanowiącym </w:t>
      </w:r>
      <w:r w:rsidRPr="008A064C">
        <w:rPr>
          <w:rStyle w:val="FontStyle1426"/>
          <w:rFonts w:ascii="Times New Roman" w:hAnsi="Times New Roman" w:cs="Times New Roman"/>
          <w:b/>
          <w:sz w:val="22"/>
          <w:szCs w:val="22"/>
        </w:rPr>
        <w:t>załącznik nr 1</w:t>
      </w:r>
      <w:r w:rsidRPr="000B69BD">
        <w:rPr>
          <w:rStyle w:val="FontStyle1426"/>
          <w:rFonts w:ascii="Times New Roman" w:hAnsi="Times New Roman" w:cs="Times New Roman"/>
          <w:sz w:val="22"/>
          <w:szCs w:val="22"/>
        </w:rPr>
        <w:t xml:space="preserve"> do SIWZ;</w:t>
      </w:r>
    </w:p>
    <w:p w14:paraId="7D4448C5" w14:textId="77777777" w:rsidR="000B69BD" w:rsidRDefault="000B69BD" w:rsidP="00A8004B">
      <w:pPr>
        <w:pStyle w:val="Style66"/>
        <w:widowControl/>
        <w:numPr>
          <w:ilvl w:val="0"/>
          <w:numId w:val="40"/>
        </w:numPr>
        <w:tabs>
          <w:tab w:val="left" w:pos="958"/>
        </w:tabs>
        <w:spacing w:line="274" w:lineRule="exact"/>
        <w:ind w:left="677" w:firstLine="0"/>
        <w:jc w:val="left"/>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 xml:space="preserve">wypełnionego oświadczenia według wzoru, stanowiącego </w:t>
      </w:r>
      <w:r w:rsidR="008A064C">
        <w:rPr>
          <w:rStyle w:val="FontStyle1426"/>
          <w:rFonts w:ascii="Times New Roman" w:hAnsi="Times New Roman" w:cs="Times New Roman"/>
          <w:b/>
          <w:sz w:val="22"/>
          <w:szCs w:val="22"/>
        </w:rPr>
        <w:t>załącznik nr 2</w:t>
      </w:r>
      <w:r w:rsidRPr="000B69BD">
        <w:rPr>
          <w:rStyle w:val="FontStyle1426"/>
          <w:rFonts w:ascii="Times New Roman" w:hAnsi="Times New Roman" w:cs="Times New Roman"/>
          <w:sz w:val="22"/>
          <w:szCs w:val="22"/>
        </w:rPr>
        <w:t xml:space="preserve"> do SIWZ</w:t>
      </w:r>
    </w:p>
    <w:p w14:paraId="3FA8A5FA" w14:textId="77777777" w:rsidR="000B69BD" w:rsidRPr="008A064C" w:rsidRDefault="000B69BD" w:rsidP="00A8004B">
      <w:pPr>
        <w:pStyle w:val="Style66"/>
        <w:widowControl/>
        <w:numPr>
          <w:ilvl w:val="0"/>
          <w:numId w:val="40"/>
        </w:numPr>
        <w:tabs>
          <w:tab w:val="left" w:pos="958"/>
        </w:tabs>
        <w:spacing w:line="274" w:lineRule="exact"/>
        <w:ind w:left="677" w:firstLine="0"/>
        <w:jc w:val="left"/>
        <w:rPr>
          <w:rStyle w:val="FontStyle1426"/>
          <w:rFonts w:ascii="Times New Roman" w:hAnsi="Times New Roman" w:cs="Times New Roman"/>
          <w:sz w:val="22"/>
          <w:szCs w:val="22"/>
        </w:rPr>
      </w:pPr>
      <w:r w:rsidRPr="008A064C">
        <w:rPr>
          <w:rStyle w:val="FontStyle1426"/>
          <w:rFonts w:ascii="Times New Roman" w:hAnsi="Times New Roman" w:cs="Times New Roman"/>
          <w:sz w:val="22"/>
          <w:szCs w:val="22"/>
        </w:rPr>
        <w:t xml:space="preserve">wykazu prac, powierzonych podwykonawcom, o ile Wykonawca będzie realizował zamówienie z udziałem podwykonawców - wg wzoru określonego w </w:t>
      </w:r>
      <w:r w:rsidR="008A064C">
        <w:rPr>
          <w:rStyle w:val="FontStyle1426"/>
          <w:rFonts w:ascii="Times New Roman" w:hAnsi="Times New Roman" w:cs="Times New Roman"/>
          <w:b/>
          <w:sz w:val="22"/>
          <w:szCs w:val="22"/>
        </w:rPr>
        <w:t>załączniku nr 3</w:t>
      </w:r>
      <w:r w:rsidRPr="008A064C">
        <w:rPr>
          <w:rStyle w:val="FontStyle1426"/>
          <w:rFonts w:ascii="Times New Roman" w:hAnsi="Times New Roman" w:cs="Times New Roman"/>
          <w:sz w:val="22"/>
          <w:szCs w:val="22"/>
        </w:rPr>
        <w:t xml:space="preserve"> do SIWZ.</w:t>
      </w:r>
    </w:p>
    <w:p w14:paraId="43F43DC3" w14:textId="77777777" w:rsidR="00BA781E" w:rsidRPr="00700AA7" w:rsidRDefault="00BA781E" w:rsidP="00BA781E">
      <w:pPr>
        <w:pStyle w:val="Style66"/>
        <w:widowControl/>
        <w:tabs>
          <w:tab w:val="left" w:pos="958"/>
        </w:tabs>
        <w:spacing w:line="274" w:lineRule="exact"/>
        <w:ind w:left="677" w:firstLine="0"/>
        <w:jc w:val="left"/>
        <w:rPr>
          <w:rStyle w:val="FontStyle1426"/>
          <w:rFonts w:ascii="Times New Roman" w:hAnsi="Times New Roman" w:cs="Times New Roman"/>
          <w:sz w:val="22"/>
          <w:szCs w:val="22"/>
        </w:rPr>
      </w:pPr>
    </w:p>
    <w:p w14:paraId="0BF248CB" w14:textId="77777777" w:rsidR="00D6315A" w:rsidRPr="00700AA7" w:rsidRDefault="00BA781E" w:rsidP="00BA781E">
      <w:pPr>
        <w:pStyle w:val="Style27"/>
        <w:widowControl/>
        <w:tabs>
          <w:tab w:val="left" w:pos="851"/>
        </w:tabs>
        <w:spacing w:line="266" w:lineRule="exact"/>
        <w:ind w:left="567" w:hanging="709"/>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XVI. WYMAGANIA DOTYCZACE WADIUM</w:t>
      </w:r>
    </w:p>
    <w:p w14:paraId="68DF5D40" w14:textId="77777777" w:rsidR="002A264F" w:rsidRPr="002A264F" w:rsidRDefault="002A264F" w:rsidP="00A8004B">
      <w:pPr>
        <w:pStyle w:val="Style27"/>
        <w:widowControl/>
        <w:numPr>
          <w:ilvl w:val="0"/>
          <w:numId w:val="41"/>
        </w:numPr>
        <w:tabs>
          <w:tab w:val="left" w:pos="547"/>
        </w:tabs>
        <w:spacing w:before="252" w:line="266" w:lineRule="exact"/>
        <w:ind w:left="547" w:hanging="547"/>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 xml:space="preserve">Wykonawca zobowiązany jest przed upływem terminu składania ofert wnieść wadium w kwocie </w:t>
      </w:r>
      <w:r w:rsidR="0049630C">
        <w:rPr>
          <w:rStyle w:val="FontStyle1123"/>
          <w:rFonts w:ascii="Times New Roman" w:hAnsi="Times New Roman" w:cs="Times New Roman"/>
          <w:sz w:val="22"/>
          <w:szCs w:val="22"/>
        </w:rPr>
        <w:t>8</w:t>
      </w:r>
      <w:r w:rsidR="007C1501">
        <w:rPr>
          <w:rStyle w:val="FontStyle1123"/>
          <w:rFonts w:ascii="Times New Roman" w:hAnsi="Times New Roman" w:cs="Times New Roman"/>
          <w:sz w:val="22"/>
          <w:szCs w:val="22"/>
        </w:rPr>
        <w:t xml:space="preserve"> 000</w:t>
      </w:r>
      <w:r w:rsidRPr="002A264F">
        <w:rPr>
          <w:rStyle w:val="FontStyle1123"/>
          <w:rFonts w:ascii="Times New Roman" w:hAnsi="Times New Roman" w:cs="Times New Roman"/>
          <w:sz w:val="22"/>
          <w:szCs w:val="22"/>
        </w:rPr>
        <w:t xml:space="preserve">,00 PIN </w:t>
      </w:r>
      <w:r w:rsidR="0049630C">
        <w:rPr>
          <w:rStyle w:val="FontStyle1426"/>
          <w:rFonts w:ascii="Times New Roman" w:hAnsi="Times New Roman" w:cs="Times New Roman"/>
          <w:sz w:val="22"/>
          <w:szCs w:val="22"/>
        </w:rPr>
        <w:t>(słownie: osiem</w:t>
      </w:r>
      <w:r w:rsidR="007C1501">
        <w:rPr>
          <w:rStyle w:val="FontStyle1426"/>
          <w:rFonts w:ascii="Times New Roman" w:hAnsi="Times New Roman" w:cs="Times New Roman"/>
          <w:sz w:val="22"/>
          <w:szCs w:val="22"/>
        </w:rPr>
        <w:t xml:space="preserve"> tysięcy </w:t>
      </w:r>
      <w:r w:rsidRPr="002A264F">
        <w:rPr>
          <w:rStyle w:val="FontStyle1426"/>
          <w:rFonts w:ascii="Times New Roman" w:hAnsi="Times New Roman" w:cs="Times New Roman"/>
          <w:sz w:val="22"/>
          <w:szCs w:val="22"/>
        </w:rPr>
        <w:t>złotych i 00/100).</w:t>
      </w:r>
    </w:p>
    <w:p w14:paraId="5C09415B" w14:textId="77777777" w:rsidR="002A264F" w:rsidRPr="002A264F" w:rsidRDefault="002A264F" w:rsidP="00A8004B">
      <w:pPr>
        <w:pStyle w:val="Style27"/>
        <w:widowControl/>
        <w:numPr>
          <w:ilvl w:val="0"/>
          <w:numId w:val="41"/>
        </w:numPr>
        <w:tabs>
          <w:tab w:val="left" w:pos="547"/>
        </w:tabs>
        <w:spacing w:line="266" w:lineRule="exact"/>
        <w:ind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Wadium może być wnoszone w następujących formach:</w:t>
      </w:r>
    </w:p>
    <w:p w14:paraId="6A1D297B" w14:textId="77777777" w:rsidR="002A264F" w:rsidRPr="002A264F" w:rsidRDefault="002A264F" w:rsidP="002A264F">
      <w:pPr>
        <w:widowControl/>
        <w:rPr>
          <w:rFonts w:ascii="Times New Roman" w:hAnsi="Times New Roman"/>
          <w:sz w:val="22"/>
          <w:szCs w:val="22"/>
        </w:rPr>
      </w:pPr>
    </w:p>
    <w:p w14:paraId="7BCD4353" w14:textId="77777777"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pieniądzu;</w:t>
      </w:r>
    </w:p>
    <w:p w14:paraId="0C9CB9B9" w14:textId="77777777" w:rsidR="002A264F" w:rsidRPr="002A264F" w:rsidRDefault="002A264F" w:rsidP="00A8004B">
      <w:pPr>
        <w:pStyle w:val="Style66"/>
        <w:widowControl/>
        <w:numPr>
          <w:ilvl w:val="0"/>
          <w:numId w:val="42"/>
        </w:numPr>
        <w:tabs>
          <w:tab w:val="left" w:pos="979"/>
        </w:tabs>
        <w:spacing w:line="266" w:lineRule="exact"/>
        <w:ind w:left="986" w:hanging="295"/>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poręczeniach bankowych lub poręczeniach spółdzielczej kasy oszczędnościowo kredytowej, z tym że poręczenie kasy jest zawsze poręczeniem pieniężnym;</w:t>
      </w:r>
    </w:p>
    <w:p w14:paraId="738D9757" w14:textId="77777777"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gwarancjach bankowych;</w:t>
      </w:r>
    </w:p>
    <w:p w14:paraId="19F3DA18" w14:textId="77777777"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gwarancjach ubezpieczeniowych;</w:t>
      </w:r>
    </w:p>
    <w:p w14:paraId="3B029D5E" w14:textId="77777777" w:rsidR="002A264F" w:rsidRPr="002A264F" w:rsidRDefault="002A264F" w:rsidP="007C1501">
      <w:pPr>
        <w:pStyle w:val="Style66"/>
        <w:widowControl/>
        <w:numPr>
          <w:ilvl w:val="0"/>
          <w:numId w:val="43"/>
        </w:numPr>
        <w:tabs>
          <w:tab w:val="left" w:pos="709"/>
        </w:tabs>
        <w:spacing w:line="266" w:lineRule="exact"/>
        <w:ind w:left="567" w:hanging="425"/>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lastRenderedPageBreak/>
        <w:t xml:space="preserve">w poręczeniach udzielanych przez podmioty, o których mowa w art. 6b ust 5 pkt 2 ustawy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 xml:space="preserve">z dnia 9 listopada 2000 r. o utworzeniu Polskiej Agencji Rozwoju Przedsiębiorczości (Dz. U.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z 20</w:t>
      </w:r>
      <w:r w:rsidR="00EE13A0">
        <w:rPr>
          <w:rStyle w:val="FontStyle1426"/>
          <w:rFonts w:ascii="Times New Roman" w:hAnsi="Times New Roman" w:cs="Times New Roman"/>
          <w:sz w:val="22"/>
          <w:szCs w:val="22"/>
        </w:rPr>
        <w:t>19</w:t>
      </w:r>
      <w:r w:rsidRPr="002A264F">
        <w:rPr>
          <w:rStyle w:val="FontStyle1426"/>
          <w:rFonts w:ascii="Times New Roman" w:hAnsi="Times New Roman" w:cs="Times New Roman"/>
          <w:sz w:val="22"/>
          <w:szCs w:val="22"/>
        </w:rPr>
        <w:t xml:space="preserve"> r., poz. </w:t>
      </w:r>
      <w:r w:rsidR="00EE13A0">
        <w:rPr>
          <w:rStyle w:val="FontStyle1426"/>
          <w:rFonts w:ascii="Times New Roman" w:hAnsi="Times New Roman" w:cs="Times New Roman"/>
          <w:sz w:val="22"/>
          <w:szCs w:val="22"/>
        </w:rPr>
        <w:t>310</w:t>
      </w:r>
      <w:r w:rsidRPr="002A264F">
        <w:rPr>
          <w:rStyle w:val="FontStyle1426"/>
          <w:rFonts w:ascii="Times New Roman" w:hAnsi="Times New Roman" w:cs="Times New Roman"/>
          <w:sz w:val="22"/>
          <w:szCs w:val="22"/>
        </w:rPr>
        <w:t>).</w:t>
      </w:r>
    </w:p>
    <w:p w14:paraId="6E5BE009" w14:textId="77777777" w:rsidR="009E10C9" w:rsidRDefault="002A264F" w:rsidP="009E10C9">
      <w:pPr>
        <w:rPr>
          <w:rFonts w:ascii="Calibri" w:eastAsiaTheme="minorHAnsi" w:hAnsi="Calibri"/>
          <w:color w:val="1F497D"/>
        </w:rPr>
      </w:pPr>
      <w:r w:rsidRPr="002A264F">
        <w:rPr>
          <w:rStyle w:val="FontStyle1426"/>
          <w:rFonts w:ascii="Times New Roman" w:hAnsi="Times New Roman" w:cs="Times New Roman"/>
          <w:sz w:val="22"/>
          <w:szCs w:val="22"/>
        </w:rPr>
        <w:t xml:space="preserve">Wadium wnoszone w formie pieniądza należy wpłacić </w:t>
      </w:r>
      <w:r w:rsidRPr="002A264F">
        <w:rPr>
          <w:rStyle w:val="FontStyle1123"/>
          <w:rFonts w:ascii="Times New Roman" w:hAnsi="Times New Roman" w:cs="Times New Roman"/>
          <w:sz w:val="22"/>
          <w:szCs w:val="22"/>
          <w:u w:val="single"/>
        </w:rPr>
        <w:t>przelewem</w:t>
      </w:r>
      <w:r w:rsidRPr="002A264F">
        <w:rPr>
          <w:rStyle w:val="FontStyle1123"/>
          <w:rFonts w:ascii="Times New Roman" w:hAnsi="Times New Roman" w:cs="Times New Roman"/>
          <w:sz w:val="22"/>
          <w:szCs w:val="22"/>
        </w:rPr>
        <w:t xml:space="preserve"> </w:t>
      </w:r>
      <w:r w:rsidRPr="002A264F">
        <w:rPr>
          <w:rStyle w:val="FontStyle1426"/>
          <w:rFonts w:ascii="Times New Roman" w:hAnsi="Times New Roman" w:cs="Times New Roman"/>
          <w:sz w:val="22"/>
          <w:szCs w:val="22"/>
        </w:rPr>
        <w:t>(zgodnie z art. 45 ust. 7</w:t>
      </w:r>
      <w:r w:rsidR="00EE13A0">
        <w:rPr>
          <w:rStyle w:val="FontStyle1426"/>
          <w:rFonts w:ascii="Times New Roman" w:hAnsi="Times New Roman" w:cs="Times New Roman"/>
          <w:sz w:val="22"/>
          <w:szCs w:val="22"/>
        </w:rPr>
        <w:t xml:space="preserve"> ustawy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2A264F">
        <w:rPr>
          <w:rStyle w:val="FontStyle1426"/>
          <w:rFonts w:ascii="Times New Roman" w:hAnsi="Times New Roman" w:cs="Times New Roman"/>
          <w:sz w:val="22"/>
          <w:szCs w:val="22"/>
        </w:rPr>
        <w:t xml:space="preserve">) na rachunek bankowy </w:t>
      </w:r>
      <w:r w:rsidR="007C1501">
        <w:rPr>
          <w:rStyle w:val="FontStyle1426"/>
          <w:rFonts w:ascii="Times New Roman" w:hAnsi="Times New Roman" w:cs="Times New Roman"/>
          <w:sz w:val="22"/>
          <w:szCs w:val="22"/>
        </w:rPr>
        <w:t xml:space="preserve">Spółki Wodno – Ściekowej „Swarzewo”, ul. Władysławowska 84, </w:t>
      </w:r>
      <w:r w:rsidR="003263EB">
        <w:rPr>
          <w:rStyle w:val="FontStyle1426"/>
          <w:rFonts w:ascii="Times New Roman" w:hAnsi="Times New Roman" w:cs="Times New Roman"/>
          <w:sz w:val="22"/>
          <w:szCs w:val="22"/>
        </w:rPr>
        <w:br/>
      </w:r>
      <w:r w:rsidR="007C1501">
        <w:rPr>
          <w:rStyle w:val="FontStyle1426"/>
          <w:rFonts w:ascii="Times New Roman" w:hAnsi="Times New Roman" w:cs="Times New Roman"/>
          <w:sz w:val="22"/>
          <w:szCs w:val="22"/>
        </w:rPr>
        <w:t>84 – 1</w:t>
      </w:r>
      <w:r w:rsidR="003263EB">
        <w:rPr>
          <w:rStyle w:val="FontStyle1426"/>
          <w:rFonts w:ascii="Times New Roman" w:hAnsi="Times New Roman" w:cs="Times New Roman"/>
          <w:sz w:val="22"/>
          <w:szCs w:val="22"/>
        </w:rPr>
        <w:t>00 Swarzewo</w:t>
      </w:r>
      <w:r w:rsidR="007C1501">
        <w:rPr>
          <w:rStyle w:val="FontStyle1426"/>
          <w:rFonts w:ascii="Times New Roman" w:hAnsi="Times New Roman" w:cs="Times New Roman"/>
          <w:sz w:val="22"/>
          <w:szCs w:val="22"/>
        </w:rPr>
        <w:t xml:space="preserve"> </w:t>
      </w:r>
      <w:r w:rsidRPr="002A264F">
        <w:rPr>
          <w:rStyle w:val="FontStyle1426"/>
          <w:rFonts w:ascii="Times New Roman" w:hAnsi="Times New Roman" w:cs="Times New Roman"/>
          <w:sz w:val="22"/>
          <w:szCs w:val="22"/>
        </w:rPr>
        <w:t xml:space="preserve"> na nr konta </w:t>
      </w:r>
      <w:r w:rsidR="009E10C9" w:rsidRPr="009E10C9">
        <w:rPr>
          <w:rFonts w:ascii="Times New Roman" w:hAnsi="Times New Roman"/>
          <w:b/>
        </w:rPr>
        <w:t>42 8349 0002 0030 3260 2000 0010</w:t>
      </w:r>
    </w:p>
    <w:p w14:paraId="55AE9EA6" w14:textId="77777777" w:rsidR="002A264F" w:rsidRPr="002A264F" w:rsidRDefault="002A264F" w:rsidP="00A8004B">
      <w:pPr>
        <w:pStyle w:val="Style27"/>
        <w:widowControl/>
        <w:numPr>
          <w:ilvl w:val="0"/>
          <w:numId w:val="44"/>
        </w:numPr>
        <w:tabs>
          <w:tab w:val="left" w:pos="533"/>
        </w:tabs>
        <w:spacing w:line="266" w:lineRule="exact"/>
        <w:ind w:left="547" w:hanging="547"/>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a dowód wpłaty lub jego kopię, potwierdzoną przez Wykonawcę za zgodność z oryginałem, należy załączyć do oferty. Przed upływem składania ofert wadium musi znaleźć się na koncie Zamawiającego.</w:t>
      </w:r>
    </w:p>
    <w:p w14:paraId="27091701" w14:textId="77777777" w:rsidR="002A264F" w:rsidRDefault="002A264F" w:rsidP="00A8004B">
      <w:pPr>
        <w:pStyle w:val="Style27"/>
        <w:widowControl/>
        <w:numPr>
          <w:ilvl w:val="0"/>
          <w:numId w:val="44"/>
        </w:numPr>
        <w:tabs>
          <w:tab w:val="left" w:pos="533"/>
        </w:tabs>
        <w:spacing w:line="266" w:lineRule="exact"/>
        <w:ind w:left="554"/>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 xml:space="preserve">W przypadku wnoszenia wadium w pozostałych dopuszczalnych formach określonych w pkt 1.2., Wykonawca załącza do oferty kopię dokumentu stwierdzającego wniesienie wadium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 xml:space="preserve"> załącza oryginał tego dokumentu w sposób umożliwiający dokonanie odłączenia I zwrot oryginału dokumentu bez uszkodzenia oferty. Beneficjentem takich dokumentów musi być </w:t>
      </w:r>
      <w:r w:rsidR="007C1501">
        <w:rPr>
          <w:rStyle w:val="FontStyle1426"/>
          <w:rFonts w:ascii="Times New Roman" w:hAnsi="Times New Roman" w:cs="Times New Roman"/>
          <w:sz w:val="22"/>
          <w:szCs w:val="22"/>
        </w:rPr>
        <w:t>Spółka Wodno – Ściekowa „Swarzewo” w Swarzewie, ul. Władysławowska 84,  84 – 120 Władysławowo</w:t>
      </w:r>
      <w:r w:rsidRPr="002A264F">
        <w:rPr>
          <w:rStyle w:val="FontStyle1426"/>
          <w:rFonts w:ascii="Times New Roman" w:hAnsi="Times New Roman" w:cs="Times New Roman"/>
          <w:sz w:val="22"/>
          <w:szCs w:val="22"/>
        </w:rPr>
        <w:t>, złożone poręczenie lub gwarancja muszą zawierać w swojej treści zobowiązanie zgodne z art. 46 ust. 5 Ustawy</w:t>
      </w:r>
      <w:r w:rsidR="00EE13A0">
        <w:rPr>
          <w:rStyle w:val="FontStyle1426"/>
          <w:rFonts w:ascii="Times New Roman" w:hAnsi="Times New Roman" w:cs="Times New Roman"/>
          <w:sz w:val="22"/>
          <w:szCs w:val="22"/>
        </w:rPr>
        <w:t xml:space="preserve"> </w:t>
      </w:r>
      <w:proofErr w:type="spellStart"/>
      <w:r w:rsidR="00EE13A0">
        <w:rPr>
          <w:rStyle w:val="FontStyle1426"/>
          <w:rFonts w:ascii="Times New Roman" w:hAnsi="Times New Roman" w:cs="Times New Roman"/>
          <w:sz w:val="22"/>
          <w:szCs w:val="22"/>
        </w:rPr>
        <w:t>Pzp</w:t>
      </w:r>
      <w:proofErr w:type="spellEnd"/>
      <w:r w:rsidRPr="002A264F">
        <w:rPr>
          <w:rStyle w:val="FontStyle1426"/>
          <w:rFonts w:ascii="Times New Roman" w:hAnsi="Times New Roman" w:cs="Times New Roman"/>
          <w:sz w:val="22"/>
          <w:szCs w:val="22"/>
        </w:rPr>
        <w:t>.</w:t>
      </w:r>
    </w:p>
    <w:p w14:paraId="22C44CE5" w14:textId="77777777" w:rsidR="003E4FD7" w:rsidRPr="003E4FD7" w:rsidRDefault="003E4FD7" w:rsidP="003E4FD7">
      <w:pPr>
        <w:pStyle w:val="Style27"/>
        <w:widowControl/>
        <w:numPr>
          <w:ilvl w:val="0"/>
          <w:numId w:val="44"/>
        </w:numPr>
        <w:tabs>
          <w:tab w:val="left" w:pos="533"/>
        </w:tabs>
        <w:spacing w:line="266" w:lineRule="exact"/>
        <w:ind w:left="554"/>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tj. Zamawiający zatrzymuje wadium wraz z odsetkami, jeżeli Wykonawca w odpowiedzi na wezwanie, o którym mowa w art. 26 ust. 3 i 3a ustawy, z przyczyn leżących po jego stronie, nie złożył oświadczeń lub dokumentów potwierdzających okoliczności, o których mo</w:t>
      </w:r>
      <w:r w:rsidR="00EE13A0">
        <w:rPr>
          <w:rStyle w:val="FontStyle1426"/>
          <w:rFonts w:ascii="Times New Roman" w:hAnsi="Times New Roman" w:cs="Times New Roman"/>
          <w:sz w:val="22"/>
          <w:szCs w:val="22"/>
        </w:rPr>
        <w:t>w</w:t>
      </w:r>
      <w:r w:rsidRPr="003E4FD7">
        <w:rPr>
          <w:rStyle w:val="FontStyle1426"/>
          <w:rFonts w:ascii="Times New Roman" w:hAnsi="Times New Roman" w:cs="Times New Roman"/>
          <w:sz w:val="22"/>
          <w:szCs w:val="22"/>
        </w:rPr>
        <w:t>a w art. 25 ust. 1</w:t>
      </w:r>
      <w:r w:rsidR="00EE13A0">
        <w:rPr>
          <w:rStyle w:val="FontStyle1426"/>
          <w:rFonts w:ascii="Times New Roman" w:hAnsi="Times New Roman" w:cs="Times New Roman"/>
          <w:sz w:val="22"/>
          <w:szCs w:val="22"/>
        </w:rPr>
        <w:t xml:space="preserve"> ustawy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3E4FD7">
        <w:rPr>
          <w:rStyle w:val="FontStyle1426"/>
          <w:rFonts w:ascii="Times New Roman" w:hAnsi="Times New Roman" w:cs="Times New Roman"/>
          <w:sz w:val="22"/>
          <w:szCs w:val="22"/>
        </w:rPr>
        <w:t>, oświadczenia, o którym mowa w art. 25a ust. 1</w:t>
      </w:r>
      <w:r w:rsidR="00EE13A0">
        <w:rPr>
          <w:rStyle w:val="FontStyle1426"/>
          <w:rFonts w:ascii="Times New Roman" w:hAnsi="Times New Roman" w:cs="Times New Roman"/>
          <w:sz w:val="22"/>
          <w:szCs w:val="22"/>
        </w:rPr>
        <w:t xml:space="preserve"> ustawy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3E4FD7">
        <w:rPr>
          <w:rStyle w:val="FontStyle1426"/>
          <w:rFonts w:ascii="Times New Roman" w:hAnsi="Times New Roman" w:cs="Times New Roman"/>
          <w:sz w:val="22"/>
          <w:szCs w:val="22"/>
        </w:rPr>
        <w:t>, pełnomocnictw lub nie wyraził zgody na poprawienie omyłki, o której mowa w art. 87 ust. 2 pkt 3</w:t>
      </w:r>
      <w:r w:rsidR="00EE13A0">
        <w:rPr>
          <w:rStyle w:val="FontStyle1426"/>
          <w:rFonts w:ascii="Times New Roman" w:hAnsi="Times New Roman" w:cs="Times New Roman"/>
          <w:sz w:val="22"/>
          <w:szCs w:val="22"/>
        </w:rPr>
        <w:t xml:space="preserve"> ustawy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3E4FD7">
        <w:rPr>
          <w:rStyle w:val="FontStyle1426"/>
          <w:rFonts w:ascii="Times New Roman" w:hAnsi="Times New Roman" w:cs="Times New Roman"/>
          <w:sz w:val="22"/>
          <w:szCs w:val="22"/>
        </w:rPr>
        <w:t>, co powodowało brak możliwości wybrania oferty złożonej przez Wykonawcę jako najkorzystniejszej.</w:t>
      </w:r>
    </w:p>
    <w:p w14:paraId="5FC6A443" w14:textId="77777777" w:rsidR="003E4FD7" w:rsidRPr="003E4FD7" w:rsidRDefault="003E4FD7" w:rsidP="003E4FD7">
      <w:pPr>
        <w:pStyle w:val="Style27"/>
        <w:widowControl/>
        <w:numPr>
          <w:ilvl w:val="0"/>
          <w:numId w:val="44"/>
        </w:numPr>
        <w:tabs>
          <w:tab w:val="left" w:pos="554"/>
        </w:tabs>
        <w:spacing w:line="266" w:lineRule="exact"/>
        <w:ind w:left="554" w:right="252"/>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Wykonawcy, którego oferta została wybrana jako najkorzystniejsza, Zamawiający zwraca wadium niezwłocznie po zawarciu umowy w sprawie zamówienia publicznego oraz wniesieniu zabezpieczenia, jeżeli jego wniesienia żądano.</w:t>
      </w:r>
    </w:p>
    <w:p w14:paraId="62988B95" w14:textId="77777777" w:rsidR="003E4FD7" w:rsidRPr="003E4FD7" w:rsidRDefault="003E4FD7" w:rsidP="003E4FD7">
      <w:pPr>
        <w:pStyle w:val="Style27"/>
        <w:widowControl/>
        <w:numPr>
          <w:ilvl w:val="0"/>
          <w:numId w:val="44"/>
        </w:numPr>
        <w:tabs>
          <w:tab w:val="left" w:pos="554"/>
        </w:tabs>
        <w:spacing w:line="266" w:lineRule="exact"/>
        <w:ind w:left="554" w:right="252"/>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zwraca niezwłocznie wadium na wniosek Wykonawcy, który wycofał ofertę przed upływem terminu składania ofert.</w:t>
      </w:r>
    </w:p>
    <w:p w14:paraId="112FCCE4" w14:textId="77777777" w:rsidR="003E4FD7" w:rsidRPr="003E4FD7" w:rsidRDefault="003E4FD7" w:rsidP="003E4FD7">
      <w:pPr>
        <w:pStyle w:val="Style27"/>
        <w:widowControl/>
        <w:numPr>
          <w:ilvl w:val="0"/>
          <w:numId w:val="44"/>
        </w:numPr>
        <w:tabs>
          <w:tab w:val="left" w:pos="554"/>
        </w:tabs>
        <w:spacing w:line="266" w:lineRule="exact"/>
        <w:ind w:left="554" w:right="245"/>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 xml:space="preserve">Zamawiający żąda ponownego wniesienia wadium przez Wykonawcę, któremu zwrócono wadium na podst. ust. 1 art. 46 </w:t>
      </w:r>
      <w:r w:rsidR="00EE13A0">
        <w:rPr>
          <w:rStyle w:val="FontStyle1426"/>
          <w:rFonts w:ascii="Times New Roman" w:hAnsi="Times New Roman" w:cs="Times New Roman"/>
          <w:sz w:val="22"/>
          <w:szCs w:val="22"/>
        </w:rPr>
        <w:t>u</w:t>
      </w:r>
      <w:r w:rsidRPr="003E4FD7">
        <w:rPr>
          <w:rStyle w:val="FontStyle1426"/>
          <w:rFonts w:ascii="Times New Roman" w:hAnsi="Times New Roman" w:cs="Times New Roman"/>
          <w:sz w:val="22"/>
          <w:szCs w:val="22"/>
        </w:rPr>
        <w:t>stawy</w:t>
      </w:r>
      <w:r w:rsidR="00EE13A0">
        <w:rPr>
          <w:rStyle w:val="FontStyle1426"/>
          <w:rFonts w:ascii="Times New Roman" w:hAnsi="Times New Roman" w:cs="Times New Roman"/>
          <w:sz w:val="22"/>
          <w:szCs w:val="22"/>
        </w:rPr>
        <w:t xml:space="preserve">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3E4FD7">
        <w:rPr>
          <w:rStyle w:val="FontStyle1426"/>
          <w:rFonts w:ascii="Times New Roman" w:hAnsi="Times New Roman" w:cs="Times New Roman"/>
          <w:sz w:val="22"/>
          <w:szCs w:val="22"/>
        </w:rPr>
        <w:t>, jeżeli w wyniku rozstrzygnięcia odwołania jego oferta została wybrana jako najkorzystniejsza. Wykonawca wnosi wadium w terminie określonym przez Zamawiającego.</w:t>
      </w:r>
    </w:p>
    <w:p w14:paraId="71D400AC" w14:textId="77777777" w:rsidR="003E4FD7" w:rsidRPr="003E4FD7" w:rsidRDefault="003E4FD7" w:rsidP="003E4FD7">
      <w:pPr>
        <w:pStyle w:val="Style27"/>
        <w:widowControl/>
        <w:numPr>
          <w:ilvl w:val="0"/>
          <w:numId w:val="44"/>
        </w:numPr>
        <w:tabs>
          <w:tab w:val="left" w:pos="554"/>
        </w:tabs>
        <w:spacing w:line="266" w:lineRule="exact"/>
        <w:ind w:left="554" w:right="245"/>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D2AA903" w14:textId="77777777" w:rsidR="003E4FD7" w:rsidRDefault="003E4FD7" w:rsidP="003E4FD7">
      <w:pPr>
        <w:pStyle w:val="Style27"/>
        <w:widowControl/>
        <w:numPr>
          <w:ilvl w:val="0"/>
          <w:numId w:val="44"/>
        </w:numPr>
        <w:tabs>
          <w:tab w:val="left" w:pos="554"/>
        </w:tabs>
        <w:spacing w:line="266" w:lineRule="exact"/>
        <w:ind w:left="554" w:right="238"/>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Nie wniesienie wadium w wymaganym terminie oraz w wymaganej wysokości i formie skutkuje wykluczeniem Wykonawcy z postępowania w tym również na przedłużony okres związania ofertą lub niegodzenie się na przedłużenie okresu związania ofertą.</w:t>
      </w:r>
    </w:p>
    <w:p w14:paraId="18A2D2E6" w14:textId="77777777" w:rsidR="003E4FD7" w:rsidRPr="003E4FD7" w:rsidRDefault="003E4FD7" w:rsidP="003E4FD7">
      <w:pPr>
        <w:pStyle w:val="Style27"/>
        <w:widowControl/>
        <w:numPr>
          <w:ilvl w:val="0"/>
          <w:numId w:val="44"/>
        </w:numPr>
        <w:tabs>
          <w:tab w:val="left" w:pos="554"/>
        </w:tabs>
        <w:spacing w:line="266" w:lineRule="exact"/>
        <w:ind w:left="554" w:right="238"/>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zatrzymuje wadium wraz z odsetkami, jeżeli Wykonawca, którego oferta została wybrana:</w:t>
      </w:r>
    </w:p>
    <w:p w14:paraId="3981904E" w14:textId="77777777" w:rsidR="003E4FD7" w:rsidRPr="003E4FD7" w:rsidRDefault="003E4FD7" w:rsidP="003E4FD7">
      <w:pPr>
        <w:pStyle w:val="Style66"/>
        <w:widowControl/>
        <w:numPr>
          <w:ilvl w:val="0"/>
          <w:numId w:val="14"/>
        </w:numPr>
        <w:tabs>
          <w:tab w:val="left" w:pos="864"/>
        </w:tabs>
        <w:spacing w:line="266" w:lineRule="exact"/>
        <w:ind w:left="864"/>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odmówił podpisania umowy w sprawie zamówienia publicznego na warunkach określonych w ofercie;</w:t>
      </w:r>
    </w:p>
    <w:p w14:paraId="3A89D681" w14:textId="77777777" w:rsidR="003E4FD7" w:rsidRPr="003E4FD7" w:rsidRDefault="003E4FD7" w:rsidP="003E4FD7">
      <w:pPr>
        <w:pStyle w:val="Style66"/>
        <w:widowControl/>
        <w:numPr>
          <w:ilvl w:val="0"/>
          <w:numId w:val="14"/>
        </w:numPr>
        <w:tabs>
          <w:tab w:val="left" w:pos="864"/>
        </w:tabs>
        <w:spacing w:line="266" w:lineRule="exact"/>
        <w:ind w:left="583" w:firstLine="0"/>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nie wniósł wymaganego zabezpieczenia należytego wykonania umowy;</w:t>
      </w:r>
    </w:p>
    <w:p w14:paraId="54F6E85B" w14:textId="77777777" w:rsidR="003E4FD7" w:rsidRDefault="003E4FD7" w:rsidP="003E4FD7">
      <w:pPr>
        <w:pStyle w:val="Style66"/>
        <w:widowControl/>
        <w:numPr>
          <w:ilvl w:val="0"/>
          <w:numId w:val="14"/>
        </w:numPr>
        <w:tabs>
          <w:tab w:val="left" w:pos="864"/>
        </w:tabs>
        <w:spacing w:line="266" w:lineRule="exact"/>
        <w:ind w:left="864"/>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zawarcie   umowy   w   sprawie   zamówienia   publicznego   stało   się niemożliwe z przyczyn leżących po stronie Wykonawcy.</w:t>
      </w:r>
    </w:p>
    <w:p w14:paraId="1F3CCE91" w14:textId="77777777" w:rsidR="00C74790" w:rsidRPr="00700AA7" w:rsidRDefault="00C74790" w:rsidP="00C74790">
      <w:pPr>
        <w:pStyle w:val="Style66"/>
        <w:widowControl/>
        <w:tabs>
          <w:tab w:val="left" w:pos="864"/>
        </w:tabs>
        <w:spacing w:line="266" w:lineRule="exact"/>
        <w:ind w:firstLine="0"/>
        <w:jc w:val="left"/>
        <w:rPr>
          <w:rStyle w:val="FontStyle1426"/>
          <w:rFonts w:ascii="Times New Roman" w:hAnsi="Times New Roman" w:cs="Times New Roman"/>
          <w:sz w:val="22"/>
          <w:szCs w:val="22"/>
        </w:rPr>
      </w:pPr>
    </w:p>
    <w:p w14:paraId="7ACD4C8A" w14:textId="77777777" w:rsidR="00C74790" w:rsidRPr="00700AA7" w:rsidRDefault="00C74790" w:rsidP="00C74790">
      <w:pPr>
        <w:pStyle w:val="Style66"/>
        <w:widowControl/>
        <w:tabs>
          <w:tab w:val="left" w:pos="864"/>
        </w:tabs>
        <w:spacing w:line="266" w:lineRule="exact"/>
        <w:ind w:firstLine="0"/>
        <w:jc w:val="left"/>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XVII. TERMIN ZWIĄZANIA OFERTĄ</w:t>
      </w:r>
    </w:p>
    <w:p w14:paraId="30FE4F5B" w14:textId="77777777" w:rsidR="00C74790" w:rsidRPr="00C74790" w:rsidRDefault="00C74790" w:rsidP="00C74790">
      <w:pPr>
        <w:pStyle w:val="Style66"/>
        <w:widowControl/>
        <w:tabs>
          <w:tab w:val="left" w:pos="864"/>
        </w:tabs>
        <w:spacing w:line="266" w:lineRule="exact"/>
        <w:ind w:firstLine="0"/>
        <w:jc w:val="left"/>
        <w:rPr>
          <w:rStyle w:val="FontStyle1426"/>
          <w:rFonts w:ascii="Times New Roman" w:hAnsi="Times New Roman" w:cs="Times New Roman"/>
          <w:b/>
          <w:sz w:val="22"/>
          <w:szCs w:val="22"/>
          <w:u w:val="single"/>
        </w:rPr>
      </w:pPr>
    </w:p>
    <w:p w14:paraId="27372E67" w14:textId="77777777" w:rsidR="00C74790" w:rsidRP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t xml:space="preserve">Wykonawca jest związany ofertą przez </w:t>
      </w:r>
      <w:r w:rsidRPr="00C74790">
        <w:rPr>
          <w:rStyle w:val="FontStyle1123"/>
          <w:rFonts w:ascii="Times New Roman" w:hAnsi="Times New Roman" w:cs="Times New Roman"/>
          <w:sz w:val="22"/>
          <w:szCs w:val="22"/>
        </w:rPr>
        <w:t xml:space="preserve">30 dni. </w:t>
      </w:r>
      <w:r w:rsidRPr="00C74790">
        <w:rPr>
          <w:rStyle w:val="FontStyle1426"/>
          <w:rFonts w:ascii="Times New Roman" w:hAnsi="Times New Roman" w:cs="Times New Roman"/>
          <w:sz w:val="22"/>
          <w:szCs w:val="22"/>
        </w:rPr>
        <w:t>Bieg terminu związania ofertą rozpoczyna się wraz z upływem terminu składania ofert.</w:t>
      </w:r>
    </w:p>
    <w:p w14:paraId="0AFBDED1" w14:textId="77777777" w:rsidR="00C74790" w:rsidRP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9FB0A5" w14:textId="77777777" w:rsid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t>Przedłużenie terminu związania ofertą jest dopuszczalne tylko z jednoczesnym przedłużeniem okresu ważności wadium, albo jeżeli nie jest możliwe, z wniesieniem nowego wadium na przedłużony okres związania ofertą. Jeżeli przedłużenie terminu związania ofertą dokonywane będzie po wyborze najkorzystniejszej oferty, obowiązek wniesienia nowego wadium lub jego przedłużenia dotyczy jedynie Wykonawcy, którego oferta zostanie wybrana jako najkorzystniejsza.</w:t>
      </w:r>
    </w:p>
    <w:p w14:paraId="3848970A" w14:textId="77777777" w:rsidR="00090823" w:rsidRPr="00090823" w:rsidRDefault="00090823" w:rsidP="00090823">
      <w:pPr>
        <w:pStyle w:val="Style27"/>
        <w:widowControl/>
        <w:tabs>
          <w:tab w:val="left" w:pos="554"/>
        </w:tabs>
        <w:spacing w:line="266" w:lineRule="exact"/>
        <w:ind w:firstLine="0"/>
        <w:rPr>
          <w:rStyle w:val="FontStyle1426"/>
          <w:rFonts w:ascii="Times New Roman" w:hAnsi="Times New Roman" w:cs="Times New Roman"/>
          <w:b/>
          <w:sz w:val="22"/>
          <w:szCs w:val="22"/>
        </w:rPr>
      </w:pPr>
    </w:p>
    <w:p w14:paraId="53D72017" w14:textId="77777777" w:rsidR="00090823" w:rsidRPr="00090823" w:rsidRDefault="00090823" w:rsidP="00090823">
      <w:pPr>
        <w:pStyle w:val="Style37"/>
        <w:widowControl/>
        <w:spacing w:before="34" w:line="274" w:lineRule="exact"/>
        <w:ind w:left="709" w:hanging="709"/>
        <w:jc w:val="both"/>
        <w:rPr>
          <w:rStyle w:val="FontStyle1123"/>
          <w:rFonts w:ascii="Times New Roman" w:hAnsi="Times New Roman" w:cs="Times New Roman"/>
          <w:sz w:val="22"/>
          <w:szCs w:val="22"/>
        </w:rPr>
      </w:pPr>
      <w:r w:rsidRPr="00090823">
        <w:rPr>
          <w:rStyle w:val="FontStyle1426"/>
          <w:rFonts w:ascii="Times New Roman" w:hAnsi="Times New Roman" w:cs="Times New Roman"/>
          <w:b/>
          <w:sz w:val="22"/>
          <w:szCs w:val="22"/>
        </w:rPr>
        <w:t>XVIII.</w:t>
      </w:r>
      <w:r w:rsidRPr="00090823">
        <w:rPr>
          <w:rStyle w:val="FontStyle1426"/>
          <w:rFonts w:ascii="Times New Roman" w:hAnsi="Times New Roman" w:cs="Times New Roman"/>
          <w:sz w:val="22"/>
          <w:szCs w:val="22"/>
        </w:rPr>
        <w:t xml:space="preserve"> </w:t>
      </w:r>
      <w:r w:rsidRPr="00700AA7">
        <w:rPr>
          <w:rStyle w:val="FontStyle1123"/>
          <w:rFonts w:ascii="Times New Roman" w:hAnsi="Times New Roman" w:cs="Times New Roman"/>
          <w:sz w:val="22"/>
          <w:szCs w:val="22"/>
        </w:rPr>
        <w:t>INFORMACJE O SPOSOBIE POROZUMIEWANIA SIĘ ZAMAWIAJĄCEGO Z   WYKONAWCAMI ORAZ PRZEKAZYWANIA OŚWIADCZEŃ LUB DOKUMENTÓW A TAKŻE WSKAZANIE OSÓB UPRAWNIONYCH DO POROZUMIEWANIA SIĘ Z WYKONAWCAMI:</w:t>
      </w:r>
    </w:p>
    <w:p w14:paraId="7EF6FACD" w14:textId="77777777" w:rsidR="00090823" w:rsidRPr="00700AA7" w:rsidRDefault="00090823" w:rsidP="00090823">
      <w:pPr>
        <w:pStyle w:val="Style37"/>
        <w:widowControl/>
        <w:spacing w:line="274" w:lineRule="exact"/>
        <w:ind w:firstLine="0"/>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t>1. Osoby uprawnione do porozumiewania się z Wykonawcami</w:t>
      </w:r>
    </w:p>
    <w:p w14:paraId="6400929E" w14:textId="77777777" w:rsidR="00090823" w:rsidRPr="00090823" w:rsidRDefault="00090823" w:rsidP="00090823">
      <w:pPr>
        <w:pStyle w:val="Style27"/>
        <w:widowControl/>
        <w:tabs>
          <w:tab w:val="left" w:pos="554"/>
        </w:tabs>
        <w:spacing w:line="266" w:lineRule="exact"/>
        <w:ind w:firstLine="0"/>
        <w:rPr>
          <w:rStyle w:val="FontStyle1426"/>
          <w:rFonts w:ascii="Times New Roman" w:hAnsi="Times New Roman" w:cs="Times New Roman"/>
          <w:sz w:val="22"/>
          <w:szCs w:val="22"/>
        </w:rPr>
      </w:pPr>
    </w:p>
    <w:p w14:paraId="050592E4" w14:textId="77777777" w:rsidR="003E4FD7" w:rsidRPr="003E4FD7" w:rsidRDefault="003E4FD7" w:rsidP="003E4FD7">
      <w:pPr>
        <w:pStyle w:val="Style27"/>
        <w:widowControl/>
        <w:tabs>
          <w:tab w:val="left" w:pos="526"/>
        </w:tabs>
        <w:spacing w:line="266" w:lineRule="exact"/>
        <w:ind w:firstLine="0"/>
        <w:rPr>
          <w:rStyle w:val="FontStyle1426"/>
          <w:rFonts w:ascii="Times New Roman" w:hAnsi="Times New Roman" w:cs="Times New Roman"/>
          <w:sz w:val="22"/>
          <w:szCs w:val="22"/>
        </w:rPr>
      </w:pPr>
    </w:p>
    <w:p w14:paraId="41E0DFFD" w14:textId="77777777" w:rsidR="00BA71B4" w:rsidRPr="00BA71B4" w:rsidRDefault="00BA71B4" w:rsidP="00BA71B4">
      <w:pPr>
        <w:pStyle w:val="Style22"/>
        <w:widowControl/>
        <w:spacing w:before="55" w:line="245" w:lineRule="exact"/>
        <w:rPr>
          <w:rStyle w:val="FontStyle1426"/>
          <w:rFonts w:ascii="Times New Roman" w:hAnsi="Times New Roman" w:cs="Times New Roman"/>
          <w:sz w:val="22"/>
          <w:szCs w:val="22"/>
        </w:rPr>
      </w:pPr>
      <w:r w:rsidRPr="00BA71B4">
        <w:rPr>
          <w:rStyle w:val="FontStyle1426"/>
          <w:rFonts w:ascii="Times New Roman" w:hAnsi="Times New Roman" w:cs="Times New Roman"/>
          <w:sz w:val="22"/>
          <w:szCs w:val="22"/>
        </w:rPr>
        <w:t xml:space="preserve">Osobami upoważnionymi do kontaktów z Wykonawcami </w:t>
      </w:r>
      <w:r w:rsidR="00EE13A0">
        <w:rPr>
          <w:rStyle w:val="FontStyle1123"/>
          <w:rFonts w:ascii="Times New Roman" w:hAnsi="Times New Roman" w:cs="Times New Roman"/>
          <w:b w:val="0"/>
          <w:sz w:val="22"/>
          <w:szCs w:val="22"/>
        </w:rPr>
        <w:t>jest</w:t>
      </w:r>
      <w:r w:rsidRPr="00BA71B4">
        <w:rPr>
          <w:rStyle w:val="FontStyle1123"/>
          <w:rFonts w:ascii="Times New Roman" w:hAnsi="Times New Roman" w:cs="Times New Roman"/>
          <w:sz w:val="22"/>
          <w:szCs w:val="22"/>
        </w:rPr>
        <w:t xml:space="preserve"> </w:t>
      </w:r>
      <w:r>
        <w:rPr>
          <w:rStyle w:val="FontStyle1426"/>
          <w:rFonts w:ascii="Times New Roman" w:hAnsi="Times New Roman" w:cs="Times New Roman"/>
          <w:sz w:val="22"/>
          <w:szCs w:val="22"/>
        </w:rPr>
        <w:t xml:space="preserve">p. Mieczysław Antochowski, </w:t>
      </w:r>
    </w:p>
    <w:p w14:paraId="6AFDB85C" w14:textId="77777777" w:rsidR="00BA71B4" w:rsidRDefault="00BA71B4" w:rsidP="00BA71B4">
      <w:pPr>
        <w:pStyle w:val="Style37"/>
        <w:widowControl/>
        <w:spacing w:before="50" w:line="240" w:lineRule="auto"/>
        <w:ind w:firstLine="0"/>
        <w:rPr>
          <w:rStyle w:val="FontStyle1426"/>
          <w:rFonts w:ascii="Times New Roman" w:hAnsi="Times New Roman" w:cs="Times New Roman"/>
          <w:sz w:val="22"/>
          <w:szCs w:val="22"/>
          <w:lang w:val="en-US" w:eastAsia="en-US"/>
        </w:rPr>
      </w:pPr>
      <w:r w:rsidRPr="00BA71B4">
        <w:rPr>
          <w:rStyle w:val="FontStyle1426"/>
          <w:rFonts w:ascii="Times New Roman" w:hAnsi="Times New Roman" w:cs="Times New Roman"/>
          <w:sz w:val="22"/>
          <w:szCs w:val="22"/>
          <w:lang w:val="en-US" w:eastAsia="en-US"/>
        </w:rPr>
        <w:t xml:space="preserve">e-mail: </w:t>
      </w:r>
      <w:hyperlink r:id="rId11" w:history="1">
        <w:r w:rsidRPr="00ED71BB">
          <w:rPr>
            <w:rStyle w:val="Hipercze"/>
            <w:rFonts w:ascii="Times New Roman" w:hAnsi="Times New Roman"/>
            <w:sz w:val="22"/>
            <w:szCs w:val="22"/>
            <w:lang w:val="en-US" w:eastAsia="en-US"/>
          </w:rPr>
          <w:t>przetargi@sws-swarzewo.pl</w:t>
        </w:r>
      </w:hyperlink>
      <w:r>
        <w:rPr>
          <w:rStyle w:val="FontStyle1123"/>
          <w:rFonts w:ascii="Times New Roman" w:hAnsi="Times New Roman" w:cs="Times New Roman"/>
          <w:sz w:val="22"/>
          <w:szCs w:val="22"/>
          <w:lang w:val="en-US" w:eastAsia="en-US"/>
        </w:rPr>
        <w:t xml:space="preserve"> </w:t>
      </w:r>
      <w:r w:rsidRPr="00BA71B4">
        <w:rPr>
          <w:rStyle w:val="FontStyle1123"/>
          <w:rFonts w:ascii="Times New Roman" w:hAnsi="Times New Roman" w:cs="Times New Roman"/>
          <w:sz w:val="22"/>
          <w:szCs w:val="22"/>
          <w:lang w:val="en-US" w:eastAsia="en-US"/>
        </w:rPr>
        <w:t xml:space="preserve">, </w:t>
      </w:r>
      <w:r w:rsidRPr="00BA71B4">
        <w:rPr>
          <w:rStyle w:val="FontStyle1426"/>
          <w:rFonts w:ascii="Times New Roman" w:hAnsi="Times New Roman" w:cs="Times New Roman"/>
          <w:sz w:val="22"/>
          <w:szCs w:val="22"/>
          <w:lang w:val="en-US" w:eastAsia="en-US"/>
        </w:rPr>
        <w:t>fax:</w:t>
      </w:r>
      <w:r>
        <w:rPr>
          <w:rStyle w:val="FontStyle1426"/>
          <w:rFonts w:ascii="Times New Roman" w:hAnsi="Times New Roman" w:cs="Times New Roman"/>
          <w:sz w:val="22"/>
          <w:szCs w:val="22"/>
          <w:lang w:val="en-US" w:eastAsia="en-US"/>
        </w:rPr>
        <w:t xml:space="preserve"> 058 674 15 69</w:t>
      </w:r>
    </w:p>
    <w:p w14:paraId="22969E41" w14:textId="77777777" w:rsidR="00F639AD" w:rsidRPr="00F639AD" w:rsidRDefault="00F639AD" w:rsidP="00F639AD">
      <w:pPr>
        <w:pStyle w:val="Style7"/>
        <w:widowControl/>
        <w:jc w:val="both"/>
        <w:rPr>
          <w:rStyle w:val="FontStyle1123"/>
          <w:rFonts w:ascii="Times New Roman" w:hAnsi="Times New Roman" w:cs="Times New Roman"/>
          <w:sz w:val="22"/>
          <w:szCs w:val="22"/>
        </w:rPr>
      </w:pPr>
      <w:r w:rsidRPr="00F639AD">
        <w:rPr>
          <w:rStyle w:val="FontStyle1123"/>
          <w:rFonts w:ascii="Times New Roman" w:hAnsi="Times New Roman" w:cs="Times New Roman"/>
          <w:sz w:val="22"/>
          <w:szCs w:val="22"/>
        </w:rPr>
        <w:t>2. Sposób porozumiewania się Zamawiającego z Wykonawcami</w:t>
      </w:r>
    </w:p>
    <w:p w14:paraId="0741EEC5" w14:textId="77777777" w:rsidR="00F639AD" w:rsidRPr="00F639AD" w:rsidRDefault="00F639AD" w:rsidP="00F639AD">
      <w:pPr>
        <w:pStyle w:val="Style22"/>
        <w:widowControl/>
        <w:spacing w:before="7" w:line="266" w:lineRule="exact"/>
        <w:rPr>
          <w:rStyle w:val="FontStyle1426"/>
          <w:rFonts w:ascii="Times New Roman" w:hAnsi="Times New Roman" w:cs="Times New Roman"/>
          <w:sz w:val="22"/>
          <w:szCs w:val="22"/>
        </w:rPr>
      </w:pPr>
      <w:r w:rsidRPr="00F639AD">
        <w:rPr>
          <w:rStyle w:val="FontStyle1426"/>
          <w:rFonts w:ascii="Times New Roman" w:hAnsi="Times New Roman" w:cs="Times New Roman"/>
          <w:sz w:val="22"/>
          <w:szCs w:val="22"/>
        </w:rPr>
        <w:t>Wszelką korespondencję do Zamawiającego związaną z niniejszym postępowaniem, należy kierować na adres:</w:t>
      </w:r>
    </w:p>
    <w:p w14:paraId="0771B62A" w14:textId="77777777" w:rsidR="00F639AD" w:rsidRDefault="00F639AD" w:rsidP="00F639AD">
      <w:pPr>
        <w:pStyle w:val="Style7"/>
        <w:widowControl/>
        <w:spacing w:line="266" w:lineRule="exact"/>
        <w:ind w:right="2160"/>
        <w:rPr>
          <w:rStyle w:val="FontStyle1123"/>
          <w:rFonts w:ascii="Times New Roman" w:hAnsi="Times New Roman" w:cs="Times New Roman"/>
          <w:sz w:val="22"/>
          <w:szCs w:val="22"/>
        </w:rPr>
      </w:pPr>
    </w:p>
    <w:p w14:paraId="30661E62" w14:textId="77777777" w:rsidR="00F639AD" w:rsidRPr="00F639AD" w:rsidRDefault="00F639AD" w:rsidP="003263EB">
      <w:pPr>
        <w:pStyle w:val="Style7"/>
        <w:widowControl/>
        <w:spacing w:line="266" w:lineRule="exact"/>
        <w:ind w:right="709"/>
        <w:rPr>
          <w:rStyle w:val="FontStyle1123"/>
          <w:rFonts w:ascii="Times New Roman" w:hAnsi="Times New Roman" w:cs="Times New Roman"/>
          <w:b w:val="0"/>
          <w:sz w:val="22"/>
          <w:szCs w:val="22"/>
        </w:rPr>
      </w:pPr>
      <w:r w:rsidRPr="00F639AD">
        <w:rPr>
          <w:rStyle w:val="FontStyle1123"/>
          <w:rFonts w:ascii="Times New Roman" w:hAnsi="Times New Roman" w:cs="Times New Roman"/>
          <w:b w:val="0"/>
          <w:sz w:val="22"/>
          <w:szCs w:val="22"/>
        </w:rPr>
        <w:t>Spółka Wodno – Ściekowa „Swarzewo”, ul. Władysławowska 84,  84 –</w:t>
      </w:r>
      <w:r w:rsidR="003263EB">
        <w:rPr>
          <w:rStyle w:val="FontStyle1123"/>
          <w:rFonts w:ascii="Times New Roman" w:hAnsi="Times New Roman" w:cs="Times New Roman"/>
          <w:b w:val="0"/>
          <w:sz w:val="22"/>
          <w:szCs w:val="22"/>
        </w:rPr>
        <w:t>100 Swarzewo</w:t>
      </w:r>
    </w:p>
    <w:p w14:paraId="58A8671F" w14:textId="77777777" w:rsidR="00F639AD" w:rsidRPr="00F639AD" w:rsidRDefault="00F639AD" w:rsidP="00F639AD">
      <w:pPr>
        <w:pStyle w:val="Style7"/>
        <w:widowControl/>
        <w:spacing w:line="240" w:lineRule="exact"/>
        <w:rPr>
          <w:rFonts w:ascii="Times New Roman" w:hAnsi="Times New Roman"/>
          <w:sz w:val="22"/>
          <w:szCs w:val="22"/>
        </w:rPr>
      </w:pPr>
    </w:p>
    <w:p w14:paraId="4F890214" w14:textId="77777777" w:rsidR="00F639AD" w:rsidRPr="002976E2" w:rsidRDefault="00F639AD" w:rsidP="00F639AD">
      <w:pPr>
        <w:pStyle w:val="Style7"/>
        <w:widowControl/>
        <w:spacing w:before="62"/>
        <w:rPr>
          <w:rStyle w:val="FontStyle1123"/>
          <w:rFonts w:ascii="Times New Roman" w:hAnsi="Times New Roman" w:cs="Times New Roman"/>
          <w:sz w:val="22"/>
          <w:szCs w:val="22"/>
          <w:lang w:val="en-US"/>
        </w:rPr>
      </w:pPr>
      <w:proofErr w:type="spellStart"/>
      <w:r w:rsidRPr="002976E2">
        <w:rPr>
          <w:rStyle w:val="FontStyle1123"/>
          <w:rFonts w:ascii="Times New Roman" w:hAnsi="Times New Roman" w:cs="Times New Roman"/>
          <w:sz w:val="22"/>
          <w:szCs w:val="22"/>
          <w:lang w:val="en-US"/>
        </w:rPr>
        <w:t>faks</w:t>
      </w:r>
      <w:proofErr w:type="spellEnd"/>
      <w:r w:rsidRPr="002976E2">
        <w:rPr>
          <w:rStyle w:val="FontStyle1123"/>
          <w:rFonts w:ascii="Times New Roman" w:hAnsi="Times New Roman" w:cs="Times New Roman"/>
          <w:sz w:val="22"/>
          <w:szCs w:val="22"/>
          <w:lang w:val="en-US"/>
        </w:rPr>
        <w:t xml:space="preserve"> (058) </w:t>
      </w:r>
      <w:r w:rsidRPr="002976E2">
        <w:rPr>
          <w:rStyle w:val="FontStyle1426"/>
          <w:rFonts w:ascii="Times New Roman" w:hAnsi="Times New Roman" w:cs="Times New Roman"/>
          <w:sz w:val="22"/>
          <w:szCs w:val="22"/>
          <w:lang w:val="en-US" w:eastAsia="en-US"/>
        </w:rPr>
        <w:t>674 15 69</w:t>
      </w:r>
    </w:p>
    <w:p w14:paraId="56218FBB" w14:textId="77777777" w:rsidR="00F639AD" w:rsidRPr="002976E2" w:rsidRDefault="00F639AD" w:rsidP="00F639AD">
      <w:pPr>
        <w:pStyle w:val="Style7"/>
        <w:widowControl/>
        <w:spacing w:before="43"/>
        <w:jc w:val="both"/>
        <w:rPr>
          <w:rStyle w:val="FontStyle1123"/>
          <w:rFonts w:ascii="Times New Roman" w:hAnsi="Times New Roman" w:cs="Times New Roman"/>
          <w:sz w:val="22"/>
          <w:szCs w:val="22"/>
          <w:u w:val="single"/>
          <w:lang w:val="en-US"/>
        </w:rPr>
      </w:pPr>
      <w:r w:rsidRPr="002976E2">
        <w:rPr>
          <w:rStyle w:val="FontStyle1123"/>
          <w:rFonts w:ascii="Times New Roman" w:hAnsi="Times New Roman" w:cs="Times New Roman"/>
          <w:sz w:val="22"/>
          <w:szCs w:val="22"/>
          <w:lang w:val="en-US"/>
        </w:rPr>
        <w:t xml:space="preserve">e-mail: </w:t>
      </w:r>
      <w:hyperlink r:id="rId12" w:history="1">
        <w:r w:rsidRPr="002976E2">
          <w:rPr>
            <w:rStyle w:val="Hipercze"/>
            <w:rFonts w:ascii="Times New Roman" w:hAnsi="Times New Roman"/>
            <w:sz w:val="22"/>
            <w:szCs w:val="22"/>
            <w:lang w:val="en-US" w:eastAsia="en-US"/>
          </w:rPr>
          <w:t>przetargi@sws-swarzewo.pl</w:t>
        </w:r>
      </w:hyperlink>
    </w:p>
    <w:p w14:paraId="6093EA4C" w14:textId="77777777" w:rsidR="00F639AD" w:rsidRPr="002976E2" w:rsidRDefault="00F639AD" w:rsidP="00BA71B4">
      <w:pPr>
        <w:pStyle w:val="Style37"/>
        <w:widowControl/>
        <w:spacing w:before="50" w:line="240" w:lineRule="auto"/>
        <w:ind w:firstLine="0"/>
        <w:rPr>
          <w:rStyle w:val="FontStyle1426"/>
          <w:rFonts w:ascii="Times New Roman" w:hAnsi="Times New Roman" w:cs="Times New Roman"/>
          <w:sz w:val="22"/>
          <w:szCs w:val="22"/>
          <w:lang w:val="en-US" w:eastAsia="en-US"/>
        </w:rPr>
      </w:pPr>
    </w:p>
    <w:p w14:paraId="25905EFF" w14:textId="77777777" w:rsidR="00006867" w:rsidRPr="00006867" w:rsidRDefault="00006867" w:rsidP="00006867">
      <w:pPr>
        <w:pStyle w:val="Style7"/>
        <w:widowControl/>
        <w:spacing w:before="84"/>
        <w:jc w:val="both"/>
        <w:rPr>
          <w:rStyle w:val="FontStyle1123"/>
          <w:rFonts w:ascii="Times New Roman" w:hAnsi="Times New Roman" w:cs="Times New Roman"/>
          <w:sz w:val="22"/>
          <w:szCs w:val="22"/>
          <w:u w:val="single"/>
        </w:rPr>
      </w:pPr>
      <w:r w:rsidRPr="00006867">
        <w:rPr>
          <w:rStyle w:val="FontStyle1123"/>
          <w:rFonts w:ascii="Times New Roman" w:hAnsi="Times New Roman" w:cs="Times New Roman"/>
          <w:sz w:val="22"/>
          <w:szCs w:val="22"/>
          <w:u w:val="single"/>
        </w:rPr>
        <w:t>3. Informacje o sposobie przekazywania oświadczeń lub dokumentów</w:t>
      </w:r>
    </w:p>
    <w:p w14:paraId="2E991A01" w14:textId="77777777" w:rsidR="00006867" w:rsidRPr="00006867" w:rsidRDefault="00006867" w:rsidP="003B1872">
      <w:pPr>
        <w:pStyle w:val="Style27"/>
        <w:widowControl/>
        <w:numPr>
          <w:ilvl w:val="0"/>
          <w:numId w:val="46"/>
        </w:numPr>
        <w:tabs>
          <w:tab w:val="left" w:pos="554"/>
        </w:tabs>
        <w:spacing w:before="288"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Wszelkie oświadczenia, zawiadomienia, wnioski oraz informacje przekazywane są w formie pisemnej. Zamawiający dopuszcza przesyłanie oświadczeń, zawiadomień, wniosków oraz informacji drogą mailową oraz za pomocą faksu, przy spełnieniu wymogów określonych w pkt 3.2.</w:t>
      </w:r>
    </w:p>
    <w:p w14:paraId="42876923" w14:textId="77777777"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Oświadczenia, zawiadomienia, wnioski oraz informacje przekazane do Zamaw</w:t>
      </w:r>
      <w:r>
        <w:rPr>
          <w:rStyle w:val="FontStyle1426"/>
          <w:rFonts w:ascii="Times New Roman" w:hAnsi="Times New Roman" w:cs="Times New Roman"/>
          <w:sz w:val="22"/>
          <w:szCs w:val="22"/>
        </w:rPr>
        <w:t>iającego za pomocą faksu, e-maila</w:t>
      </w:r>
      <w:r w:rsidRPr="00006867">
        <w:rPr>
          <w:rStyle w:val="FontStyle1426"/>
          <w:rFonts w:ascii="Times New Roman" w:hAnsi="Times New Roman" w:cs="Times New Roman"/>
          <w:sz w:val="22"/>
          <w:szCs w:val="22"/>
        </w:rPr>
        <w:t xml:space="preserve"> uważa się za złożone w terminie, jeżeli ich treść dotrze do Zamawiającego na numer faksu podany w pkt 2 oraz adres e-mail: </w:t>
      </w:r>
      <w:r w:rsidR="00A419AB">
        <w:rPr>
          <w:rStyle w:val="FontStyle1426"/>
          <w:rFonts w:ascii="Times New Roman" w:hAnsi="Times New Roman" w:cs="Times New Roman"/>
          <w:sz w:val="22"/>
          <w:szCs w:val="22"/>
        </w:rPr>
        <w:br/>
      </w:r>
      <w:r>
        <w:rPr>
          <w:rStyle w:val="FontStyle1123"/>
          <w:rFonts w:ascii="Times New Roman" w:hAnsi="Times New Roman" w:cs="Times New Roman"/>
          <w:sz w:val="22"/>
          <w:szCs w:val="22"/>
          <w:u w:val="single"/>
        </w:rPr>
        <w:t>przetargi@sws-swarzewo.pl</w:t>
      </w:r>
      <w:r w:rsidRPr="00006867">
        <w:rPr>
          <w:rStyle w:val="FontStyle1123"/>
          <w:rFonts w:ascii="Times New Roman" w:hAnsi="Times New Roman" w:cs="Times New Roman"/>
          <w:sz w:val="22"/>
          <w:szCs w:val="22"/>
        </w:rPr>
        <w:t xml:space="preserve"> </w:t>
      </w:r>
      <w:r>
        <w:rPr>
          <w:rStyle w:val="FontStyle1123"/>
          <w:rFonts w:ascii="Times New Roman" w:hAnsi="Times New Roman" w:cs="Times New Roman"/>
          <w:sz w:val="22"/>
          <w:szCs w:val="22"/>
        </w:rPr>
        <w:t xml:space="preserve"> </w:t>
      </w:r>
      <w:r w:rsidRPr="00006867">
        <w:rPr>
          <w:rStyle w:val="FontStyle1426"/>
          <w:rFonts w:ascii="Times New Roman" w:hAnsi="Times New Roman" w:cs="Times New Roman"/>
          <w:sz w:val="22"/>
          <w:szCs w:val="22"/>
        </w:rPr>
        <w:t>przed upływem wyznaczonego terminu i zostanie niezwłocznie potwierdzona na piśmie przez Wykonawcę.</w:t>
      </w:r>
    </w:p>
    <w:p w14:paraId="5FD93636" w14:textId="77777777"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Wykonawca zobowiązany jest niezwłocznie, tj. w terminie do 2 dni, po otrzymaniu od Zamawiającego oświadczeń, zawiadomień oraz informacji potwierdzić faksem, drogą elektroniczną (e - mail) lub w formie pisemnej fakt ich otrzymania.</w:t>
      </w:r>
    </w:p>
    <w:p w14:paraId="2B018EEF" w14:textId="77777777" w:rsidR="00006867" w:rsidRPr="00006867" w:rsidRDefault="00006867" w:rsidP="003B1872">
      <w:pPr>
        <w:pStyle w:val="Style27"/>
        <w:widowControl/>
        <w:numPr>
          <w:ilvl w:val="0"/>
          <w:numId w:val="46"/>
        </w:numPr>
        <w:tabs>
          <w:tab w:val="left" w:pos="554"/>
        </w:tabs>
        <w:spacing w:line="266" w:lineRule="exact"/>
        <w:ind w:firstLine="0"/>
        <w:jc w:val="left"/>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Oferta musi być złożona w formie pisemnej.</w:t>
      </w:r>
    </w:p>
    <w:p w14:paraId="75D52E14" w14:textId="77777777"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Zamawiający nie bierze odpowiedzialności za skutki braku zachowania przez Wykonawcę powyższych wymogów.</w:t>
      </w:r>
    </w:p>
    <w:p w14:paraId="0E55AB81" w14:textId="77777777"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 xml:space="preserve">Wykonawca w terminie 3 dni od dnia doręczenia zawiadomienia zobowiązany jest ustosunkować się do zaproponowanych przez Zamawiającego poprawek w zakresie innych omyłek polegających na niezgodności oferty z SIWZ, niepowodujących istotnych zmian w treści oferty. Nie wyrażenie pisemnej zgody przez Wykonawcę na wprowadzenie zaproponowanych ww. poprawek będzie skutkowało odrzuceniem oferty, na podstawie art. 89 ust. 7 </w:t>
      </w:r>
      <w:r w:rsidR="001D1288">
        <w:rPr>
          <w:rStyle w:val="FontStyle1426"/>
          <w:rFonts w:ascii="Times New Roman" w:hAnsi="Times New Roman" w:cs="Times New Roman"/>
          <w:sz w:val="22"/>
          <w:szCs w:val="22"/>
        </w:rPr>
        <w:t>u</w:t>
      </w:r>
      <w:r w:rsidRPr="00006867">
        <w:rPr>
          <w:rStyle w:val="FontStyle1426"/>
          <w:rFonts w:ascii="Times New Roman" w:hAnsi="Times New Roman" w:cs="Times New Roman"/>
          <w:sz w:val="22"/>
          <w:szCs w:val="22"/>
        </w:rPr>
        <w:t>stawy</w:t>
      </w:r>
      <w:r w:rsidR="001D1288">
        <w:rPr>
          <w:rStyle w:val="FontStyle1426"/>
          <w:rFonts w:ascii="Times New Roman" w:hAnsi="Times New Roman" w:cs="Times New Roman"/>
          <w:sz w:val="22"/>
          <w:szCs w:val="22"/>
        </w:rPr>
        <w:t xml:space="preserve"> </w:t>
      </w:r>
      <w:proofErr w:type="spellStart"/>
      <w:r w:rsidR="001D1288">
        <w:rPr>
          <w:rStyle w:val="FontStyle1426"/>
          <w:rFonts w:ascii="Times New Roman" w:hAnsi="Times New Roman" w:cs="Times New Roman"/>
          <w:sz w:val="22"/>
          <w:szCs w:val="22"/>
        </w:rPr>
        <w:t>Pzp</w:t>
      </w:r>
      <w:proofErr w:type="spellEnd"/>
      <w:r w:rsidR="001D1288">
        <w:rPr>
          <w:rStyle w:val="FontStyle1426"/>
          <w:rFonts w:ascii="Times New Roman" w:hAnsi="Times New Roman" w:cs="Times New Roman"/>
          <w:sz w:val="22"/>
          <w:szCs w:val="22"/>
        </w:rPr>
        <w:t>.</w:t>
      </w:r>
      <w:r w:rsidRPr="00006867">
        <w:rPr>
          <w:rStyle w:val="FontStyle1426"/>
          <w:rFonts w:ascii="Times New Roman" w:hAnsi="Times New Roman" w:cs="Times New Roman"/>
          <w:sz w:val="22"/>
          <w:szCs w:val="22"/>
        </w:rPr>
        <w:t>. W tym przypadku nie występuje domniemanie tzw. „zgody milczącej".</w:t>
      </w:r>
    </w:p>
    <w:p w14:paraId="07A13F9F" w14:textId="77777777" w:rsidR="00006867" w:rsidRPr="00006867" w:rsidRDefault="00006867" w:rsidP="00006867">
      <w:pPr>
        <w:pStyle w:val="Style7"/>
        <w:widowControl/>
        <w:spacing w:line="240" w:lineRule="exact"/>
        <w:jc w:val="both"/>
        <w:rPr>
          <w:rFonts w:ascii="Times New Roman" w:hAnsi="Times New Roman"/>
          <w:sz w:val="22"/>
          <w:szCs w:val="22"/>
        </w:rPr>
      </w:pPr>
    </w:p>
    <w:p w14:paraId="50125C60" w14:textId="77777777" w:rsidR="00A419AB" w:rsidRPr="00A419AB" w:rsidRDefault="00A419AB" w:rsidP="00A419AB">
      <w:pPr>
        <w:pStyle w:val="Style7"/>
        <w:widowControl/>
        <w:spacing w:before="70"/>
        <w:jc w:val="both"/>
        <w:rPr>
          <w:rStyle w:val="FontStyle1123"/>
          <w:rFonts w:ascii="Times New Roman" w:hAnsi="Times New Roman" w:cs="Times New Roman"/>
          <w:sz w:val="22"/>
          <w:szCs w:val="22"/>
          <w:u w:val="single"/>
        </w:rPr>
      </w:pPr>
      <w:r w:rsidRPr="00A419AB">
        <w:rPr>
          <w:rStyle w:val="FontStyle1123"/>
          <w:rFonts w:ascii="Times New Roman" w:hAnsi="Times New Roman" w:cs="Times New Roman"/>
          <w:sz w:val="22"/>
          <w:szCs w:val="22"/>
          <w:u w:val="single"/>
        </w:rPr>
        <w:lastRenderedPageBreak/>
        <w:t>4. Sposób udzielania wyjaśnień dotyczących specyfikacji</w:t>
      </w:r>
    </w:p>
    <w:p w14:paraId="6B6EAFC1" w14:textId="77777777" w:rsidR="00A419AB" w:rsidRPr="00A419AB" w:rsidRDefault="00A419AB" w:rsidP="003B1872">
      <w:pPr>
        <w:pStyle w:val="Style27"/>
        <w:widowControl/>
        <w:numPr>
          <w:ilvl w:val="0"/>
          <w:numId w:val="47"/>
        </w:numPr>
        <w:tabs>
          <w:tab w:val="left" w:pos="562"/>
        </w:tabs>
        <w:spacing w:before="288" w:line="266" w:lineRule="exact"/>
        <w:ind w:left="562" w:hanging="562"/>
        <w:rPr>
          <w:rStyle w:val="FontStyle1123"/>
          <w:rFonts w:ascii="Times New Roman" w:hAnsi="Times New Roman" w:cs="Times New Roman"/>
          <w:b w:val="0"/>
          <w:bCs w:val="0"/>
          <w:sz w:val="22"/>
          <w:szCs w:val="22"/>
        </w:rPr>
      </w:pPr>
      <w:r w:rsidRPr="00A419AB">
        <w:rPr>
          <w:rStyle w:val="FontStyle1426"/>
          <w:rFonts w:ascii="Times New Roman" w:hAnsi="Times New Roman" w:cs="Times New Roman"/>
          <w:sz w:val="22"/>
          <w:szCs w:val="22"/>
        </w:rPr>
        <w:t xml:space="preserve">Wykonawca może zwrócić się do Zamawiającego o wyjaśnienie treści SIWZ. Zamawiający udzieli niezwłocznie wyjaśnień, jednak nie później niż na </w:t>
      </w:r>
      <w:r w:rsidRPr="00A419AB">
        <w:rPr>
          <w:rStyle w:val="FontStyle1126"/>
          <w:rFonts w:ascii="Times New Roman" w:hAnsi="Times New Roman" w:cs="Times New Roman"/>
          <w:sz w:val="22"/>
          <w:szCs w:val="22"/>
        </w:rPr>
        <w:t xml:space="preserve">2 </w:t>
      </w:r>
      <w:r w:rsidRPr="00A419AB">
        <w:rPr>
          <w:rStyle w:val="FontStyle1426"/>
          <w:rFonts w:ascii="Times New Roman" w:hAnsi="Times New Roman" w:cs="Times New Roman"/>
          <w:sz w:val="22"/>
          <w:szCs w:val="22"/>
        </w:rPr>
        <w:t>dni przed upływem terminu składania ofert pod warunkiem, że wniosek o wyjaśnienia treści SIWZ wpłynie do Zamawiającego nie później niż do końca dnia, w którym upływa połowa wyznacz</w:t>
      </w:r>
      <w:r>
        <w:rPr>
          <w:rStyle w:val="FontStyle1426"/>
          <w:rFonts w:ascii="Times New Roman" w:hAnsi="Times New Roman" w:cs="Times New Roman"/>
          <w:sz w:val="22"/>
          <w:szCs w:val="22"/>
        </w:rPr>
        <w:t xml:space="preserve">onego terminu składania ofert, </w:t>
      </w:r>
    </w:p>
    <w:p w14:paraId="10597A00" w14:textId="77777777" w:rsidR="00A419AB" w:rsidRPr="00A419AB" w:rsidRDefault="00A419AB" w:rsidP="003B1872">
      <w:pPr>
        <w:pStyle w:val="Style27"/>
        <w:widowControl/>
        <w:numPr>
          <w:ilvl w:val="0"/>
          <w:numId w:val="48"/>
        </w:numPr>
        <w:tabs>
          <w:tab w:val="left" w:pos="562"/>
        </w:tabs>
        <w:spacing w:line="266" w:lineRule="exact"/>
        <w:ind w:left="562" w:hanging="562"/>
        <w:rPr>
          <w:rStyle w:val="FontStyle1426"/>
          <w:rFonts w:ascii="Times New Roman" w:hAnsi="Times New Roman" w:cs="Times New Roman"/>
          <w:sz w:val="22"/>
          <w:szCs w:val="22"/>
        </w:rPr>
      </w:pPr>
      <w:r w:rsidRPr="00A419AB">
        <w:rPr>
          <w:rStyle w:val="FontStyle1426"/>
          <w:rFonts w:ascii="Times New Roman" w:hAnsi="Times New Roman" w:cs="Times New Roman"/>
          <w:sz w:val="22"/>
          <w:szCs w:val="22"/>
        </w:rPr>
        <w:t xml:space="preserve">Zamawiający jednocześnie przekaże treść wyjaśnienia wszystkim Wykonawcom, którym doręczono SIWZ oraz zamieści treść wyjaśnienia na stronie internetowej </w:t>
      </w:r>
      <w:r>
        <w:rPr>
          <w:rStyle w:val="FontStyle1426"/>
          <w:rFonts w:ascii="Times New Roman" w:hAnsi="Times New Roman" w:cs="Times New Roman"/>
          <w:sz w:val="22"/>
          <w:szCs w:val="22"/>
        </w:rPr>
        <w:br/>
      </w:r>
      <w:hyperlink r:id="rId13" w:history="1">
        <w:r w:rsidRPr="00ED71BB">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r>
        <w:rPr>
          <w:rStyle w:val="FontStyle1426"/>
          <w:rFonts w:ascii="Times New Roman" w:hAnsi="Times New Roman" w:cs="Times New Roman"/>
          <w:sz w:val="22"/>
          <w:szCs w:val="22"/>
        </w:rPr>
        <w:t>,</w:t>
      </w:r>
      <w:r w:rsidRPr="00A419AB">
        <w:rPr>
          <w:rStyle w:val="FontStyle1426"/>
          <w:rFonts w:ascii="Times New Roman" w:hAnsi="Times New Roman" w:cs="Times New Roman"/>
          <w:sz w:val="22"/>
          <w:szCs w:val="22"/>
        </w:rPr>
        <w:t xml:space="preserve"> bez ujawniania źródła zapytania.</w:t>
      </w:r>
    </w:p>
    <w:p w14:paraId="53AA0147" w14:textId="77777777" w:rsidR="00BA71B4" w:rsidRDefault="00BA71B4" w:rsidP="00BA71B4">
      <w:pPr>
        <w:pStyle w:val="Style37"/>
        <w:widowControl/>
        <w:spacing w:before="50" w:line="240" w:lineRule="auto"/>
        <w:ind w:firstLine="0"/>
        <w:rPr>
          <w:rStyle w:val="FontStyle1426"/>
          <w:rFonts w:ascii="Times New Roman" w:hAnsi="Times New Roman" w:cs="Times New Roman"/>
          <w:sz w:val="22"/>
          <w:szCs w:val="22"/>
          <w:lang w:eastAsia="en-US"/>
        </w:rPr>
      </w:pPr>
    </w:p>
    <w:p w14:paraId="3BFFF23C" w14:textId="77777777" w:rsidR="00171C7B" w:rsidRPr="00171C7B" w:rsidRDefault="00171C7B" w:rsidP="00171C7B">
      <w:pPr>
        <w:pStyle w:val="Style7"/>
        <w:widowControl/>
        <w:spacing w:before="70"/>
        <w:jc w:val="both"/>
        <w:rPr>
          <w:rStyle w:val="FontStyle1123"/>
          <w:rFonts w:ascii="Times New Roman" w:hAnsi="Times New Roman" w:cs="Times New Roman"/>
          <w:sz w:val="22"/>
          <w:szCs w:val="22"/>
          <w:u w:val="single"/>
        </w:rPr>
      </w:pPr>
      <w:r w:rsidRPr="00171C7B">
        <w:rPr>
          <w:rStyle w:val="FontStyle1123"/>
          <w:rFonts w:ascii="Times New Roman" w:hAnsi="Times New Roman" w:cs="Times New Roman"/>
          <w:sz w:val="22"/>
          <w:szCs w:val="22"/>
          <w:u w:val="single"/>
        </w:rPr>
        <w:t>5. Modyfikacje treści specyfikacji</w:t>
      </w:r>
    </w:p>
    <w:p w14:paraId="64FCC1C9" w14:textId="77777777" w:rsidR="00171C7B" w:rsidRDefault="00171C7B" w:rsidP="00171C7B">
      <w:pPr>
        <w:pStyle w:val="Style22"/>
        <w:widowControl/>
        <w:spacing w:line="240" w:lineRule="exact"/>
        <w:rPr>
          <w:sz w:val="20"/>
          <w:szCs w:val="20"/>
        </w:rPr>
      </w:pPr>
    </w:p>
    <w:p w14:paraId="4FA31BA1" w14:textId="77777777"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r w:rsidRPr="00171C7B">
        <w:rPr>
          <w:rStyle w:val="FontStyle1426"/>
          <w:rFonts w:ascii="Times New Roman" w:hAnsi="Times New Roman" w:cs="Times New Roman"/>
          <w:sz w:val="22"/>
          <w:szCs w:val="22"/>
        </w:rPr>
        <w:t>5.1. W uzasadnionych przypadkach Zamawiający może przed upływem terminu składania ofert</w:t>
      </w:r>
      <w:r w:rsidRPr="00171C7B">
        <w:rPr>
          <w:rStyle w:val="FontStyle1426"/>
          <w:rFonts w:ascii="Times New Roman" w:hAnsi="Times New Roman" w:cs="Times New Roman"/>
          <w:sz w:val="22"/>
          <w:szCs w:val="22"/>
        </w:rPr>
        <w:br/>
        <w:t xml:space="preserve">zmienić treść SIWZ. Dokonaną zmianę przekaże niezwłocznie wszystkim Wykonawcom, którym przekazano SIWZ oraz zamieści ją także na stronie internetowej </w:t>
      </w:r>
      <w:hyperlink r:id="rId14"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14:paraId="3F67C0A3" w14:textId="77777777"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5.2. </w:t>
      </w:r>
      <w:r w:rsidRPr="00171C7B">
        <w:rPr>
          <w:rStyle w:val="FontStyle1426"/>
          <w:rFonts w:ascii="Times New Roman" w:hAnsi="Times New Roman" w:cs="Times New Roman"/>
          <w:sz w:val="22"/>
          <w:szCs w:val="22"/>
        </w:rPr>
        <w:t>Jeżeli zmiana treści SIWZ prowadzić będzie do zmiany treści ogłoszenia o zamówieniu, Zamawiający zamieści ogłoszenie o zmianie ogłoszenia w Biuletynie Zamówień Publicznych.</w:t>
      </w:r>
    </w:p>
    <w:p w14:paraId="0A55FC31" w14:textId="77777777"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5.3. </w:t>
      </w:r>
      <w:r w:rsidRPr="00171C7B">
        <w:rPr>
          <w:rStyle w:val="FontStyle1426"/>
          <w:rFonts w:ascii="Times New Roman" w:hAnsi="Times New Roman" w:cs="Times New Roman"/>
          <w:sz w:val="22"/>
          <w:szCs w:val="22"/>
        </w:rPr>
        <w:t>W przypadku dokonywania zmiany treści ogłoszenia o zamówieniu zamieszczonego w Biuletynie Zamówień Publicznych przedłuży termin składania ofert o czas niezbędny do wprowadzenia zmian ofertach, jeżeli jest to konieczne. Jeżeli zmiana, o której mowa powyżej jest istotna, w szczególności dotyczy określenia przedmiotu, wielkości lub zakresu zamówienia, kryteriów oceny ofert, warunków udziału w postępowaniu lub sposobu oceny ich spełniania, Zamawiający przedłuży termin składania ofert o czas niezbędny na wprowadzenie zmian w ofertach.</w:t>
      </w:r>
    </w:p>
    <w:p w14:paraId="1FB8A883" w14:textId="77777777"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r>
        <w:rPr>
          <w:rStyle w:val="FontStyle1426"/>
          <w:rFonts w:ascii="Times New Roman" w:hAnsi="Times New Roman" w:cs="Times New Roman"/>
          <w:sz w:val="22"/>
          <w:szCs w:val="22"/>
        </w:rPr>
        <w:t xml:space="preserve">5.4. </w:t>
      </w:r>
      <w:r w:rsidRPr="00171C7B">
        <w:rPr>
          <w:rStyle w:val="FontStyle1426"/>
          <w:rFonts w:ascii="Times New Roman" w:hAnsi="Times New Roman" w:cs="Times New Roman"/>
          <w:sz w:val="22"/>
          <w:szCs w:val="22"/>
        </w:rPr>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tą informacją na stronie internetowej </w:t>
      </w:r>
      <w:hyperlink r:id="rId15"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14:paraId="0A2572B9" w14:textId="77777777" w:rsidR="007E5677" w:rsidRDefault="007E5677"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p>
    <w:p w14:paraId="59AEE179" w14:textId="77777777" w:rsidR="009F2517" w:rsidRDefault="009F2517"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p>
    <w:p w14:paraId="250CB6A0" w14:textId="77777777" w:rsidR="007E5677" w:rsidRPr="007E5677" w:rsidRDefault="007E5677" w:rsidP="007E5677">
      <w:pPr>
        <w:pStyle w:val="Style6"/>
        <w:widowControl/>
        <w:spacing w:before="70" w:line="240" w:lineRule="auto"/>
        <w:ind w:left="756" w:hanging="756"/>
        <w:rPr>
          <w:rStyle w:val="FontStyle1123"/>
          <w:rFonts w:ascii="Times New Roman" w:hAnsi="Times New Roman" w:cs="Times New Roman"/>
          <w:sz w:val="22"/>
          <w:szCs w:val="22"/>
          <w:u w:val="single"/>
        </w:rPr>
      </w:pPr>
      <w:r w:rsidRPr="007E5677">
        <w:rPr>
          <w:rStyle w:val="FontStyle1123"/>
          <w:rFonts w:ascii="Times New Roman" w:hAnsi="Times New Roman" w:cs="Times New Roman"/>
          <w:sz w:val="22"/>
          <w:szCs w:val="22"/>
          <w:u w:val="single"/>
        </w:rPr>
        <w:t>6. Zawiadomienie o wyborze oferty lub o unieważnieniu postępowania</w:t>
      </w:r>
    </w:p>
    <w:p w14:paraId="73C6DF87" w14:textId="77777777" w:rsidR="007E5677" w:rsidRDefault="007E5677" w:rsidP="007E5677">
      <w:pPr>
        <w:pStyle w:val="Style27"/>
        <w:widowControl/>
        <w:spacing w:line="240" w:lineRule="exact"/>
        <w:ind w:left="742" w:firstLine="0"/>
        <w:jc w:val="left"/>
        <w:rPr>
          <w:sz w:val="20"/>
          <w:szCs w:val="20"/>
        </w:rPr>
      </w:pPr>
    </w:p>
    <w:p w14:paraId="2F7A4238" w14:textId="77777777" w:rsidR="007E5677" w:rsidRPr="007E5677" w:rsidRDefault="007E5677" w:rsidP="007E5677">
      <w:pPr>
        <w:pStyle w:val="Style27"/>
        <w:widowControl/>
        <w:tabs>
          <w:tab w:val="left" w:pos="1296"/>
        </w:tabs>
        <w:spacing w:before="41" w:line="266" w:lineRule="exact"/>
        <w:ind w:left="742" w:hanging="742"/>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6.1.</w:t>
      </w:r>
      <w:r w:rsidRPr="007E5677">
        <w:rPr>
          <w:rStyle w:val="FontStyle1426"/>
          <w:rFonts w:ascii="Times New Roman" w:hAnsi="Times New Roman" w:cs="Times New Roman"/>
          <w:sz w:val="22"/>
          <w:szCs w:val="22"/>
        </w:rPr>
        <w:tab/>
        <w:t>Zamawiający informuje niezwłocznie wszystkich Wykonawców o:</w:t>
      </w:r>
    </w:p>
    <w:p w14:paraId="004B21B5" w14:textId="77777777"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punktacją przyznaną ofertom w każdym kryterium oceny ofert i łączną punktację,</w:t>
      </w:r>
    </w:p>
    <w:p w14:paraId="5D58DB8B" w14:textId="77777777"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którzy zostali wykluczeni,</w:t>
      </w:r>
    </w:p>
    <w:p w14:paraId="34EB4594" w14:textId="77777777"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których oferty zostały odrzucone, powodach odrzucenia oferty, a w przypadkach, o których mowa w art. 89 ust. 4 i 5, braku równoważności lub braku spełniania wymagań dotyczących wydajności lub funkcjonalności,</w:t>
      </w:r>
    </w:p>
    <w:p w14:paraId="40D91E13" w14:textId="77777777"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którzy złożyli oferty niepodlegające odrzuceniu, ale nie zostali zaproszeni do kolejnego etapu negocjacji albo dialogu,</w:t>
      </w:r>
    </w:p>
    <w:p w14:paraId="64639A8A" w14:textId="77777777"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dopuszczeniu do dynamicznego systemu zakupów,</w:t>
      </w:r>
    </w:p>
    <w:p w14:paraId="5C2C7F97" w14:textId="77777777"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nieustanowieniu dynamicznego systemu zakupów,</w:t>
      </w:r>
    </w:p>
    <w:p w14:paraId="3227AD6E" w14:textId="77777777"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unieważnieniu postępowania</w:t>
      </w:r>
    </w:p>
    <w:p w14:paraId="37352C2E" w14:textId="77777777" w:rsidR="007E5677" w:rsidRPr="007E5677" w:rsidRDefault="007E5677" w:rsidP="007E5677">
      <w:pPr>
        <w:pStyle w:val="Style9"/>
        <w:widowControl/>
        <w:spacing w:line="266" w:lineRule="exact"/>
        <w:ind w:left="177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 podając uzasadnienie faktyczne i prawne.</w:t>
      </w:r>
    </w:p>
    <w:p w14:paraId="0DECA4AD" w14:textId="77777777" w:rsidR="007E5677" w:rsidRPr="007E5677" w:rsidRDefault="007E5677" w:rsidP="007E5677">
      <w:pPr>
        <w:pStyle w:val="Style27"/>
        <w:widowControl/>
        <w:spacing w:line="266" w:lineRule="exact"/>
        <w:ind w:left="709" w:hanging="567"/>
        <w:jc w:val="left"/>
        <w:rPr>
          <w:rStyle w:val="FontStyle1426"/>
          <w:rFonts w:ascii="Times New Roman" w:hAnsi="Times New Roman" w:cs="Times New Roman"/>
          <w:sz w:val="22"/>
          <w:szCs w:val="22"/>
          <w:u w:val="single"/>
        </w:rPr>
      </w:pPr>
      <w:r w:rsidRPr="007E5677">
        <w:rPr>
          <w:rStyle w:val="FontStyle1426"/>
          <w:rFonts w:ascii="Times New Roman" w:hAnsi="Times New Roman" w:cs="Times New Roman"/>
          <w:sz w:val="22"/>
          <w:szCs w:val="22"/>
        </w:rPr>
        <w:t>6.2.</w:t>
      </w:r>
      <w:r w:rsidRPr="007E5677">
        <w:rPr>
          <w:rStyle w:val="FontStyle1426"/>
          <w:rFonts w:ascii="Times New Roman" w:hAnsi="Times New Roman" w:cs="Times New Roman"/>
          <w:sz w:val="22"/>
          <w:szCs w:val="22"/>
        </w:rPr>
        <w:tab/>
        <w:t xml:space="preserve">Zamawiający udostępnia informacje, o których mowa w pkt 6.1. </w:t>
      </w:r>
      <w:proofErr w:type="spellStart"/>
      <w:r w:rsidRPr="007E5677">
        <w:rPr>
          <w:rStyle w:val="FontStyle1426"/>
          <w:rFonts w:ascii="Times New Roman" w:hAnsi="Times New Roman" w:cs="Times New Roman"/>
          <w:sz w:val="22"/>
          <w:szCs w:val="22"/>
        </w:rPr>
        <w:t>ppkt</w:t>
      </w:r>
      <w:proofErr w:type="spellEnd"/>
      <w:r w:rsidRPr="007E5677">
        <w:rPr>
          <w:rStyle w:val="FontStyle1426"/>
          <w:rFonts w:ascii="Times New Roman" w:hAnsi="Times New Roman" w:cs="Times New Roman"/>
          <w:sz w:val="22"/>
          <w:szCs w:val="22"/>
        </w:rPr>
        <w:t xml:space="preserve"> 1 i 5-7, na stronie</w:t>
      </w:r>
      <w:r w:rsidRPr="007E5677">
        <w:rPr>
          <w:rStyle w:val="FontStyle1426"/>
          <w:rFonts w:ascii="Times New Roman" w:hAnsi="Times New Roman" w:cs="Times New Roman"/>
          <w:sz w:val="22"/>
          <w:szCs w:val="22"/>
        </w:rPr>
        <w:br/>
        <w:t xml:space="preserve">internetowej: </w:t>
      </w:r>
      <w:hyperlink r:id="rId16"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14:paraId="4A762AA8" w14:textId="77777777" w:rsidR="007E5677" w:rsidRDefault="007E5677"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p>
    <w:p w14:paraId="324F5682" w14:textId="77777777" w:rsidR="000E3FE1" w:rsidRPr="00700AA7" w:rsidRDefault="000E3FE1" w:rsidP="00171C7B">
      <w:pPr>
        <w:pStyle w:val="Style22"/>
        <w:widowControl/>
        <w:tabs>
          <w:tab w:val="left" w:leader="underscore" w:pos="590"/>
        </w:tabs>
        <w:spacing w:before="55" w:line="266" w:lineRule="exact"/>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XIX. OPIS SPOSOBU  PRZYGOTOWANIA OFERT</w:t>
      </w:r>
    </w:p>
    <w:p w14:paraId="28B68D26" w14:textId="77777777" w:rsidR="000E3FE1" w:rsidRDefault="000E3FE1" w:rsidP="003B1872">
      <w:pPr>
        <w:pStyle w:val="Style22"/>
        <w:widowControl/>
        <w:numPr>
          <w:ilvl w:val="0"/>
          <w:numId w:val="52"/>
        </w:numPr>
        <w:tabs>
          <w:tab w:val="left" w:leader="underscore" w:pos="590"/>
        </w:tabs>
        <w:spacing w:before="55" w:line="266" w:lineRule="exact"/>
        <w:rPr>
          <w:rStyle w:val="FontStyle1426"/>
          <w:rFonts w:ascii="Times New Roman" w:hAnsi="Times New Roman" w:cs="Times New Roman"/>
          <w:b/>
          <w:sz w:val="22"/>
          <w:szCs w:val="22"/>
          <w:u w:val="single"/>
        </w:rPr>
      </w:pPr>
      <w:r>
        <w:rPr>
          <w:rStyle w:val="FontStyle1426"/>
          <w:rFonts w:ascii="Times New Roman" w:hAnsi="Times New Roman" w:cs="Times New Roman"/>
          <w:b/>
          <w:sz w:val="22"/>
          <w:szCs w:val="22"/>
          <w:u w:val="single"/>
        </w:rPr>
        <w:t>Zasady generalne:</w:t>
      </w:r>
    </w:p>
    <w:p w14:paraId="7E51AF10" w14:textId="77777777" w:rsidR="000E3FE1" w:rsidRPr="000E3FE1" w:rsidRDefault="000E3FE1" w:rsidP="003B1872">
      <w:pPr>
        <w:pStyle w:val="Style27"/>
        <w:widowControl/>
        <w:numPr>
          <w:ilvl w:val="0"/>
          <w:numId w:val="50"/>
        </w:numPr>
        <w:tabs>
          <w:tab w:val="left" w:pos="1318"/>
        </w:tabs>
        <w:spacing w:before="288" w:line="266" w:lineRule="exact"/>
        <w:ind w:left="1318"/>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Ofertę może złożyć osoba fizyczna, osoba prawna tub jednostka organizacyjna nieposiadająca osobowości prawnej oraz podmioty występujące wspólnie o ile spełniają warunki określone w Ustawie oraz w niniejszej specyfikacji istotnych warunków zamówienia zwanej dalej także „SIWZ".</w:t>
      </w:r>
    </w:p>
    <w:p w14:paraId="1EB5E4DD" w14:textId="77777777" w:rsidR="000E3FE1" w:rsidRPr="000E3FE1" w:rsidRDefault="000E3FE1" w:rsidP="003B1872">
      <w:pPr>
        <w:pStyle w:val="Style27"/>
        <w:widowControl/>
        <w:numPr>
          <w:ilvl w:val="0"/>
          <w:numId w:val="50"/>
        </w:numPr>
        <w:tabs>
          <w:tab w:val="left" w:pos="1318"/>
        </w:tabs>
        <w:spacing w:before="7" w:line="266" w:lineRule="exact"/>
        <w:ind w:left="1318"/>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Każdy Wykonawca może złożyć tylko jedną ofertę. Złożenie większej liczby ofert lub oferty zawierającej rozwiązania alternatywne lub oferty wariantowej, spowoduje odrzucenie wszystkich ofert złożonych przez danego Wykonawcę.</w:t>
      </w:r>
    </w:p>
    <w:p w14:paraId="4319A310" w14:textId="77777777" w:rsidR="000E3FE1" w:rsidRDefault="000E3FE1" w:rsidP="003B1872">
      <w:pPr>
        <w:pStyle w:val="Style27"/>
        <w:widowControl/>
        <w:numPr>
          <w:ilvl w:val="0"/>
          <w:numId w:val="51"/>
        </w:numPr>
        <w:tabs>
          <w:tab w:val="left" w:pos="1318"/>
          <w:tab w:val="left" w:leader="underscore" w:pos="6638"/>
        </w:tabs>
        <w:spacing w:line="266" w:lineRule="exact"/>
        <w:ind w:left="763" w:firstLine="0"/>
        <w:jc w:val="left"/>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Oferta musi być złożona w formie pisemnej.</w:t>
      </w:r>
    </w:p>
    <w:p w14:paraId="4991802B" w14:textId="77777777" w:rsidR="000E3FE1" w:rsidRPr="00C70DDA" w:rsidRDefault="000E3FE1" w:rsidP="003B1872">
      <w:pPr>
        <w:pStyle w:val="Style27"/>
        <w:widowControl/>
        <w:numPr>
          <w:ilvl w:val="0"/>
          <w:numId w:val="51"/>
        </w:numPr>
        <w:tabs>
          <w:tab w:val="left" w:pos="1318"/>
          <w:tab w:val="left" w:leader="underscore" w:pos="6638"/>
        </w:tabs>
        <w:spacing w:line="266" w:lineRule="exact"/>
        <w:ind w:left="1276" w:hanging="513"/>
        <w:jc w:val="left"/>
        <w:rPr>
          <w:rStyle w:val="FontStyle1123"/>
          <w:rFonts w:ascii="Times New Roman" w:hAnsi="Times New Roman" w:cs="Times New Roman"/>
          <w:b w:val="0"/>
          <w:bCs w:val="0"/>
          <w:sz w:val="22"/>
          <w:szCs w:val="22"/>
        </w:rPr>
      </w:pPr>
      <w:r w:rsidRPr="000E3FE1">
        <w:rPr>
          <w:rStyle w:val="FontStyle1426"/>
          <w:rFonts w:ascii="Times New Roman" w:hAnsi="Times New Roman" w:cs="Times New Roman"/>
          <w:sz w:val="22"/>
          <w:szCs w:val="22"/>
        </w:rPr>
        <w:t xml:space="preserve">Oferta musi obejmować </w:t>
      </w:r>
      <w:r w:rsidRPr="000E3FE1">
        <w:rPr>
          <w:rStyle w:val="FontStyle1123"/>
          <w:rFonts w:ascii="Times New Roman" w:hAnsi="Times New Roman" w:cs="Times New Roman"/>
          <w:b w:val="0"/>
          <w:sz w:val="22"/>
          <w:szCs w:val="22"/>
        </w:rPr>
        <w:t xml:space="preserve">całość przedmiotu zamówienia </w:t>
      </w:r>
      <w:r w:rsidRPr="000E3FE1">
        <w:rPr>
          <w:rStyle w:val="FontStyle1426"/>
          <w:rFonts w:ascii="Times New Roman" w:hAnsi="Times New Roman" w:cs="Times New Roman"/>
          <w:sz w:val="22"/>
          <w:szCs w:val="22"/>
        </w:rPr>
        <w:t xml:space="preserve">i być </w:t>
      </w:r>
      <w:r w:rsidRPr="000E3FE1">
        <w:rPr>
          <w:rStyle w:val="FontStyle1123"/>
          <w:rFonts w:ascii="Times New Roman" w:hAnsi="Times New Roman" w:cs="Times New Roman"/>
          <w:b w:val="0"/>
          <w:sz w:val="22"/>
          <w:szCs w:val="22"/>
        </w:rPr>
        <w:t xml:space="preserve">sporządzona zgodnie  </w:t>
      </w:r>
      <w:r w:rsidR="00A41C66">
        <w:rPr>
          <w:rStyle w:val="FontStyle1123"/>
          <w:rFonts w:ascii="Times New Roman" w:hAnsi="Times New Roman" w:cs="Times New Roman"/>
          <w:b w:val="0"/>
          <w:sz w:val="22"/>
          <w:szCs w:val="22"/>
        </w:rPr>
        <w:br/>
      </w:r>
      <w:r w:rsidRPr="000E3FE1">
        <w:rPr>
          <w:rStyle w:val="FontStyle1123"/>
          <w:rFonts w:ascii="Times New Roman" w:hAnsi="Times New Roman" w:cs="Times New Roman"/>
          <w:b w:val="0"/>
          <w:sz w:val="22"/>
          <w:szCs w:val="22"/>
        </w:rPr>
        <w:t xml:space="preserve">z </w:t>
      </w:r>
      <w:r>
        <w:rPr>
          <w:rStyle w:val="FontStyle1123"/>
          <w:rFonts w:ascii="Times New Roman" w:hAnsi="Times New Roman" w:cs="Times New Roman"/>
          <w:b w:val="0"/>
          <w:sz w:val="22"/>
          <w:szCs w:val="22"/>
        </w:rPr>
        <w:t xml:space="preserve">  </w:t>
      </w:r>
      <w:r w:rsidRPr="000E3FE1">
        <w:rPr>
          <w:rStyle w:val="FontStyle1123"/>
          <w:rFonts w:ascii="Times New Roman" w:hAnsi="Times New Roman" w:cs="Times New Roman"/>
          <w:b w:val="0"/>
          <w:sz w:val="22"/>
          <w:szCs w:val="22"/>
        </w:rPr>
        <w:t>wymogami określonymi w SIWZ.</w:t>
      </w:r>
    </w:p>
    <w:p w14:paraId="6DEEC5EA" w14:textId="77777777" w:rsidR="00C70DDA" w:rsidRPr="00C70DDA" w:rsidRDefault="00C70DDA" w:rsidP="003B1872">
      <w:pPr>
        <w:pStyle w:val="Style27"/>
        <w:widowControl/>
        <w:numPr>
          <w:ilvl w:val="0"/>
          <w:numId w:val="52"/>
        </w:numPr>
        <w:tabs>
          <w:tab w:val="left" w:pos="1318"/>
          <w:tab w:val="left" w:leader="underscore" w:pos="6638"/>
        </w:tabs>
        <w:spacing w:line="266" w:lineRule="exact"/>
        <w:jc w:val="left"/>
        <w:rPr>
          <w:rStyle w:val="FontStyle1123"/>
          <w:rFonts w:ascii="Times New Roman" w:hAnsi="Times New Roman" w:cs="Times New Roman"/>
          <w:bCs w:val="0"/>
          <w:sz w:val="22"/>
          <w:szCs w:val="22"/>
          <w:u w:val="single"/>
        </w:rPr>
      </w:pPr>
      <w:r w:rsidRPr="00C70DDA">
        <w:rPr>
          <w:rStyle w:val="FontStyle1123"/>
          <w:rFonts w:ascii="Times New Roman" w:hAnsi="Times New Roman" w:cs="Times New Roman"/>
          <w:sz w:val="22"/>
          <w:szCs w:val="22"/>
          <w:u w:val="single"/>
        </w:rPr>
        <w:t>Wymogi formalne:</w:t>
      </w:r>
    </w:p>
    <w:p w14:paraId="7C2B891B" w14:textId="77777777" w:rsidR="00C70DDA" w:rsidRPr="00C70DDA" w:rsidRDefault="00C70DDA" w:rsidP="003B1872">
      <w:pPr>
        <w:pStyle w:val="Style27"/>
        <w:widowControl/>
        <w:numPr>
          <w:ilvl w:val="0"/>
          <w:numId w:val="53"/>
        </w:numPr>
        <w:tabs>
          <w:tab w:val="left" w:pos="1404"/>
        </w:tabs>
        <w:spacing w:before="252" w:line="266" w:lineRule="exact"/>
        <w:ind w:left="857" w:firstLine="0"/>
        <w:jc w:val="left"/>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Oferta oraz wszelkie dokumenty wymagane w SIWZ muszą spełniać następujące wymogi:</w:t>
      </w:r>
    </w:p>
    <w:p w14:paraId="2D37CE9D" w14:textId="77777777" w:rsidR="00C70DDA" w:rsidRPr="00C70DDA" w:rsidRDefault="00C70DDA" w:rsidP="00C70DDA">
      <w:pPr>
        <w:widowControl/>
        <w:rPr>
          <w:rFonts w:ascii="Times New Roman" w:hAnsi="Times New Roman"/>
          <w:sz w:val="22"/>
          <w:szCs w:val="22"/>
        </w:rPr>
      </w:pPr>
    </w:p>
    <w:p w14:paraId="50FE35F9"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oferta musi zostać sporządzona w języku polskim z zachowaniem formy pisemnej na maszynie do pisania, komputerze, ręcznie czytelnym pismem;</w:t>
      </w:r>
    </w:p>
    <w:p w14:paraId="43698299"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formularz oferty i wszystkie przedkładane dokumenty sporządzone przez Wykonawcę (również te złożone na załączonych do SIWZ wzorach) muszą być podpisane; za podpisanie uznaje się własnoręczny podpis z pieczątką imienną przez osobę(-y) upoważnioną(-e) do reprezentowania zgodnie z formą reprezentacji Wykonawcy określoną w dokumencie rejestrowym lub innym dokumencie, właściwym dla formy organizacyjnej;</w:t>
      </w:r>
    </w:p>
    <w:p w14:paraId="41C40C10"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 W przypadku złożenia kopii pełnomocnictwa dokument musi być poświadczony notarialnie;</w:t>
      </w:r>
    </w:p>
    <w:p w14:paraId="190F8B8B"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oświadczenia, składane przez Wykonawcę i inne podmioty, na zdolnościach lub sytuacji których polega Wykonawca na zasadach określonych w art. 22a ustawy</w:t>
      </w:r>
      <w:r w:rsidR="00EE13A0">
        <w:rPr>
          <w:rStyle w:val="FontStyle1426"/>
          <w:rFonts w:ascii="Times New Roman" w:hAnsi="Times New Roman" w:cs="Times New Roman"/>
          <w:sz w:val="22"/>
          <w:szCs w:val="22"/>
        </w:rPr>
        <w:t xml:space="preserve"> </w:t>
      </w:r>
      <w:proofErr w:type="spellStart"/>
      <w:r w:rsidR="00EE13A0">
        <w:rPr>
          <w:rStyle w:val="FontStyle1426"/>
          <w:rFonts w:ascii="Times New Roman" w:hAnsi="Times New Roman" w:cs="Times New Roman"/>
          <w:sz w:val="22"/>
          <w:szCs w:val="22"/>
        </w:rPr>
        <w:t>Pzp</w:t>
      </w:r>
      <w:proofErr w:type="spellEnd"/>
      <w:r w:rsidR="00EE13A0">
        <w:rPr>
          <w:rStyle w:val="FontStyle1426"/>
          <w:rFonts w:ascii="Times New Roman" w:hAnsi="Times New Roman" w:cs="Times New Roman"/>
          <w:sz w:val="22"/>
          <w:szCs w:val="22"/>
        </w:rPr>
        <w:t>.</w:t>
      </w:r>
      <w:r w:rsidRPr="00C70DDA">
        <w:rPr>
          <w:rStyle w:val="FontStyle1426"/>
          <w:rFonts w:ascii="Times New Roman" w:hAnsi="Times New Roman" w:cs="Times New Roman"/>
          <w:sz w:val="22"/>
          <w:szCs w:val="22"/>
        </w:rPr>
        <w:t xml:space="preserve"> oraz przez podwykonawców, składane są w oryginale;</w:t>
      </w:r>
    </w:p>
    <w:p w14:paraId="04692326"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 xml:space="preserve">dokumenty inne niż oświadczenia, o których mowa w lit. d), składane są </w:t>
      </w:r>
      <w:r>
        <w:rPr>
          <w:rStyle w:val="FontStyle1426"/>
          <w:rFonts w:ascii="Times New Roman" w:hAnsi="Times New Roman" w:cs="Times New Roman"/>
          <w:sz w:val="22"/>
          <w:szCs w:val="22"/>
        </w:rPr>
        <w:br/>
      </w:r>
      <w:r w:rsidRPr="00C70DDA">
        <w:rPr>
          <w:rStyle w:val="FontStyle1426"/>
          <w:rFonts w:ascii="Times New Roman" w:hAnsi="Times New Roman" w:cs="Times New Roman"/>
          <w:sz w:val="22"/>
          <w:szCs w:val="22"/>
        </w:rPr>
        <w:t>w oryginale lub kopii potwierdzonej za zgodność z oryginałem;</w:t>
      </w:r>
    </w:p>
    <w:p w14:paraId="50761F80"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za oryginał uważa się oświadczenie lub dokument złożone w formie pisemnej lub w formie elektronicznej podpisane odpowiednio własnoręcznym podpisem albo kwalifikowanym podpisem elektronicznym;</w:t>
      </w:r>
    </w:p>
    <w:p w14:paraId="5EA36244"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potwierdzenia za zgodność z oryginałem dokonuje Wykonawca albo podmiot trzeci albo Wykonawca wspólnie ubiegający się o udzielenie zamówienia publicznego, albo podwykonawca - odpowiednio, w zakresie dokumentów, które każdego z nich dotyczą;</w:t>
      </w:r>
    </w:p>
    <w:p w14:paraId="3CFDB2B4" w14:textId="77777777"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potwierdzenie za zgodność z oryginałem następuje w formie pisemnej lub w formie elektronicznej podpisane odpowiednio własnoręcznym podpisem albo kwalifikowanym podpisem elektronicznym;</w:t>
      </w:r>
    </w:p>
    <w:p w14:paraId="6BBD81B9" w14:textId="77777777" w:rsidR="00C70DDA" w:rsidRPr="00C70DDA" w:rsidRDefault="00C70DDA" w:rsidP="00C70DDA">
      <w:pPr>
        <w:pStyle w:val="Style66"/>
        <w:widowControl/>
        <w:tabs>
          <w:tab w:val="left" w:pos="1692"/>
        </w:tabs>
        <w:spacing w:before="7"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i)</w:t>
      </w:r>
      <w:r w:rsidRPr="00C70DDA">
        <w:rPr>
          <w:rStyle w:val="FontStyle1426"/>
          <w:rFonts w:ascii="Times New Roman" w:hAnsi="Times New Roman" w:cs="Times New Roman"/>
          <w:sz w:val="22"/>
          <w:szCs w:val="22"/>
        </w:rPr>
        <w:tab/>
        <w:t xml:space="preserve">Zamawiający może żądać przedstawienia oryginału lub </w:t>
      </w:r>
      <w:r>
        <w:rPr>
          <w:rStyle w:val="FontStyle1426"/>
          <w:rFonts w:ascii="Times New Roman" w:hAnsi="Times New Roman" w:cs="Times New Roman"/>
          <w:sz w:val="22"/>
          <w:szCs w:val="22"/>
        </w:rPr>
        <w:t xml:space="preserve">notarialnie poświadczonej kopii </w:t>
      </w:r>
      <w:r w:rsidRPr="00C70DDA">
        <w:rPr>
          <w:rStyle w:val="FontStyle1426"/>
          <w:rFonts w:ascii="Times New Roman" w:hAnsi="Times New Roman" w:cs="Times New Roman"/>
          <w:sz w:val="22"/>
          <w:szCs w:val="22"/>
        </w:rPr>
        <w:t>dokumentów, o których mowa w rozporządzeniu, i</w:t>
      </w:r>
      <w:r>
        <w:rPr>
          <w:rStyle w:val="FontStyle1426"/>
          <w:rFonts w:ascii="Times New Roman" w:hAnsi="Times New Roman" w:cs="Times New Roman"/>
          <w:sz w:val="22"/>
          <w:szCs w:val="22"/>
        </w:rPr>
        <w:t xml:space="preserve">nnych niż oświadczeń, wyłącznie </w:t>
      </w:r>
      <w:r w:rsidRPr="00C70DDA">
        <w:rPr>
          <w:rStyle w:val="FontStyle1426"/>
          <w:rFonts w:ascii="Times New Roman" w:hAnsi="Times New Roman" w:cs="Times New Roman"/>
          <w:sz w:val="22"/>
          <w:szCs w:val="22"/>
        </w:rPr>
        <w:t xml:space="preserve">wtedy, gdy złożona kopia dokumentu jest nieczytelna </w:t>
      </w:r>
      <w:r>
        <w:rPr>
          <w:rStyle w:val="FontStyle1426"/>
          <w:rFonts w:ascii="Times New Roman" w:hAnsi="Times New Roman" w:cs="Times New Roman"/>
          <w:sz w:val="22"/>
          <w:szCs w:val="22"/>
        </w:rPr>
        <w:t xml:space="preserve">lub budzi wątpliwości co do jej </w:t>
      </w:r>
      <w:r w:rsidRPr="00C70DDA">
        <w:rPr>
          <w:rStyle w:val="FontStyle1426"/>
          <w:rFonts w:ascii="Times New Roman" w:hAnsi="Times New Roman" w:cs="Times New Roman"/>
          <w:sz w:val="22"/>
          <w:szCs w:val="22"/>
        </w:rPr>
        <w:t>prawdziwości;</w:t>
      </w:r>
    </w:p>
    <w:p w14:paraId="60268A58" w14:textId="77777777" w:rsidR="00C70DDA" w:rsidRPr="00C70DDA" w:rsidRDefault="00C70DDA" w:rsidP="00C70DDA">
      <w:pPr>
        <w:pStyle w:val="Style47"/>
        <w:widowControl/>
        <w:spacing w:before="7" w:line="266" w:lineRule="exact"/>
        <w:ind w:left="1728" w:hanging="30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j) dokumenty sporządzone w języku obcym są składane wraz z tłumaczeniem na język polski. Tłumaczenie nie jest wymagane, jeżeli zamawiający wyraził zgodę, o której mowa w art. 9 ust. 3 ustawy</w:t>
      </w:r>
      <w:r w:rsidR="00780F16">
        <w:rPr>
          <w:rStyle w:val="FontStyle1426"/>
          <w:rFonts w:ascii="Times New Roman" w:hAnsi="Times New Roman" w:cs="Times New Roman"/>
          <w:sz w:val="22"/>
          <w:szCs w:val="22"/>
        </w:rPr>
        <w:t xml:space="preserve"> </w:t>
      </w:r>
      <w:proofErr w:type="spellStart"/>
      <w:r w:rsidR="00780F16">
        <w:rPr>
          <w:rStyle w:val="FontStyle1426"/>
          <w:rFonts w:ascii="Times New Roman" w:hAnsi="Times New Roman" w:cs="Times New Roman"/>
          <w:sz w:val="22"/>
          <w:szCs w:val="22"/>
        </w:rPr>
        <w:t>Pzp</w:t>
      </w:r>
      <w:proofErr w:type="spellEnd"/>
      <w:r w:rsidR="00780F16">
        <w:rPr>
          <w:rStyle w:val="FontStyle1426"/>
          <w:rFonts w:ascii="Times New Roman" w:hAnsi="Times New Roman" w:cs="Times New Roman"/>
          <w:sz w:val="22"/>
          <w:szCs w:val="22"/>
        </w:rPr>
        <w:t>.</w:t>
      </w:r>
      <w:r w:rsidRPr="00C70DDA">
        <w:rPr>
          <w:rStyle w:val="FontStyle1426"/>
          <w:rFonts w:ascii="Times New Roman" w:hAnsi="Times New Roman" w:cs="Times New Roman"/>
          <w:sz w:val="22"/>
          <w:szCs w:val="22"/>
        </w:rPr>
        <w:t>;</w:t>
      </w:r>
    </w:p>
    <w:p w14:paraId="419640CA" w14:textId="77777777" w:rsidR="00C70DDA" w:rsidRPr="00C70DDA" w:rsidRDefault="00C70DDA" w:rsidP="00C70DDA">
      <w:pPr>
        <w:pStyle w:val="Style47"/>
        <w:widowControl/>
        <w:spacing w:line="266" w:lineRule="exact"/>
        <w:ind w:left="1728" w:hanging="274"/>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lastRenderedPageBreak/>
        <w:t>k) poprawki lub zmiany (również przy użyciu korektora) w ofercie, muszą być podpisane własnoręcznie przez osobę(-y) podpisującą(-e) ofertę, przy poprawce lub zmianie;</w:t>
      </w:r>
    </w:p>
    <w:p w14:paraId="3C4051A9" w14:textId="77777777" w:rsidR="00C70DDA" w:rsidRPr="00C70DDA" w:rsidRDefault="00780F16" w:rsidP="00C70DDA">
      <w:pPr>
        <w:pStyle w:val="Style47"/>
        <w:widowControl/>
        <w:spacing w:line="266" w:lineRule="exact"/>
        <w:ind w:left="1728" w:hanging="274"/>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l) </w:t>
      </w:r>
      <w:r w:rsidR="00C70DDA" w:rsidRPr="00C70DDA">
        <w:rPr>
          <w:rStyle w:val="FontStyle1426"/>
          <w:rFonts w:ascii="Times New Roman" w:hAnsi="Times New Roman" w:cs="Times New Roman"/>
          <w:sz w:val="22"/>
          <w:szCs w:val="22"/>
        </w:rPr>
        <w:t>określone w SIWZ dokumenty składające się na ofertę muszą być sporządzone wg wzorów i wymogów SIWZ;</w:t>
      </w:r>
    </w:p>
    <w:p w14:paraId="0A8996CA" w14:textId="77777777" w:rsidR="00C70DDA" w:rsidRPr="00C70DDA" w:rsidRDefault="00780F16" w:rsidP="00C70DDA">
      <w:pPr>
        <w:pStyle w:val="Style21"/>
        <w:widowControl/>
        <w:spacing w:before="7"/>
        <w:ind w:left="1721" w:hanging="266"/>
        <w:rPr>
          <w:rStyle w:val="FontStyle1123"/>
          <w:rFonts w:ascii="Times New Roman" w:hAnsi="Times New Roman" w:cs="Times New Roman"/>
          <w:b w:val="0"/>
          <w:sz w:val="22"/>
          <w:szCs w:val="22"/>
        </w:rPr>
      </w:pPr>
      <w:r>
        <w:rPr>
          <w:rStyle w:val="FontStyle1426"/>
          <w:rFonts w:ascii="Times New Roman" w:hAnsi="Times New Roman" w:cs="Times New Roman"/>
          <w:sz w:val="22"/>
          <w:szCs w:val="22"/>
        </w:rPr>
        <w:t>ł</w:t>
      </w:r>
      <w:r w:rsidR="00C70DDA" w:rsidRPr="00C70DDA">
        <w:rPr>
          <w:rStyle w:val="FontStyle1426"/>
          <w:rFonts w:ascii="Times New Roman" w:hAnsi="Times New Roman" w:cs="Times New Roman"/>
          <w:sz w:val="22"/>
          <w:szCs w:val="22"/>
        </w:rPr>
        <w:t xml:space="preserve">) </w:t>
      </w:r>
      <w:r w:rsidR="00C70DDA" w:rsidRPr="00C70DDA">
        <w:rPr>
          <w:rStyle w:val="FontStyle1123"/>
          <w:rFonts w:ascii="Times New Roman" w:hAnsi="Times New Roman" w:cs="Times New Roman"/>
          <w:b w:val="0"/>
          <w:sz w:val="22"/>
          <w:szCs w:val="22"/>
        </w:rPr>
        <w:t xml:space="preserve">Zaleca się ponumerowanie stron oferty wraz z załącznikami, oraz połączenie </w:t>
      </w:r>
      <w:r w:rsidR="00C70DDA">
        <w:rPr>
          <w:rStyle w:val="FontStyle1123"/>
          <w:rFonts w:ascii="Times New Roman" w:hAnsi="Times New Roman" w:cs="Times New Roman"/>
          <w:b w:val="0"/>
          <w:sz w:val="22"/>
          <w:szCs w:val="22"/>
        </w:rPr>
        <w:br/>
      </w:r>
      <w:r w:rsidR="00C70DDA" w:rsidRPr="00C70DDA">
        <w:rPr>
          <w:rStyle w:val="FontStyle1123"/>
          <w:rFonts w:ascii="Times New Roman" w:hAnsi="Times New Roman" w:cs="Times New Roman"/>
          <w:b w:val="0"/>
          <w:sz w:val="22"/>
          <w:szCs w:val="22"/>
        </w:rPr>
        <w:t xml:space="preserve">w sposób trwały wszystkich kart oferty </w:t>
      </w:r>
      <w:r w:rsidR="00C70DDA" w:rsidRPr="00C70DDA">
        <w:rPr>
          <w:rStyle w:val="FontStyle1426"/>
          <w:rFonts w:ascii="Times New Roman" w:hAnsi="Times New Roman" w:cs="Times New Roman"/>
          <w:b/>
          <w:sz w:val="22"/>
          <w:szCs w:val="22"/>
        </w:rPr>
        <w:t xml:space="preserve">i </w:t>
      </w:r>
      <w:r w:rsidR="00C70DDA" w:rsidRPr="00C70DDA">
        <w:rPr>
          <w:rStyle w:val="FontStyle1123"/>
          <w:rFonts w:ascii="Times New Roman" w:hAnsi="Times New Roman" w:cs="Times New Roman"/>
          <w:b w:val="0"/>
          <w:sz w:val="22"/>
          <w:szCs w:val="22"/>
        </w:rPr>
        <w:t>załączników.</w:t>
      </w:r>
    </w:p>
    <w:p w14:paraId="5B6A876B" w14:textId="77777777" w:rsidR="009857F6" w:rsidRPr="009857F6" w:rsidRDefault="009857F6" w:rsidP="003B1872">
      <w:pPr>
        <w:pStyle w:val="Style27"/>
        <w:widowControl/>
        <w:numPr>
          <w:ilvl w:val="0"/>
          <w:numId w:val="55"/>
        </w:numPr>
        <w:tabs>
          <w:tab w:val="left" w:pos="851"/>
        </w:tabs>
        <w:spacing w:before="7" w:line="266" w:lineRule="exact"/>
        <w:ind w:left="709" w:hanging="567"/>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We wszystkich przypadkach, gdzie jest mowa o pieczątkach, Zamawiający dopuszcza złożenie czytelnego napisu o treści pieczęci, np.: nazwa firmy, siedziba lub podpis </w:t>
      </w:r>
      <w:r w:rsidRPr="009857F6">
        <w:rPr>
          <w:rStyle w:val="FontStyle1426"/>
          <w:rFonts w:ascii="Times New Roman" w:hAnsi="Times New Roman" w:cs="Times New Roman"/>
          <w:sz w:val="22"/>
          <w:szCs w:val="22"/>
        </w:rPr>
        <w:br/>
        <w:t>w przypadku pieczęci imiennej z podaniem imienia i nazwiska.</w:t>
      </w:r>
    </w:p>
    <w:p w14:paraId="20D9EB04" w14:textId="77777777" w:rsidR="009857F6" w:rsidRPr="009857F6" w:rsidRDefault="009857F6" w:rsidP="009857F6">
      <w:pPr>
        <w:pStyle w:val="Style6"/>
        <w:widowControl/>
        <w:spacing w:line="266" w:lineRule="exact"/>
        <w:ind w:left="709"/>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W przypadku, gdy informacje zawarte w ofercie stanowią tajemnicę przedsiębiorstwa </w:t>
      </w:r>
      <w:r w:rsidRPr="009857F6">
        <w:rPr>
          <w:rStyle w:val="FontStyle1426"/>
          <w:rFonts w:ascii="Times New Roman" w:hAnsi="Times New Roman" w:cs="Times New Roman"/>
          <w:sz w:val="22"/>
          <w:szCs w:val="22"/>
        </w:rPr>
        <w:br/>
        <w:t xml:space="preserve">w rozumieniu przepisów ustawy o zwalczaniu nieuczciwej konkurencji, co do których Wykonawca zastrzega, że nie mogą być udostępniane innym uczestnikom postępowania, muszą być oznaczone klauzulą: </w:t>
      </w:r>
      <w:r w:rsidRPr="009857F6">
        <w:rPr>
          <w:rStyle w:val="FontStyle1123"/>
          <w:rFonts w:ascii="Times New Roman" w:hAnsi="Times New Roman" w:cs="Times New Roman"/>
          <w:b w:val="0"/>
          <w:sz w:val="22"/>
          <w:szCs w:val="22"/>
        </w:rPr>
        <w:t xml:space="preserve">„INFORMACJE STANOWIĄCE TAJEMNICĘ PRZEDSIĘBIORSTWA W ROZUMIENIU ART. 11 ust. 4 USTAWY 0 ZWALCZANIU NIEUCZCIWEJ KONKURENCJI (Dz. U. z </w:t>
      </w:r>
      <w:r w:rsidR="00780F16">
        <w:rPr>
          <w:rStyle w:val="FontStyle1123"/>
          <w:rFonts w:ascii="Times New Roman" w:hAnsi="Times New Roman" w:cs="Times New Roman"/>
          <w:b w:val="0"/>
          <w:sz w:val="22"/>
          <w:szCs w:val="22"/>
        </w:rPr>
        <w:t xml:space="preserve">2019 r. poz. 1010 z </w:t>
      </w:r>
      <w:proofErr w:type="spellStart"/>
      <w:r w:rsidR="00780F16">
        <w:rPr>
          <w:rStyle w:val="FontStyle1123"/>
          <w:rFonts w:ascii="Times New Roman" w:hAnsi="Times New Roman" w:cs="Times New Roman"/>
          <w:b w:val="0"/>
          <w:sz w:val="22"/>
          <w:szCs w:val="22"/>
        </w:rPr>
        <w:t>póź</w:t>
      </w:r>
      <w:proofErr w:type="spellEnd"/>
      <w:r w:rsidR="00780F16">
        <w:rPr>
          <w:rStyle w:val="FontStyle1123"/>
          <w:rFonts w:ascii="Times New Roman" w:hAnsi="Times New Roman" w:cs="Times New Roman"/>
          <w:b w:val="0"/>
          <w:sz w:val="22"/>
          <w:szCs w:val="22"/>
        </w:rPr>
        <w:t>. zm.</w:t>
      </w:r>
      <w:r w:rsidRPr="009857F6">
        <w:rPr>
          <w:rStyle w:val="FontStyle1123"/>
          <w:rFonts w:ascii="Times New Roman" w:hAnsi="Times New Roman" w:cs="Times New Roman"/>
          <w:b w:val="0"/>
          <w:sz w:val="22"/>
          <w:szCs w:val="22"/>
        </w:rPr>
        <w:t xml:space="preserve">.)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Pr>
          <w:rStyle w:val="FontStyle1426"/>
          <w:rFonts w:ascii="Times New Roman" w:hAnsi="Times New Roman" w:cs="Times New Roman"/>
          <w:sz w:val="22"/>
          <w:szCs w:val="22"/>
        </w:rPr>
        <w:t>i</w:t>
      </w:r>
      <w:r w:rsidRPr="009857F6">
        <w:rPr>
          <w:rStyle w:val="FontStyle1426"/>
          <w:rFonts w:ascii="Times New Roman" w:hAnsi="Times New Roman" w:cs="Times New Roman"/>
          <w:sz w:val="22"/>
          <w:szCs w:val="22"/>
        </w:rPr>
        <w:t xml:space="preserve"> dołączone odrębnie do oferty, lecz w tym samym opakowaniu co oferta.</w:t>
      </w:r>
    </w:p>
    <w:p w14:paraId="6319B571" w14:textId="77777777" w:rsidR="009857F6" w:rsidRPr="009857F6" w:rsidRDefault="009857F6" w:rsidP="009857F6">
      <w:pPr>
        <w:pStyle w:val="Style6"/>
        <w:widowControl/>
        <w:spacing w:before="77" w:line="240" w:lineRule="auto"/>
        <w:rPr>
          <w:rStyle w:val="FontStyle1123"/>
          <w:rFonts w:ascii="Times New Roman" w:hAnsi="Times New Roman" w:cs="Times New Roman"/>
          <w:sz w:val="22"/>
          <w:szCs w:val="22"/>
          <w:u w:val="single"/>
        </w:rPr>
      </w:pPr>
      <w:r w:rsidRPr="009857F6">
        <w:rPr>
          <w:rStyle w:val="FontStyle1123"/>
          <w:rFonts w:ascii="Times New Roman" w:hAnsi="Times New Roman" w:cs="Times New Roman"/>
          <w:sz w:val="22"/>
          <w:szCs w:val="22"/>
          <w:u w:val="single"/>
        </w:rPr>
        <w:t>3. Opakowanie oferty</w:t>
      </w:r>
    </w:p>
    <w:p w14:paraId="6C52AAB5" w14:textId="77777777" w:rsidR="009857F6" w:rsidRPr="009857F6" w:rsidRDefault="009857F6" w:rsidP="003B1872">
      <w:pPr>
        <w:pStyle w:val="Style27"/>
        <w:widowControl/>
        <w:numPr>
          <w:ilvl w:val="0"/>
          <w:numId w:val="56"/>
        </w:numPr>
        <w:tabs>
          <w:tab w:val="left" w:pos="562"/>
        </w:tabs>
        <w:spacing w:before="274" w:line="274" w:lineRule="exact"/>
        <w:ind w:left="562" w:hanging="562"/>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Ofertę należy złożyć w zamkniętym opakowaniu, uniemożliwiającym bezśladowe otwarcie i zapoznanie się z treścią oferty przed upływem terminu składania ofert.</w:t>
      </w:r>
    </w:p>
    <w:p w14:paraId="3A6BC8DB" w14:textId="77777777" w:rsidR="009857F6" w:rsidRPr="009857F6" w:rsidRDefault="009857F6" w:rsidP="003B1872">
      <w:pPr>
        <w:pStyle w:val="Style27"/>
        <w:widowControl/>
        <w:numPr>
          <w:ilvl w:val="0"/>
          <w:numId w:val="56"/>
        </w:numPr>
        <w:tabs>
          <w:tab w:val="left" w:pos="562"/>
        </w:tabs>
        <w:spacing w:line="274" w:lineRule="exact"/>
        <w:ind w:left="562" w:hanging="562"/>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Opakowanie musi zostać oznakowane jako "OFERTA" oraz opatrzone nazwą przedmiotu zamówienia, tj. </w:t>
      </w:r>
      <w:r w:rsidRPr="009857F6">
        <w:rPr>
          <w:rStyle w:val="FontStyle1123"/>
          <w:rFonts w:ascii="Times New Roman" w:hAnsi="Times New Roman" w:cs="Times New Roman"/>
          <w:sz w:val="22"/>
          <w:szCs w:val="22"/>
        </w:rPr>
        <w:t xml:space="preserve">„Dostawa energii elektrycznej </w:t>
      </w:r>
      <w:r w:rsidR="005D0C09">
        <w:rPr>
          <w:rStyle w:val="FontStyle1123"/>
          <w:rFonts w:ascii="Times New Roman" w:hAnsi="Times New Roman" w:cs="Times New Roman"/>
          <w:sz w:val="22"/>
          <w:szCs w:val="22"/>
        </w:rPr>
        <w:t>wraz z usługą jej dystrybucji</w:t>
      </w:r>
      <w:r w:rsidR="005D0C09" w:rsidRPr="009857F6">
        <w:rPr>
          <w:rStyle w:val="FontStyle1123"/>
          <w:rFonts w:ascii="Times New Roman" w:hAnsi="Times New Roman" w:cs="Times New Roman"/>
          <w:sz w:val="22"/>
          <w:szCs w:val="22"/>
        </w:rPr>
        <w:t xml:space="preserve"> </w:t>
      </w:r>
      <w:r w:rsidRPr="009857F6">
        <w:rPr>
          <w:rStyle w:val="FontStyle1123"/>
          <w:rFonts w:ascii="Times New Roman" w:hAnsi="Times New Roman" w:cs="Times New Roman"/>
          <w:sz w:val="22"/>
          <w:szCs w:val="22"/>
        </w:rPr>
        <w:t xml:space="preserve">do obiektów należących do </w:t>
      </w:r>
      <w:r>
        <w:rPr>
          <w:rStyle w:val="FontStyle1123"/>
          <w:rFonts w:ascii="Times New Roman" w:hAnsi="Times New Roman" w:cs="Times New Roman"/>
          <w:sz w:val="22"/>
          <w:szCs w:val="22"/>
        </w:rPr>
        <w:t xml:space="preserve">Spółki Wodno – Ściekowej „SWARZEWO” </w:t>
      </w:r>
      <w:r w:rsidRPr="009857F6">
        <w:rPr>
          <w:rStyle w:val="FontStyle1426"/>
          <w:rFonts w:ascii="Times New Roman" w:hAnsi="Times New Roman" w:cs="Times New Roman"/>
          <w:sz w:val="22"/>
          <w:szCs w:val="22"/>
        </w:rPr>
        <w:t>oraz pieczęcią firmową Wykonawcy z jego adresem.</w:t>
      </w:r>
    </w:p>
    <w:p w14:paraId="54055100" w14:textId="77777777" w:rsidR="009857F6" w:rsidRDefault="009857F6" w:rsidP="003B1872">
      <w:pPr>
        <w:pStyle w:val="Style27"/>
        <w:widowControl/>
        <w:numPr>
          <w:ilvl w:val="0"/>
          <w:numId w:val="56"/>
        </w:numPr>
        <w:tabs>
          <w:tab w:val="left" w:pos="562"/>
        </w:tabs>
        <w:spacing w:line="274" w:lineRule="exact"/>
        <w:ind w:firstLine="0"/>
        <w:jc w:val="left"/>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Opakowanie (koperta) musi</w:t>
      </w:r>
      <w:r>
        <w:rPr>
          <w:rStyle w:val="FontStyle1426"/>
          <w:rFonts w:ascii="Times New Roman" w:hAnsi="Times New Roman" w:cs="Times New Roman"/>
          <w:sz w:val="22"/>
          <w:szCs w:val="22"/>
        </w:rPr>
        <w:t xml:space="preserve"> zostać zaadresowane na adres: </w:t>
      </w:r>
    </w:p>
    <w:p w14:paraId="6B0145DD" w14:textId="77777777" w:rsidR="00EE115E" w:rsidRPr="00EE115E" w:rsidRDefault="00EE115E" w:rsidP="00EE115E">
      <w:pPr>
        <w:rPr>
          <w:rFonts w:ascii="Times New Roman" w:hAnsi="Times New Roman"/>
          <w:sz w:val="22"/>
          <w:szCs w:val="22"/>
        </w:rPr>
      </w:pPr>
      <w:r w:rsidRPr="00EE115E">
        <w:rPr>
          <w:rFonts w:ascii="Times New Roman" w:hAnsi="Times New Roman"/>
          <w:sz w:val="22"/>
          <w:szCs w:val="22"/>
        </w:rPr>
        <w:t xml:space="preserve">         </w:t>
      </w:r>
      <w:r>
        <w:rPr>
          <w:rFonts w:ascii="Times New Roman" w:hAnsi="Times New Roman"/>
          <w:sz w:val="22"/>
          <w:szCs w:val="22"/>
        </w:rPr>
        <w:t xml:space="preserve"> </w:t>
      </w:r>
      <w:r w:rsidRPr="00EE115E">
        <w:rPr>
          <w:rFonts w:ascii="Times New Roman" w:hAnsi="Times New Roman"/>
          <w:sz w:val="22"/>
          <w:szCs w:val="22"/>
        </w:rPr>
        <w:t xml:space="preserve">Spółka Wodno – Ściekowa „SWARZEWO” </w:t>
      </w:r>
    </w:p>
    <w:p w14:paraId="2AE21976" w14:textId="77777777" w:rsidR="00EE115E" w:rsidRPr="0086223E" w:rsidRDefault="00EE115E" w:rsidP="00EE115E">
      <w:pPr>
        <w:pStyle w:val="Akapitzlist"/>
        <w:ind w:left="0" w:firstLine="590"/>
      </w:pPr>
      <w:r w:rsidRPr="0086223E">
        <w:t>ul. Władysławowska 84, 84 – 1</w:t>
      </w:r>
      <w:r w:rsidR="003263EB">
        <w:t>00 Swarzewo</w:t>
      </w:r>
    </w:p>
    <w:p w14:paraId="3EF7862E" w14:textId="77777777" w:rsidR="00A30ED8" w:rsidRPr="009857F6" w:rsidRDefault="00A30ED8" w:rsidP="00EE115E">
      <w:pPr>
        <w:pStyle w:val="Style27"/>
        <w:widowControl/>
        <w:tabs>
          <w:tab w:val="left" w:pos="562"/>
        </w:tabs>
        <w:spacing w:line="274" w:lineRule="exact"/>
        <w:ind w:firstLine="0"/>
        <w:jc w:val="left"/>
        <w:rPr>
          <w:rStyle w:val="FontStyle1426"/>
          <w:rFonts w:ascii="Times New Roman" w:hAnsi="Times New Roman" w:cs="Times New Roman"/>
          <w:sz w:val="22"/>
          <w:szCs w:val="22"/>
        </w:rPr>
      </w:pPr>
    </w:p>
    <w:p w14:paraId="38E36309" w14:textId="77777777" w:rsidR="009857F6" w:rsidRPr="009857F6" w:rsidRDefault="009857F6" w:rsidP="009857F6">
      <w:pPr>
        <w:pStyle w:val="Style9"/>
        <w:widowControl/>
        <w:spacing w:before="55" w:line="240" w:lineRule="auto"/>
        <w:ind w:left="590"/>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z dopiskiem:</w:t>
      </w:r>
    </w:p>
    <w:p w14:paraId="065B1F53" w14:textId="77777777" w:rsidR="00EE115E" w:rsidRPr="00EE115E" w:rsidRDefault="009857F6" w:rsidP="00EE115E">
      <w:pPr>
        <w:rPr>
          <w:rFonts w:ascii="Times New Roman" w:hAnsi="Times New Roman"/>
          <w:sz w:val="22"/>
          <w:szCs w:val="22"/>
        </w:rPr>
      </w:pPr>
      <w:r w:rsidRPr="009857F6">
        <w:rPr>
          <w:rStyle w:val="FontStyle1126"/>
          <w:rFonts w:ascii="Times New Roman" w:hAnsi="Times New Roman" w:cs="Times New Roman"/>
          <w:sz w:val="22"/>
          <w:szCs w:val="22"/>
        </w:rPr>
        <w:t xml:space="preserve">„Oferta na: </w:t>
      </w:r>
      <w:r w:rsidRPr="009857F6">
        <w:rPr>
          <w:rStyle w:val="FontStyle1123"/>
          <w:rFonts w:ascii="Times New Roman" w:hAnsi="Times New Roman" w:cs="Times New Roman"/>
          <w:sz w:val="22"/>
          <w:szCs w:val="22"/>
        </w:rPr>
        <w:t>Dostawę energii elektrycznej</w:t>
      </w:r>
      <w:r w:rsidR="00023F58">
        <w:rPr>
          <w:rStyle w:val="FontStyle1123"/>
          <w:rFonts w:ascii="Times New Roman" w:hAnsi="Times New Roman" w:cs="Times New Roman"/>
          <w:sz w:val="22"/>
          <w:szCs w:val="22"/>
        </w:rPr>
        <w:t xml:space="preserve"> wraz z usługą jej dystrybucji</w:t>
      </w:r>
      <w:r w:rsidRPr="009857F6">
        <w:rPr>
          <w:rStyle w:val="FontStyle1123"/>
          <w:rFonts w:ascii="Times New Roman" w:hAnsi="Times New Roman" w:cs="Times New Roman"/>
          <w:sz w:val="22"/>
          <w:szCs w:val="22"/>
        </w:rPr>
        <w:t xml:space="preserve"> do obiektów należących do</w:t>
      </w:r>
      <w:r w:rsidR="00EE115E">
        <w:rPr>
          <w:rFonts w:ascii="Times New Roman" w:hAnsi="Times New Roman"/>
          <w:sz w:val="22"/>
          <w:szCs w:val="22"/>
        </w:rPr>
        <w:t xml:space="preserve">  Spółki Wodno – Ściekowej</w:t>
      </w:r>
      <w:r w:rsidR="00EE115E" w:rsidRPr="00EE115E">
        <w:rPr>
          <w:rFonts w:ascii="Times New Roman" w:hAnsi="Times New Roman"/>
          <w:sz w:val="22"/>
          <w:szCs w:val="22"/>
        </w:rPr>
        <w:t xml:space="preserve"> „SWARZEWO” </w:t>
      </w:r>
    </w:p>
    <w:p w14:paraId="70CD5877" w14:textId="3B1081FD" w:rsidR="009857F6" w:rsidRPr="009857F6" w:rsidRDefault="009857F6" w:rsidP="00EE115E">
      <w:pPr>
        <w:pStyle w:val="Style7"/>
        <w:widowControl/>
        <w:spacing w:before="7" w:line="274" w:lineRule="exact"/>
        <w:rPr>
          <w:rStyle w:val="FontStyle1126"/>
          <w:rFonts w:ascii="Times New Roman" w:hAnsi="Times New Roman" w:cs="Times New Roman"/>
          <w:sz w:val="22"/>
          <w:szCs w:val="22"/>
        </w:rPr>
      </w:pPr>
      <w:r w:rsidRPr="009857F6">
        <w:rPr>
          <w:rStyle w:val="FontStyle1126"/>
          <w:rFonts w:ascii="Times New Roman" w:hAnsi="Times New Roman" w:cs="Times New Roman"/>
          <w:sz w:val="22"/>
          <w:szCs w:val="22"/>
        </w:rPr>
        <w:t xml:space="preserve">sprawy: </w:t>
      </w:r>
      <w:r w:rsidR="005219C9">
        <w:rPr>
          <w:rStyle w:val="FontStyle1123"/>
          <w:rFonts w:ascii="Times New Roman" w:hAnsi="Times New Roman" w:cs="Times New Roman"/>
          <w:sz w:val="24"/>
          <w:szCs w:val="24"/>
        </w:rPr>
        <w:t>EEL/01/10/2020</w:t>
      </w:r>
    </w:p>
    <w:p w14:paraId="10C7B89B" w14:textId="77777777" w:rsidR="009857F6" w:rsidRPr="009857F6" w:rsidRDefault="009857F6" w:rsidP="009857F6">
      <w:pPr>
        <w:pStyle w:val="Style40"/>
        <w:widowControl/>
        <w:spacing w:line="240" w:lineRule="exact"/>
        <w:ind w:left="562"/>
        <w:jc w:val="left"/>
        <w:rPr>
          <w:rFonts w:ascii="Times New Roman" w:hAnsi="Times New Roman"/>
          <w:sz w:val="22"/>
          <w:szCs w:val="22"/>
        </w:rPr>
      </w:pPr>
    </w:p>
    <w:p w14:paraId="5901D106" w14:textId="77777777" w:rsidR="009857F6" w:rsidRPr="009857F6" w:rsidRDefault="009857F6" w:rsidP="009857F6">
      <w:pPr>
        <w:pStyle w:val="Style40"/>
        <w:widowControl/>
        <w:spacing w:before="34"/>
        <w:ind w:left="562"/>
        <w:jc w:val="left"/>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3.4.   W przypadku oferty wspólnej należy na opakowaniu wymienić z nazwy z określeniem siedziby - wszystkie podmioty składające ofertę wspólną ze wskazaniem pełnomocnika.</w:t>
      </w:r>
    </w:p>
    <w:p w14:paraId="35BCAE4B" w14:textId="77777777" w:rsidR="009857F6" w:rsidRPr="009857F6" w:rsidRDefault="009857F6" w:rsidP="009857F6">
      <w:pPr>
        <w:pStyle w:val="Style27"/>
        <w:widowControl/>
        <w:tabs>
          <w:tab w:val="left" w:pos="851"/>
        </w:tabs>
        <w:spacing w:before="7" w:line="266" w:lineRule="exact"/>
        <w:ind w:left="709" w:firstLine="0"/>
        <w:rPr>
          <w:rStyle w:val="FontStyle1426"/>
          <w:rFonts w:ascii="Times New Roman" w:hAnsi="Times New Roman" w:cs="Times New Roman"/>
          <w:sz w:val="22"/>
          <w:szCs w:val="22"/>
        </w:rPr>
      </w:pPr>
    </w:p>
    <w:p w14:paraId="2277484B" w14:textId="77777777" w:rsidR="00925C45" w:rsidRPr="00925C45" w:rsidRDefault="00925C45" w:rsidP="00925C45">
      <w:pPr>
        <w:pStyle w:val="Style6"/>
        <w:widowControl/>
        <w:spacing w:before="62" w:line="240" w:lineRule="auto"/>
        <w:rPr>
          <w:rStyle w:val="FontStyle1123"/>
          <w:rFonts w:ascii="Times New Roman" w:hAnsi="Times New Roman" w:cs="Times New Roman"/>
          <w:sz w:val="22"/>
          <w:szCs w:val="22"/>
          <w:u w:val="single"/>
        </w:rPr>
      </w:pPr>
      <w:r w:rsidRPr="00925C45">
        <w:rPr>
          <w:rStyle w:val="FontStyle1123"/>
          <w:rFonts w:ascii="Times New Roman" w:hAnsi="Times New Roman" w:cs="Times New Roman"/>
          <w:sz w:val="22"/>
          <w:szCs w:val="22"/>
          <w:u w:val="single"/>
        </w:rPr>
        <w:t>4. Koszt przygotowania oferty</w:t>
      </w:r>
    </w:p>
    <w:p w14:paraId="551D1EF1" w14:textId="77777777" w:rsidR="00925C45" w:rsidRPr="00925C45" w:rsidRDefault="00925C45" w:rsidP="00925C45">
      <w:pPr>
        <w:pStyle w:val="Style40"/>
        <w:widowControl/>
        <w:spacing w:line="240" w:lineRule="exact"/>
        <w:ind w:firstLine="0"/>
        <w:rPr>
          <w:rFonts w:ascii="Times New Roman" w:hAnsi="Times New Roman"/>
          <w:sz w:val="22"/>
          <w:szCs w:val="22"/>
        </w:rPr>
      </w:pPr>
    </w:p>
    <w:p w14:paraId="5938D825" w14:textId="77777777" w:rsidR="00925C45" w:rsidRPr="00925C45" w:rsidRDefault="00925C45" w:rsidP="00925C45">
      <w:pPr>
        <w:pStyle w:val="Style40"/>
        <w:widowControl/>
        <w:spacing w:before="77" w:line="240" w:lineRule="auto"/>
        <w:ind w:firstLine="0"/>
        <w:rPr>
          <w:rStyle w:val="FontStyle1426"/>
          <w:rFonts w:ascii="Times New Roman" w:hAnsi="Times New Roman" w:cs="Times New Roman"/>
          <w:sz w:val="22"/>
          <w:szCs w:val="22"/>
        </w:rPr>
      </w:pPr>
      <w:r w:rsidRPr="00925C45">
        <w:rPr>
          <w:rStyle w:val="FontStyle1426"/>
          <w:rFonts w:ascii="Times New Roman" w:hAnsi="Times New Roman" w:cs="Times New Roman"/>
          <w:sz w:val="22"/>
          <w:szCs w:val="22"/>
        </w:rPr>
        <w:t>Wykonawcy ponoszą wszelkie koszty związane z przygotowaniem i złożeniem oferty.</w:t>
      </w:r>
    </w:p>
    <w:p w14:paraId="74C8E00D" w14:textId="77777777" w:rsidR="00925C45" w:rsidRPr="00925C45" w:rsidRDefault="00925C45" w:rsidP="00925C45">
      <w:pPr>
        <w:pStyle w:val="Style29"/>
        <w:widowControl/>
        <w:spacing w:line="240" w:lineRule="exact"/>
        <w:rPr>
          <w:rFonts w:ascii="Times New Roman" w:hAnsi="Times New Roman"/>
          <w:sz w:val="22"/>
          <w:szCs w:val="22"/>
        </w:rPr>
      </w:pPr>
    </w:p>
    <w:p w14:paraId="5948400B" w14:textId="77777777" w:rsidR="00925C45" w:rsidRPr="00925C45" w:rsidRDefault="00925C45" w:rsidP="00925C45">
      <w:pPr>
        <w:pStyle w:val="Style29"/>
        <w:widowControl/>
        <w:tabs>
          <w:tab w:val="left" w:leader="underscore" w:pos="7733"/>
        </w:tabs>
        <w:spacing w:before="48"/>
        <w:ind w:hanging="284"/>
        <w:rPr>
          <w:rStyle w:val="FontStyle1123"/>
          <w:rFonts w:ascii="Times New Roman" w:hAnsi="Times New Roman" w:cs="Times New Roman"/>
          <w:sz w:val="22"/>
          <w:szCs w:val="22"/>
        </w:rPr>
      </w:pPr>
      <w:r w:rsidRPr="00925C45">
        <w:rPr>
          <w:rStyle w:val="FontStyle1123"/>
          <w:rFonts w:ascii="Times New Roman" w:hAnsi="Times New Roman" w:cs="Times New Roman"/>
          <w:sz w:val="22"/>
          <w:szCs w:val="22"/>
        </w:rPr>
        <w:t>5. Wymóg lub możliwość złożenia ofert w postaci katalogów elektronicznych lub dołączenia katalogów elektronicznych do oferty,</w:t>
      </w:r>
      <w:r>
        <w:rPr>
          <w:rStyle w:val="FontStyle1123"/>
          <w:rFonts w:ascii="Times New Roman" w:hAnsi="Times New Roman" w:cs="Times New Roman"/>
          <w:sz w:val="22"/>
          <w:szCs w:val="22"/>
        </w:rPr>
        <w:t xml:space="preserve"> w sytuacji określonej w art. 10</w:t>
      </w:r>
      <w:r w:rsidRPr="00925C45">
        <w:rPr>
          <w:rStyle w:val="FontStyle1123"/>
          <w:rFonts w:ascii="Times New Roman" w:hAnsi="Times New Roman" w:cs="Times New Roman"/>
          <w:sz w:val="22"/>
          <w:szCs w:val="22"/>
        </w:rPr>
        <w:t>a ust.2</w:t>
      </w:r>
      <w:r w:rsidR="00780F16">
        <w:rPr>
          <w:rStyle w:val="FontStyle1123"/>
          <w:rFonts w:ascii="Times New Roman" w:hAnsi="Times New Roman" w:cs="Times New Roman"/>
          <w:sz w:val="22"/>
          <w:szCs w:val="22"/>
        </w:rPr>
        <w:t xml:space="preserve"> ustawy </w:t>
      </w:r>
      <w:proofErr w:type="spellStart"/>
      <w:r w:rsidR="00780F16">
        <w:rPr>
          <w:rStyle w:val="FontStyle1123"/>
          <w:rFonts w:ascii="Times New Roman" w:hAnsi="Times New Roman" w:cs="Times New Roman"/>
          <w:sz w:val="22"/>
          <w:szCs w:val="22"/>
        </w:rPr>
        <w:t>Pzp</w:t>
      </w:r>
      <w:proofErr w:type="spellEnd"/>
      <w:r w:rsidR="00780F16">
        <w:rPr>
          <w:rStyle w:val="FontStyle1123"/>
          <w:rFonts w:ascii="Times New Roman" w:hAnsi="Times New Roman" w:cs="Times New Roman"/>
          <w:sz w:val="22"/>
          <w:szCs w:val="22"/>
        </w:rPr>
        <w:t>.</w:t>
      </w:r>
    </w:p>
    <w:p w14:paraId="43CDC06F" w14:textId="77777777" w:rsidR="00925C45" w:rsidRPr="00925C45" w:rsidRDefault="00925C45" w:rsidP="00925C45">
      <w:pPr>
        <w:pStyle w:val="Style40"/>
        <w:widowControl/>
        <w:spacing w:line="240" w:lineRule="exact"/>
        <w:ind w:firstLine="0"/>
        <w:rPr>
          <w:rFonts w:ascii="Times New Roman" w:hAnsi="Times New Roman"/>
          <w:sz w:val="22"/>
          <w:szCs w:val="22"/>
        </w:rPr>
      </w:pPr>
    </w:p>
    <w:p w14:paraId="475C4561" w14:textId="77777777" w:rsidR="00925C45" w:rsidRDefault="00925C45" w:rsidP="00925C45">
      <w:pPr>
        <w:pStyle w:val="Style40"/>
        <w:widowControl/>
        <w:spacing w:before="48" w:line="240" w:lineRule="auto"/>
        <w:ind w:firstLine="0"/>
        <w:rPr>
          <w:rStyle w:val="FontStyle1426"/>
          <w:rFonts w:ascii="Times New Roman" w:hAnsi="Times New Roman" w:cs="Times New Roman"/>
          <w:sz w:val="22"/>
          <w:szCs w:val="22"/>
        </w:rPr>
      </w:pPr>
      <w:r w:rsidRPr="00925C45">
        <w:rPr>
          <w:rStyle w:val="FontStyle1426"/>
          <w:rFonts w:ascii="Times New Roman" w:hAnsi="Times New Roman" w:cs="Times New Roman"/>
          <w:sz w:val="22"/>
          <w:szCs w:val="22"/>
        </w:rPr>
        <w:t>Nie dotyczy.</w:t>
      </w:r>
    </w:p>
    <w:p w14:paraId="39DE7906" w14:textId="77777777" w:rsidR="00D4551F" w:rsidRPr="00700AA7" w:rsidRDefault="00D4551F" w:rsidP="00925C45">
      <w:pPr>
        <w:pStyle w:val="Style40"/>
        <w:widowControl/>
        <w:spacing w:before="48" w:line="240" w:lineRule="auto"/>
        <w:ind w:firstLine="0"/>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XX. MIEJSCE ORAZ TERMIN SKŁADANIA I OTWARCIA OFERT</w:t>
      </w:r>
    </w:p>
    <w:p w14:paraId="26D5AC67" w14:textId="77777777" w:rsidR="00D4551F" w:rsidRDefault="00D4551F" w:rsidP="00D4551F">
      <w:pPr>
        <w:pStyle w:val="Style6"/>
        <w:widowControl/>
        <w:spacing w:before="26"/>
        <w:ind w:right="3319"/>
        <w:rPr>
          <w:rStyle w:val="FontStyle1123"/>
          <w:rFonts w:ascii="Times New Roman" w:hAnsi="Times New Roman" w:cs="Times New Roman"/>
          <w:sz w:val="22"/>
          <w:szCs w:val="22"/>
          <w:u w:val="single"/>
        </w:rPr>
      </w:pPr>
    </w:p>
    <w:p w14:paraId="6E43C15C" w14:textId="77777777" w:rsidR="00D4551F" w:rsidRPr="00D4551F" w:rsidRDefault="00D4551F" w:rsidP="00D4551F">
      <w:pPr>
        <w:pStyle w:val="Style6"/>
        <w:widowControl/>
        <w:spacing w:before="26"/>
        <w:ind w:right="1117"/>
        <w:rPr>
          <w:rStyle w:val="FontStyle1123"/>
          <w:rFonts w:ascii="Times New Roman" w:hAnsi="Times New Roman" w:cs="Times New Roman"/>
          <w:sz w:val="22"/>
          <w:szCs w:val="22"/>
        </w:rPr>
      </w:pPr>
      <w:r w:rsidRPr="00D4551F">
        <w:rPr>
          <w:rStyle w:val="FontStyle1123"/>
          <w:rFonts w:ascii="Times New Roman" w:hAnsi="Times New Roman" w:cs="Times New Roman"/>
          <w:sz w:val="22"/>
          <w:szCs w:val="22"/>
        </w:rPr>
        <w:t>1. Miejsce i termin składania ofert</w:t>
      </w:r>
    </w:p>
    <w:p w14:paraId="385DCD60" w14:textId="219B860C" w:rsidR="003F7E2C" w:rsidRPr="00EE115E" w:rsidRDefault="00D4551F" w:rsidP="003F7E2C">
      <w:pPr>
        <w:rPr>
          <w:rFonts w:ascii="Times New Roman" w:hAnsi="Times New Roman"/>
          <w:sz w:val="22"/>
          <w:szCs w:val="22"/>
        </w:rPr>
      </w:pPr>
      <w:r w:rsidRPr="00D4551F">
        <w:rPr>
          <w:rStyle w:val="FontStyle1426"/>
          <w:rFonts w:ascii="Times New Roman" w:hAnsi="Times New Roman" w:cs="Times New Roman"/>
          <w:sz w:val="22"/>
          <w:szCs w:val="22"/>
        </w:rPr>
        <w:lastRenderedPageBreak/>
        <w:t>Ofertę należy złożyć w</w:t>
      </w:r>
      <w:r w:rsidR="003F7E2C">
        <w:rPr>
          <w:rFonts w:ascii="Times New Roman" w:hAnsi="Times New Roman"/>
          <w:sz w:val="22"/>
          <w:szCs w:val="22"/>
        </w:rPr>
        <w:t xml:space="preserve">  Spółce Wodno – Ściekowej</w:t>
      </w:r>
      <w:r w:rsidR="003F7E2C" w:rsidRPr="00EE115E">
        <w:rPr>
          <w:rFonts w:ascii="Times New Roman" w:hAnsi="Times New Roman"/>
          <w:sz w:val="22"/>
          <w:szCs w:val="22"/>
        </w:rPr>
        <w:t xml:space="preserve"> „SWARZEWO”</w:t>
      </w:r>
      <w:r w:rsidR="003F7E2C">
        <w:rPr>
          <w:rFonts w:ascii="Times New Roman" w:hAnsi="Times New Roman"/>
          <w:sz w:val="22"/>
          <w:szCs w:val="22"/>
        </w:rPr>
        <w:t xml:space="preserve">, </w:t>
      </w:r>
      <w:r w:rsidR="003F7E2C">
        <w:rPr>
          <w:rFonts w:ascii="Times New Roman" w:hAnsi="Times New Roman"/>
          <w:sz w:val="22"/>
          <w:szCs w:val="22"/>
        </w:rPr>
        <w:br/>
        <w:t>ul. Władysławowska 84,  84 – 1</w:t>
      </w:r>
      <w:r w:rsidR="003263EB">
        <w:rPr>
          <w:rFonts w:ascii="Times New Roman" w:hAnsi="Times New Roman"/>
          <w:sz w:val="22"/>
          <w:szCs w:val="22"/>
        </w:rPr>
        <w:t>00 Swarzewo</w:t>
      </w:r>
      <w:r w:rsidR="003F7E2C">
        <w:rPr>
          <w:rFonts w:ascii="Times New Roman" w:hAnsi="Times New Roman"/>
          <w:sz w:val="22"/>
          <w:szCs w:val="22"/>
        </w:rPr>
        <w:t>, w Sekretariacie, I piętro budynku</w:t>
      </w:r>
      <w:r w:rsidR="00E91D36">
        <w:rPr>
          <w:rFonts w:ascii="Times New Roman" w:hAnsi="Times New Roman"/>
          <w:sz w:val="22"/>
          <w:szCs w:val="22"/>
        </w:rPr>
        <w:t xml:space="preserve"> administrac</w:t>
      </w:r>
      <w:r w:rsidR="00A6320D">
        <w:rPr>
          <w:rFonts w:ascii="Times New Roman" w:hAnsi="Times New Roman"/>
          <w:sz w:val="22"/>
          <w:szCs w:val="22"/>
        </w:rPr>
        <w:t xml:space="preserve">yjnego, do dnia </w:t>
      </w:r>
      <w:r w:rsidR="00EE4CCF">
        <w:rPr>
          <w:rFonts w:ascii="Times New Roman" w:hAnsi="Times New Roman"/>
          <w:b/>
          <w:sz w:val="22"/>
          <w:szCs w:val="22"/>
        </w:rPr>
        <w:t>03.11.</w:t>
      </w:r>
      <w:r w:rsidR="00A6320D">
        <w:rPr>
          <w:rFonts w:ascii="Times New Roman" w:hAnsi="Times New Roman"/>
          <w:b/>
          <w:sz w:val="22"/>
          <w:szCs w:val="22"/>
        </w:rPr>
        <w:t>20</w:t>
      </w:r>
      <w:r w:rsidR="003B6F33">
        <w:rPr>
          <w:rFonts w:ascii="Times New Roman" w:hAnsi="Times New Roman"/>
          <w:b/>
          <w:sz w:val="22"/>
          <w:szCs w:val="22"/>
        </w:rPr>
        <w:t>20</w:t>
      </w:r>
      <w:r w:rsidR="003F7E2C" w:rsidRPr="00A6320D">
        <w:rPr>
          <w:rFonts w:ascii="Times New Roman" w:hAnsi="Times New Roman"/>
          <w:b/>
          <w:sz w:val="22"/>
          <w:szCs w:val="22"/>
        </w:rPr>
        <w:t xml:space="preserve"> r.</w:t>
      </w:r>
      <w:r w:rsidR="003F7E2C">
        <w:rPr>
          <w:rFonts w:ascii="Times New Roman" w:hAnsi="Times New Roman"/>
          <w:sz w:val="22"/>
          <w:szCs w:val="22"/>
        </w:rPr>
        <w:t xml:space="preserve"> do godz. 10.00</w:t>
      </w:r>
    </w:p>
    <w:p w14:paraId="019CA589" w14:textId="77777777" w:rsidR="00D4551F" w:rsidRPr="00D4551F" w:rsidRDefault="00D4551F" w:rsidP="003B1872">
      <w:pPr>
        <w:pStyle w:val="Style27"/>
        <w:widowControl/>
        <w:numPr>
          <w:ilvl w:val="0"/>
          <w:numId w:val="57"/>
        </w:numPr>
        <w:tabs>
          <w:tab w:val="left" w:pos="562"/>
        </w:tabs>
        <w:spacing w:line="266" w:lineRule="exact"/>
        <w:ind w:firstLine="0"/>
        <w:jc w:val="left"/>
        <w:rPr>
          <w:rStyle w:val="FontStyle1426"/>
          <w:rFonts w:ascii="Times New Roman" w:hAnsi="Times New Roman" w:cs="Times New Roman"/>
          <w:sz w:val="22"/>
          <w:szCs w:val="22"/>
        </w:rPr>
      </w:pPr>
      <w:r w:rsidRPr="00D4551F">
        <w:rPr>
          <w:rStyle w:val="FontStyle1426"/>
          <w:rFonts w:ascii="Times New Roman" w:hAnsi="Times New Roman" w:cs="Times New Roman"/>
          <w:sz w:val="22"/>
          <w:szCs w:val="22"/>
        </w:rPr>
        <w:t xml:space="preserve">Oferty złożone po tym terminie zostaną zwrócone zgodnie z art. 84 ust. 2 </w:t>
      </w:r>
      <w:r w:rsidR="00780F16">
        <w:rPr>
          <w:rStyle w:val="FontStyle1426"/>
          <w:rFonts w:ascii="Times New Roman" w:hAnsi="Times New Roman" w:cs="Times New Roman"/>
          <w:sz w:val="22"/>
          <w:szCs w:val="22"/>
        </w:rPr>
        <w:t>u</w:t>
      </w:r>
      <w:r w:rsidRPr="00D4551F">
        <w:rPr>
          <w:rStyle w:val="FontStyle1426"/>
          <w:rFonts w:ascii="Times New Roman" w:hAnsi="Times New Roman" w:cs="Times New Roman"/>
          <w:sz w:val="22"/>
          <w:szCs w:val="22"/>
        </w:rPr>
        <w:t>stawy</w:t>
      </w:r>
      <w:r w:rsidR="00780F16">
        <w:rPr>
          <w:rStyle w:val="FontStyle1426"/>
          <w:rFonts w:ascii="Times New Roman" w:hAnsi="Times New Roman" w:cs="Times New Roman"/>
          <w:sz w:val="22"/>
          <w:szCs w:val="22"/>
        </w:rPr>
        <w:t xml:space="preserve"> </w:t>
      </w:r>
      <w:proofErr w:type="spellStart"/>
      <w:r w:rsidR="00780F16">
        <w:rPr>
          <w:rStyle w:val="FontStyle1426"/>
          <w:rFonts w:ascii="Times New Roman" w:hAnsi="Times New Roman" w:cs="Times New Roman"/>
          <w:sz w:val="22"/>
          <w:szCs w:val="22"/>
        </w:rPr>
        <w:t>Pzp</w:t>
      </w:r>
      <w:proofErr w:type="spellEnd"/>
      <w:r w:rsidRPr="00D4551F">
        <w:rPr>
          <w:rStyle w:val="FontStyle1426"/>
          <w:rFonts w:ascii="Times New Roman" w:hAnsi="Times New Roman" w:cs="Times New Roman"/>
          <w:sz w:val="22"/>
          <w:szCs w:val="22"/>
        </w:rPr>
        <w:t>.</w:t>
      </w:r>
    </w:p>
    <w:p w14:paraId="71871B16" w14:textId="77777777" w:rsidR="00D4551F" w:rsidRPr="00D4551F" w:rsidRDefault="00D4551F" w:rsidP="00D4551F">
      <w:pPr>
        <w:pStyle w:val="Style6"/>
        <w:widowControl/>
        <w:spacing w:line="240" w:lineRule="exact"/>
        <w:rPr>
          <w:rFonts w:ascii="Times New Roman" w:hAnsi="Times New Roman"/>
          <w:sz w:val="22"/>
          <w:szCs w:val="22"/>
        </w:rPr>
      </w:pPr>
    </w:p>
    <w:p w14:paraId="6726FC2C" w14:textId="77777777" w:rsidR="00D4551F" w:rsidRPr="00D4551F" w:rsidRDefault="00D4551F" w:rsidP="00D4551F">
      <w:pPr>
        <w:pStyle w:val="Style6"/>
        <w:widowControl/>
        <w:spacing w:before="62" w:line="240" w:lineRule="auto"/>
        <w:rPr>
          <w:rStyle w:val="FontStyle1123"/>
          <w:rFonts w:ascii="Times New Roman" w:hAnsi="Times New Roman" w:cs="Times New Roman"/>
          <w:sz w:val="22"/>
          <w:szCs w:val="22"/>
        </w:rPr>
      </w:pPr>
      <w:r w:rsidRPr="00D4551F">
        <w:rPr>
          <w:rStyle w:val="FontStyle1123"/>
          <w:rFonts w:ascii="Times New Roman" w:hAnsi="Times New Roman" w:cs="Times New Roman"/>
          <w:sz w:val="22"/>
          <w:szCs w:val="22"/>
        </w:rPr>
        <w:t>2. Miejsce i termin otwarcia ofert</w:t>
      </w:r>
    </w:p>
    <w:p w14:paraId="5DA51FFD" w14:textId="77777777" w:rsidR="00D4551F" w:rsidRPr="00D4551F" w:rsidRDefault="00D4551F" w:rsidP="00D4551F">
      <w:pPr>
        <w:pStyle w:val="Style22"/>
        <w:widowControl/>
        <w:spacing w:line="240" w:lineRule="exact"/>
        <w:rPr>
          <w:rFonts w:ascii="Times New Roman" w:hAnsi="Times New Roman"/>
          <w:sz w:val="22"/>
          <w:szCs w:val="22"/>
        </w:rPr>
      </w:pPr>
    </w:p>
    <w:p w14:paraId="22C91E5B" w14:textId="289C1900" w:rsidR="003F7E2C" w:rsidRPr="00EE115E" w:rsidRDefault="00D4551F" w:rsidP="003F7E2C">
      <w:pPr>
        <w:rPr>
          <w:rFonts w:ascii="Times New Roman" w:hAnsi="Times New Roman"/>
          <w:sz w:val="22"/>
          <w:szCs w:val="22"/>
        </w:rPr>
      </w:pPr>
      <w:r w:rsidRPr="00D4551F">
        <w:rPr>
          <w:rStyle w:val="FontStyle1426"/>
          <w:rFonts w:ascii="Times New Roman" w:hAnsi="Times New Roman" w:cs="Times New Roman"/>
          <w:sz w:val="22"/>
          <w:szCs w:val="22"/>
        </w:rPr>
        <w:t>Otwarcie ofert nastąpi w</w:t>
      </w:r>
      <w:r w:rsidR="003F7E2C">
        <w:rPr>
          <w:rFonts w:ascii="Times New Roman" w:hAnsi="Times New Roman"/>
          <w:sz w:val="22"/>
          <w:szCs w:val="22"/>
        </w:rPr>
        <w:t xml:space="preserve"> Spółce Wodno – Ściekowej</w:t>
      </w:r>
      <w:r w:rsidR="003F7E2C" w:rsidRPr="00EE115E">
        <w:rPr>
          <w:rFonts w:ascii="Times New Roman" w:hAnsi="Times New Roman"/>
          <w:sz w:val="22"/>
          <w:szCs w:val="22"/>
        </w:rPr>
        <w:t xml:space="preserve"> „SWARZEWO” </w:t>
      </w:r>
      <w:r w:rsidR="003F7E2C">
        <w:rPr>
          <w:rFonts w:ascii="Times New Roman" w:hAnsi="Times New Roman"/>
          <w:sz w:val="22"/>
          <w:szCs w:val="22"/>
        </w:rPr>
        <w:br/>
        <w:t>ul. Władysławowska 84,  84 – 1</w:t>
      </w:r>
      <w:r w:rsidR="003263EB">
        <w:rPr>
          <w:rFonts w:ascii="Times New Roman" w:hAnsi="Times New Roman"/>
          <w:sz w:val="22"/>
          <w:szCs w:val="22"/>
        </w:rPr>
        <w:t>00 Swarzewo</w:t>
      </w:r>
      <w:r w:rsidR="003F7E2C">
        <w:rPr>
          <w:rFonts w:ascii="Times New Roman" w:hAnsi="Times New Roman"/>
          <w:sz w:val="22"/>
          <w:szCs w:val="22"/>
        </w:rPr>
        <w:t xml:space="preserve"> w Sali Obrad, parter budynku</w:t>
      </w:r>
      <w:r w:rsidR="00E91D36">
        <w:rPr>
          <w:rFonts w:ascii="Times New Roman" w:hAnsi="Times New Roman"/>
          <w:sz w:val="22"/>
          <w:szCs w:val="22"/>
        </w:rPr>
        <w:t xml:space="preserve"> </w:t>
      </w:r>
      <w:r w:rsidR="00A6320D">
        <w:rPr>
          <w:rFonts w:ascii="Times New Roman" w:hAnsi="Times New Roman"/>
          <w:sz w:val="22"/>
          <w:szCs w:val="22"/>
        </w:rPr>
        <w:t xml:space="preserve">administracyjnego,  w dniu </w:t>
      </w:r>
      <w:r w:rsidR="00EE4CCF">
        <w:rPr>
          <w:rFonts w:ascii="Times New Roman" w:hAnsi="Times New Roman"/>
          <w:b/>
          <w:sz w:val="22"/>
          <w:szCs w:val="22"/>
        </w:rPr>
        <w:t>03.11.</w:t>
      </w:r>
      <w:r w:rsidR="00A6320D" w:rsidRPr="001F2310">
        <w:rPr>
          <w:rFonts w:ascii="Times New Roman" w:hAnsi="Times New Roman"/>
          <w:b/>
          <w:sz w:val="22"/>
          <w:szCs w:val="22"/>
        </w:rPr>
        <w:t>20</w:t>
      </w:r>
      <w:r w:rsidR="003B6F33">
        <w:rPr>
          <w:rFonts w:ascii="Times New Roman" w:hAnsi="Times New Roman"/>
          <w:b/>
          <w:sz w:val="22"/>
          <w:szCs w:val="22"/>
        </w:rPr>
        <w:t>20</w:t>
      </w:r>
      <w:r w:rsidR="003F7E2C" w:rsidRPr="001F2310">
        <w:rPr>
          <w:rFonts w:ascii="Times New Roman" w:hAnsi="Times New Roman"/>
          <w:b/>
          <w:sz w:val="22"/>
          <w:szCs w:val="22"/>
        </w:rPr>
        <w:t xml:space="preserve"> r.</w:t>
      </w:r>
      <w:r w:rsidR="003F7E2C">
        <w:rPr>
          <w:rFonts w:ascii="Times New Roman" w:hAnsi="Times New Roman"/>
          <w:sz w:val="22"/>
          <w:szCs w:val="22"/>
        </w:rPr>
        <w:t xml:space="preserve"> o godz. 10.30</w:t>
      </w:r>
    </w:p>
    <w:p w14:paraId="189E3CB0" w14:textId="77777777" w:rsidR="003F7E2C" w:rsidRPr="00EE115E" w:rsidRDefault="003F7E2C" w:rsidP="003F7E2C">
      <w:pPr>
        <w:rPr>
          <w:rFonts w:ascii="Times New Roman" w:hAnsi="Times New Roman"/>
          <w:sz w:val="22"/>
          <w:szCs w:val="22"/>
        </w:rPr>
      </w:pPr>
    </w:p>
    <w:p w14:paraId="098AE530" w14:textId="77777777" w:rsidR="00A4464D" w:rsidRPr="00A4464D" w:rsidRDefault="00A4464D" w:rsidP="00A4464D">
      <w:pPr>
        <w:pStyle w:val="Style6"/>
        <w:widowControl/>
        <w:spacing w:line="240" w:lineRule="auto"/>
        <w:rPr>
          <w:rStyle w:val="FontStyle1123"/>
          <w:rFonts w:ascii="Times New Roman" w:hAnsi="Times New Roman" w:cs="Times New Roman"/>
          <w:sz w:val="22"/>
          <w:szCs w:val="22"/>
        </w:rPr>
      </w:pPr>
      <w:r w:rsidRPr="00A4464D">
        <w:rPr>
          <w:rStyle w:val="FontStyle1123"/>
          <w:rFonts w:ascii="Times New Roman" w:hAnsi="Times New Roman" w:cs="Times New Roman"/>
          <w:sz w:val="22"/>
          <w:szCs w:val="22"/>
        </w:rPr>
        <w:t>3. Jawne otwarcie ofert</w:t>
      </w:r>
    </w:p>
    <w:p w14:paraId="30870D39" w14:textId="77777777" w:rsidR="00A4464D" w:rsidRPr="00A4464D" w:rsidRDefault="00A4464D" w:rsidP="003B1872">
      <w:pPr>
        <w:pStyle w:val="Style27"/>
        <w:widowControl/>
        <w:numPr>
          <w:ilvl w:val="0"/>
          <w:numId w:val="58"/>
        </w:numPr>
        <w:tabs>
          <w:tab w:val="left" w:pos="562"/>
        </w:tabs>
        <w:spacing w:before="281" w:line="266" w:lineRule="exact"/>
        <w:ind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Otwarcie ofert jest jawne.</w:t>
      </w:r>
    </w:p>
    <w:p w14:paraId="481312AE" w14:textId="77777777"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Bezpośrednio przed otwarciem ofert zamawiający podaje kwotę, jaką zamierza przeznaczyć na sfinansowanie zamówienia.</w:t>
      </w:r>
    </w:p>
    <w:p w14:paraId="1EC08849" w14:textId="77777777"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Podczas otwarcia ofert podaje się nazwy (firmy) oraz adresy Wykonawców, a także informacje dotyczące ceny, terminu wykonania zamówienia, okresu gwarancji i warunków płatności zawartych w ofertach.</w:t>
      </w:r>
    </w:p>
    <w:p w14:paraId="5B3921A6" w14:textId="77777777"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Niezwłocznie po otwarciu ofert zamawiający zamieszcza na stronie internetowej informacje dotyczące:</w:t>
      </w:r>
    </w:p>
    <w:p w14:paraId="39CCC1EF" w14:textId="77777777" w:rsidR="00A4464D" w:rsidRPr="00A4464D" w:rsidRDefault="00A4464D" w:rsidP="00A4464D">
      <w:pPr>
        <w:widowControl/>
        <w:rPr>
          <w:rFonts w:ascii="Times New Roman" w:hAnsi="Times New Roman"/>
          <w:sz w:val="22"/>
          <w:szCs w:val="22"/>
        </w:rPr>
      </w:pPr>
    </w:p>
    <w:p w14:paraId="7F38C57D" w14:textId="77777777" w:rsidR="00A4464D" w:rsidRPr="00A4464D" w:rsidRDefault="00A4464D" w:rsidP="003B1872">
      <w:pPr>
        <w:pStyle w:val="Style66"/>
        <w:widowControl/>
        <w:numPr>
          <w:ilvl w:val="0"/>
          <w:numId w:val="59"/>
        </w:numPr>
        <w:tabs>
          <w:tab w:val="left" w:pos="806"/>
        </w:tabs>
        <w:spacing w:line="266" w:lineRule="exact"/>
        <w:ind w:left="583"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kwoty, jaką zamierza przeznaczyć na sfinansowanie zamówienia;</w:t>
      </w:r>
    </w:p>
    <w:p w14:paraId="3FFD3A2E" w14:textId="77777777" w:rsidR="00A4464D" w:rsidRPr="00A4464D" w:rsidRDefault="00A4464D" w:rsidP="003B1872">
      <w:pPr>
        <w:pStyle w:val="Style66"/>
        <w:widowControl/>
        <w:numPr>
          <w:ilvl w:val="0"/>
          <w:numId w:val="59"/>
        </w:numPr>
        <w:tabs>
          <w:tab w:val="left" w:pos="806"/>
        </w:tabs>
        <w:spacing w:line="266" w:lineRule="exact"/>
        <w:ind w:left="583"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firm oraz adresów Wykonawców, którzy złożyli oferty w terminie;</w:t>
      </w:r>
    </w:p>
    <w:p w14:paraId="70ADD498" w14:textId="77777777" w:rsidR="00A4464D" w:rsidRPr="00A4464D" w:rsidRDefault="00A4464D" w:rsidP="003B1872">
      <w:pPr>
        <w:pStyle w:val="Style66"/>
        <w:widowControl/>
        <w:numPr>
          <w:ilvl w:val="0"/>
          <w:numId w:val="59"/>
        </w:numPr>
        <w:tabs>
          <w:tab w:val="left" w:pos="806"/>
        </w:tabs>
        <w:spacing w:line="266" w:lineRule="exact"/>
        <w:ind w:left="806" w:hanging="223"/>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 xml:space="preserve">ceny, terminu wykonania zamówienia, okresu gwarancji i warunków płatności zawartych </w:t>
      </w:r>
      <w:r>
        <w:rPr>
          <w:rStyle w:val="FontStyle1426"/>
          <w:rFonts w:ascii="Times New Roman" w:hAnsi="Times New Roman" w:cs="Times New Roman"/>
          <w:sz w:val="22"/>
          <w:szCs w:val="22"/>
        </w:rPr>
        <w:br/>
      </w:r>
      <w:r w:rsidRPr="00A4464D">
        <w:rPr>
          <w:rStyle w:val="FontStyle1426"/>
          <w:rFonts w:ascii="Times New Roman" w:hAnsi="Times New Roman" w:cs="Times New Roman"/>
          <w:sz w:val="22"/>
          <w:szCs w:val="22"/>
        </w:rPr>
        <w:t>w ofertach.</w:t>
      </w:r>
    </w:p>
    <w:p w14:paraId="57C1BBE9" w14:textId="77777777" w:rsidR="009857F6" w:rsidRPr="009857F6" w:rsidRDefault="009857F6" w:rsidP="009857F6">
      <w:pPr>
        <w:pStyle w:val="Style154"/>
        <w:widowControl/>
        <w:spacing w:line="240" w:lineRule="exact"/>
        <w:jc w:val="both"/>
        <w:rPr>
          <w:rFonts w:ascii="Times New Roman" w:hAnsi="Times New Roman"/>
          <w:sz w:val="22"/>
          <w:szCs w:val="22"/>
        </w:rPr>
      </w:pPr>
    </w:p>
    <w:p w14:paraId="3E52BAAD" w14:textId="77777777" w:rsidR="00A4464D" w:rsidRPr="00A4464D" w:rsidRDefault="00A4464D" w:rsidP="00A4464D">
      <w:pPr>
        <w:pStyle w:val="Style6"/>
        <w:widowControl/>
        <w:spacing w:before="77" w:line="240" w:lineRule="auto"/>
        <w:rPr>
          <w:rStyle w:val="FontStyle1123"/>
          <w:rFonts w:ascii="Times New Roman" w:hAnsi="Times New Roman" w:cs="Times New Roman"/>
          <w:sz w:val="22"/>
          <w:szCs w:val="22"/>
          <w:u w:val="single"/>
        </w:rPr>
      </w:pPr>
      <w:r w:rsidRPr="00A4464D">
        <w:rPr>
          <w:rStyle w:val="FontStyle1123"/>
          <w:rFonts w:ascii="Times New Roman" w:hAnsi="Times New Roman" w:cs="Times New Roman"/>
          <w:sz w:val="22"/>
          <w:szCs w:val="22"/>
          <w:u w:val="single"/>
        </w:rPr>
        <w:t>4. Zmiana lub wycofanie oferty</w:t>
      </w:r>
    </w:p>
    <w:p w14:paraId="06D0614F" w14:textId="77777777" w:rsidR="00A4464D" w:rsidRPr="00A4464D" w:rsidRDefault="00A4464D" w:rsidP="003B1872">
      <w:pPr>
        <w:pStyle w:val="Style27"/>
        <w:widowControl/>
        <w:numPr>
          <w:ilvl w:val="0"/>
          <w:numId w:val="60"/>
        </w:numPr>
        <w:tabs>
          <w:tab w:val="left" w:pos="562"/>
        </w:tabs>
        <w:spacing w:before="281"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Wykonawca może wprowadzić zmiany lub wycofać złożoną przez siebie ofertę. Zmiany lub wycofanie złożonej oferty są skuteczne, gdy zostaną dokonane przed upływem terminu do składania ofert.</w:t>
      </w:r>
    </w:p>
    <w:p w14:paraId="0331BABE" w14:textId="77777777"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Zmiany, poprawki lub modyfikacje złożonej oferty muszą być złożone w miejscu i według zasad obowiązujących przy składaniu ofert. Odpowiednio opisane koperty (paczki) zawierające zmiany należy dodatkowo patrzeć dopiskiem „ZMIANA". W przypadku złożenia kilku „ZMIAN", kopertę (paczkę) każdej „ZMIANY" należy dodatkowo opatrzyć napisem „ZMIANA NR...".</w:t>
      </w:r>
    </w:p>
    <w:p w14:paraId="25D5B07D" w14:textId="77777777"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Wycofanie złożonej oferty następuje poprzez złożenie pisemnego oświadczenia podpisanego przez Wykonawcę. W celu potwierdzenia uprawnienia osób do złożenia oświadczenia wycofaniu oferty, do oświadczenia należy załączyć odpowiednio dokumenty (np. aktualny KRS, zaświadczenie o wpisie do centralnej ewidencji działalności gospodarczej i jeśli to konieczne - pełnomocnictwo). Wycofanie oferty należy złożyć w miejscu i według zasad obowiązujących przy składaniu ofert. Odpowiednio opisaną kopertę (paczkę) zawierającą powiadomienie należy opatrzyć dopiskiem „WYCOFANIE".</w:t>
      </w:r>
    </w:p>
    <w:p w14:paraId="11E07E5C" w14:textId="77777777"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 trakcie publicznej sesji otwarcia ofert nie będą otwierane koperty (paczki) zawierające oferty, których dotyczy „WYCOFANIE". Takie oferty zostaną odesłane Wykonawcy bez otwierania.</w:t>
      </w:r>
    </w:p>
    <w:p w14:paraId="6C5C5CD2" w14:textId="77777777" w:rsidR="00A4464D" w:rsidRPr="00A4464D" w:rsidRDefault="00A4464D" w:rsidP="003B1872">
      <w:pPr>
        <w:pStyle w:val="Style27"/>
        <w:widowControl/>
        <w:numPr>
          <w:ilvl w:val="0"/>
          <w:numId w:val="60"/>
        </w:numPr>
        <w:tabs>
          <w:tab w:val="left" w:pos="562"/>
        </w:tabs>
        <w:spacing w:before="7" w:line="266" w:lineRule="exact"/>
        <w:ind w:left="562" w:hanging="562"/>
        <w:rPr>
          <w:rStyle w:val="FontStyle1426"/>
          <w:rFonts w:ascii="Times New Roman" w:hAnsi="Times New Roman" w:cs="Times New Roman"/>
          <w:b/>
          <w:bCs/>
          <w:sz w:val="22"/>
          <w:szCs w:val="22"/>
        </w:rPr>
      </w:pPr>
      <w:r w:rsidRPr="00A4464D">
        <w:rPr>
          <w:rStyle w:val="FontStyle1426"/>
          <w:rFonts w:ascii="Times New Roman" w:hAnsi="Times New Roman" w:cs="Times New Roman"/>
          <w:sz w:val="22"/>
          <w:szCs w:val="22"/>
        </w:rPr>
        <w:t>Koperty (paczki) oznakowane dopiskiem „ZMIANA" zostaną otwarte w trakcie publicznej sesji otwarcia ofert przed otwarciem kopert (paczek) zawierających oferty, których dotyczą te zmiany. Po stwierdzeniu poprawności procedury dokonania zamian, zmiany zostaną dołączone do oferty.</w:t>
      </w:r>
    </w:p>
    <w:p w14:paraId="2E61D67B" w14:textId="77777777" w:rsidR="00A4464D" w:rsidRPr="00A4464D" w:rsidRDefault="00A4464D" w:rsidP="00A4464D">
      <w:pPr>
        <w:pStyle w:val="Style27"/>
        <w:widowControl/>
        <w:tabs>
          <w:tab w:val="left" w:pos="562"/>
        </w:tabs>
        <w:spacing w:before="7" w:line="266" w:lineRule="exact"/>
        <w:ind w:left="562" w:firstLine="0"/>
        <w:rPr>
          <w:rStyle w:val="FontStyle1123"/>
          <w:rFonts w:ascii="Times New Roman" w:hAnsi="Times New Roman" w:cs="Times New Roman"/>
          <w:sz w:val="22"/>
          <w:szCs w:val="22"/>
        </w:rPr>
      </w:pPr>
    </w:p>
    <w:p w14:paraId="7A6DFFA0" w14:textId="77777777" w:rsidR="00A4464D" w:rsidRPr="00700AA7" w:rsidRDefault="00A4464D" w:rsidP="00A4464D">
      <w:pPr>
        <w:pStyle w:val="Style6"/>
        <w:widowControl/>
        <w:spacing w:before="70" w:line="240" w:lineRule="auto"/>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t>XXI. OPIS SPOSOBU OBLICZENIA CENY</w:t>
      </w:r>
    </w:p>
    <w:p w14:paraId="68F4A03F" w14:textId="77777777" w:rsidR="00A4464D" w:rsidRPr="00A4464D" w:rsidRDefault="00A4464D" w:rsidP="00A4464D">
      <w:pPr>
        <w:pStyle w:val="Style6"/>
        <w:widowControl/>
        <w:spacing w:before="58" w:line="240" w:lineRule="auto"/>
        <w:rPr>
          <w:rStyle w:val="FontStyle1123"/>
          <w:rFonts w:ascii="Times New Roman" w:hAnsi="Times New Roman" w:cs="Times New Roman"/>
          <w:sz w:val="22"/>
          <w:szCs w:val="22"/>
        </w:rPr>
      </w:pPr>
      <w:r w:rsidRPr="00A4464D">
        <w:rPr>
          <w:rStyle w:val="FontStyle1123"/>
          <w:rFonts w:ascii="Times New Roman" w:hAnsi="Times New Roman" w:cs="Times New Roman"/>
          <w:sz w:val="22"/>
          <w:szCs w:val="22"/>
        </w:rPr>
        <w:lastRenderedPageBreak/>
        <w:t>1. Sposób obliczenia ceny oferty</w:t>
      </w:r>
    </w:p>
    <w:p w14:paraId="0BB48C4C" w14:textId="77777777" w:rsidR="00A4464D" w:rsidRPr="00A4464D" w:rsidRDefault="00A4464D" w:rsidP="003B1872">
      <w:pPr>
        <w:pStyle w:val="Style70"/>
        <w:widowControl/>
        <w:numPr>
          <w:ilvl w:val="0"/>
          <w:numId w:val="61"/>
        </w:numPr>
        <w:tabs>
          <w:tab w:val="left" w:pos="547"/>
        </w:tabs>
        <w:spacing w:before="281" w:line="274"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 formularzu oferty należy podać cenę za wykonanie całego przedmiotu zamówienia. Sposób obliczenia ceny oferty okreś</w:t>
      </w:r>
      <w:r w:rsidR="0018391C">
        <w:rPr>
          <w:rStyle w:val="FontStyle1426"/>
          <w:rFonts w:ascii="Times New Roman" w:hAnsi="Times New Roman" w:cs="Times New Roman"/>
          <w:sz w:val="22"/>
          <w:szCs w:val="22"/>
        </w:rPr>
        <w:t xml:space="preserve">lają formuły formularza </w:t>
      </w:r>
      <w:r w:rsidRPr="00A4464D">
        <w:rPr>
          <w:rStyle w:val="FontStyle1426"/>
          <w:rFonts w:ascii="Times New Roman" w:hAnsi="Times New Roman" w:cs="Times New Roman"/>
          <w:sz w:val="22"/>
          <w:szCs w:val="22"/>
        </w:rPr>
        <w:t xml:space="preserve"> </w:t>
      </w:r>
      <w:r w:rsidRPr="00A4464D">
        <w:rPr>
          <w:rStyle w:val="FontStyle1123"/>
          <w:rFonts w:ascii="Times New Roman" w:hAnsi="Times New Roman" w:cs="Times New Roman"/>
          <w:sz w:val="22"/>
          <w:szCs w:val="22"/>
        </w:rPr>
        <w:t>(załącznik nr</w:t>
      </w:r>
      <w:r>
        <w:rPr>
          <w:rStyle w:val="FontStyle1123"/>
          <w:rFonts w:ascii="Times New Roman" w:hAnsi="Times New Roman" w:cs="Times New Roman"/>
          <w:sz w:val="22"/>
          <w:szCs w:val="22"/>
        </w:rPr>
        <w:t xml:space="preserve"> 1</w:t>
      </w:r>
      <w:r w:rsidRPr="00A4464D">
        <w:rPr>
          <w:rStyle w:val="FontStyle1123"/>
          <w:rFonts w:ascii="Times New Roman" w:hAnsi="Times New Roman" w:cs="Times New Roman"/>
          <w:sz w:val="22"/>
          <w:szCs w:val="22"/>
        </w:rPr>
        <w:t xml:space="preserve"> do SIWZ).</w:t>
      </w:r>
    </w:p>
    <w:p w14:paraId="2876F94E" w14:textId="77777777" w:rsidR="00A4464D" w:rsidRPr="00A4464D" w:rsidRDefault="00A4464D" w:rsidP="003B1872">
      <w:pPr>
        <w:pStyle w:val="Style70"/>
        <w:widowControl/>
        <w:numPr>
          <w:ilvl w:val="0"/>
          <w:numId w:val="61"/>
        </w:numPr>
        <w:tabs>
          <w:tab w:val="left" w:pos="547"/>
        </w:tabs>
        <w:spacing w:line="274"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 xml:space="preserve">Podana w formularzu oferty cena przyjęta zostanie do oceny ofert w ramach kryterium „cena". </w:t>
      </w:r>
      <w:r w:rsidRPr="00A4464D">
        <w:rPr>
          <w:rStyle w:val="FontStyle1123"/>
          <w:rFonts w:ascii="Times New Roman" w:hAnsi="Times New Roman" w:cs="Times New Roman"/>
          <w:sz w:val="22"/>
          <w:szCs w:val="22"/>
        </w:rPr>
        <w:t>Zamawiający do obliczenia ceny przyjął stawkę podatku</w:t>
      </w:r>
      <w:r w:rsidRPr="00A4464D">
        <w:rPr>
          <w:rStyle w:val="FontStyle1123"/>
          <w:rFonts w:ascii="Times New Roman" w:hAnsi="Times New Roman" w:cs="Times New Roman"/>
          <w:sz w:val="22"/>
          <w:szCs w:val="22"/>
          <w:lang w:val="en-US"/>
        </w:rPr>
        <w:t xml:space="preserve"> VAT-</w:t>
      </w:r>
      <w:r w:rsidRPr="00A4464D">
        <w:rPr>
          <w:rStyle w:val="FontStyle1123"/>
          <w:rFonts w:ascii="Times New Roman" w:hAnsi="Times New Roman" w:cs="Times New Roman"/>
          <w:sz w:val="22"/>
          <w:szCs w:val="22"/>
        </w:rPr>
        <w:t xml:space="preserve"> 23%</w:t>
      </w:r>
    </w:p>
    <w:p w14:paraId="7746F9ED" w14:textId="77777777" w:rsidR="00A4464D" w:rsidRPr="00A4464D" w:rsidRDefault="00A4464D" w:rsidP="003B1872">
      <w:pPr>
        <w:pStyle w:val="Style70"/>
        <w:widowControl/>
        <w:numPr>
          <w:ilvl w:val="0"/>
          <w:numId w:val="61"/>
        </w:numPr>
        <w:tabs>
          <w:tab w:val="left" w:pos="547"/>
        </w:tabs>
        <w:spacing w:before="14" w:line="252"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Płatności  dokonywane  będą  zgodnie  z</w:t>
      </w:r>
      <w:r w:rsidR="0018391C">
        <w:rPr>
          <w:rStyle w:val="FontStyle1426"/>
          <w:rFonts w:ascii="Times New Roman" w:hAnsi="Times New Roman" w:cs="Times New Roman"/>
          <w:sz w:val="22"/>
          <w:szCs w:val="22"/>
        </w:rPr>
        <w:t xml:space="preserve"> istotnymi postanowieniami umowy </w:t>
      </w:r>
      <w:r w:rsidRPr="00A4464D">
        <w:rPr>
          <w:rStyle w:val="FontStyle1426"/>
          <w:rFonts w:ascii="Times New Roman" w:hAnsi="Times New Roman" w:cs="Times New Roman"/>
          <w:sz w:val="22"/>
          <w:szCs w:val="22"/>
        </w:rPr>
        <w:t xml:space="preserve"> stanowiącymi </w:t>
      </w:r>
      <w:r w:rsidRPr="00A4464D">
        <w:rPr>
          <w:rStyle w:val="FontStyle1426"/>
          <w:rFonts w:ascii="Times New Roman" w:hAnsi="Times New Roman" w:cs="Times New Roman"/>
          <w:b/>
          <w:sz w:val="22"/>
          <w:szCs w:val="22"/>
        </w:rPr>
        <w:t>załącznik nr</w:t>
      </w:r>
      <w:r w:rsidRPr="00A4464D">
        <w:rPr>
          <w:rStyle w:val="FontStyle1426"/>
          <w:rFonts w:ascii="Times New Roman" w:hAnsi="Times New Roman" w:cs="Times New Roman"/>
          <w:sz w:val="22"/>
          <w:szCs w:val="22"/>
        </w:rPr>
        <w:t xml:space="preserve"> </w:t>
      </w:r>
      <w:r w:rsidR="008A064C">
        <w:rPr>
          <w:rStyle w:val="FontStyle1123"/>
          <w:rFonts w:ascii="Times New Roman" w:hAnsi="Times New Roman" w:cs="Times New Roman"/>
          <w:sz w:val="22"/>
          <w:szCs w:val="22"/>
        </w:rPr>
        <w:t>4</w:t>
      </w:r>
      <w:r w:rsidRPr="00A4464D">
        <w:rPr>
          <w:rStyle w:val="FontStyle1123"/>
          <w:rFonts w:ascii="Times New Roman" w:hAnsi="Times New Roman" w:cs="Times New Roman"/>
          <w:sz w:val="22"/>
          <w:szCs w:val="22"/>
        </w:rPr>
        <w:t xml:space="preserve"> </w:t>
      </w:r>
      <w:r w:rsidRPr="00A4464D">
        <w:rPr>
          <w:rStyle w:val="FontStyle1426"/>
          <w:rFonts w:ascii="Times New Roman" w:hAnsi="Times New Roman" w:cs="Times New Roman"/>
          <w:sz w:val="22"/>
          <w:szCs w:val="22"/>
        </w:rPr>
        <w:t>do SIWZ.</w:t>
      </w:r>
    </w:p>
    <w:p w14:paraId="78EEFC12" w14:textId="77777777" w:rsidR="00A4464D" w:rsidRPr="00705122" w:rsidRDefault="00A4464D" w:rsidP="003B1872">
      <w:pPr>
        <w:pStyle w:val="Style27"/>
        <w:widowControl/>
        <w:numPr>
          <w:ilvl w:val="0"/>
          <w:numId w:val="61"/>
        </w:numPr>
        <w:tabs>
          <w:tab w:val="left" w:pos="547"/>
        </w:tabs>
        <w:spacing w:before="50" w:line="240" w:lineRule="auto"/>
        <w:ind w:firstLine="0"/>
        <w:rPr>
          <w:rStyle w:val="FontStyle1123"/>
          <w:rFonts w:ascii="Times New Roman" w:hAnsi="Times New Roman" w:cs="Times New Roman"/>
          <w:sz w:val="22"/>
          <w:szCs w:val="22"/>
        </w:rPr>
      </w:pPr>
      <w:r w:rsidRPr="00705122">
        <w:rPr>
          <w:rStyle w:val="FontStyle1426"/>
          <w:rFonts w:ascii="Times New Roman" w:hAnsi="Times New Roman" w:cs="Times New Roman"/>
          <w:sz w:val="22"/>
          <w:szCs w:val="22"/>
        </w:rPr>
        <w:t>Cena podana w formularzu oferty obejmować musi wszystkie koszty, jakie poniesie</w:t>
      </w:r>
    </w:p>
    <w:p w14:paraId="03492BDD" w14:textId="77777777" w:rsidR="00705122" w:rsidRPr="00705122" w:rsidRDefault="00705122" w:rsidP="00705122">
      <w:pPr>
        <w:pStyle w:val="Style22"/>
        <w:widowControl/>
        <w:spacing w:line="266" w:lineRule="exact"/>
        <w:ind w:left="583"/>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 xml:space="preserve">Zamawiający z tytułu realizacji umowy przez danego Wykonawcę. Dlatego też wszystkie koszty, jakie poniesie Wykonawca, muszą być uwzględnione w ramach ceny. Cena podana </w:t>
      </w:r>
      <w:r>
        <w:rPr>
          <w:rStyle w:val="FontStyle1426"/>
          <w:rFonts w:ascii="Times New Roman" w:hAnsi="Times New Roman" w:cs="Times New Roman"/>
          <w:sz w:val="22"/>
          <w:szCs w:val="22"/>
        </w:rPr>
        <w:br/>
      </w:r>
      <w:r w:rsidRPr="00705122">
        <w:rPr>
          <w:rStyle w:val="FontStyle1426"/>
          <w:rFonts w:ascii="Times New Roman" w:hAnsi="Times New Roman" w:cs="Times New Roman"/>
          <w:sz w:val="22"/>
          <w:szCs w:val="22"/>
        </w:rPr>
        <w:t>w ofercie nie może ulec podwyższeniu w trakcie trwania umowy.</w:t>
      </w:r>
    </w:p>
    <w:p w14:paraId="2924715D" w14:textId="77777777" w:rsidR="00705122" w:rsidRPr="00705122" w:rsidRDefault="00705122" w:rsidP="00705122">
      <w:pPr>
        <w:pStyle w:val="Style40"/>
        <w:widowControl/>
        <w:ind w:left="569" w:hanging="569"/>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1.5.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61DB97A" w14:textId="77777777" w:rsidR="00705122" w:rsidRPr="00705122" w:rsidRDefault="00705122" w:rsidP="00705122">
      <w:pPr>
        <w:pStyle w:val="Style27"/>
        <w:widowControl/>
        <w:tabs>
          <w:tab w:val="left" w:pos="547"/>
        </w:tabs>
        <w:spacing w:before="50" w:line="240" w:lineRule="auto"/>
        <w:ind w:firstLine="0"/>
        <w:rPr>
          <w:rStyle w:val="FontStyle1123"/>
          <w:rFonts w:ascii="Times New Roman" w:hAnsi="Times New Roman" w:cs="Times New Roman"/>
          <w:b w:val="0"/>
          <w:sz w:val="22"/>
          <w:szCs w:val="22"/>
        </w:rPr>
      </w:pPr>
    </w:p>
    <w:p w14:paraId="6D61731B" w14:textId="77777777" w:rsidR="00705122" w:rsidRPr="00705122" w:rsidRDefault="00705122" w:rsidP="00705122">
      <w:pPr>
        <w:pStyle w:val="Style21"/>
        <w:widowControl/>
        <w:ind w:left="281"/>
        <w:jc w:val="left"/>
        <w:rPr>
          <w:rStyle w:val="FontStyle1123"/>
          <w:rFonts w:ascii="Times New Roman" w:hAnsi="Times New Roman" w:cs="Times New Roman"/>
          <w:sz w:val="22"/>
          <w:szCs w:val="22"/>
        </w:rPr>
      </w:pPr>
      <w:r w:rsidRPr="00705122">
        <w:rPr>
          <w:rStyle w:val="FontStyle1123"/>
          <w:rFonts w:ascii="Times New Roman" w:hAnsi="Times New Roman" w:cs="Times New Roman"/>
          <w:b w:val="0"/>
          <w:sz w:val="22"/>
          <w:szCs w:val="22"/>
        </w:rPr>
        <w:t>2.  informacje dotyczące walut obcych, w jakich mogą być prowadzone rozliczenia miedzy Zamawiającym a Wykonawcą, jeżeli Zamawiający przewiduje rozliczenia w walutach obcych</w:t>
      </w:r>
    </w:p>
    <w:p w14:paraId="4E89C154" w14:textId="77777777" w:rsidR="00705122" w:rsidRPr="00705122" w:rsidRDefault="00705122" w:rsidP="00705122">
      <w:pPr>
        <w:pStyle w:val="Style40"/>
        <w:widowControl/>
        <w:spacing w:line="240" w:lineRule="exact"/>
        <w:ind w:firstLine="0"/>
        <w:jc w:val="left"/>
        <w:rPr>
          <w:rFonts w:ascii="Times New Roman" w:hAnsi="Times New Roman"/>
          <w:sz w:val="22"/>
          <w:szCs w:val="22"/>
        </w:rPr>
      </w:pPr>
    </w:p>
    <w:p w14:paraId="15CA8A5C" w14:textId="77777777" w:rsidR="00705122" w:rsidRDefault="00705122" w:rsidP="00705122">
      <w:pPr>
        <w:pStyle w:val="Style40"/>
        <w:widowControl/>
        <w:spacing w:before="62" w:line="240" w:lineRule="auto"/>
        <w:ind w:firstLine="0"/>
        <w:jc w:val="left"/>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Zamawiający nie przewiduje możliwości rozliczenia z Wykonawcą w walucie innej niż złoty polski.</w:t>
      </w:r>
    </w:p>
    <w:p w14:paraId="162AB2E8" w14:textId="77777777" w:rsidR="00705122" w:rsidRDefault="00705122" w:rsidP="00705122">
      <w:pPr>
        <w:pStyle w:val="Style27"/>
        <w:widowControl/>
        <w:tabs>
          <w:tab w:val="left" w:pos="547"/>
        </w:tabs>
        <w:spacing w:before="50" w:line="240" w:lineRule="auto"/>
        <w:ind w:firstLine="0"/>
        <w:rPr>
          <w:rStyle w:val="FontStyle1123"/>
          <w:rFonts w:ascii="Times New Roman" w:hAnsi="Times New Roman" w:cs="Times New Roman"/>
          <w:sz w:val="22"/>
          <w:szCs w:val="22"/>
        </w:rPr>
      </w:pPr>
    </w:p>
    <w:p w14:paraId="7F1E2CB1" w14:textId="77777777" w:rsidR="000B1432" w:rsidRDefault="000B1432" w:rsidP="000B1432">
      <w:pPr>
        <w:pStyle w:val="Style21"/>
        <w:widowControl/>
        <w:spacing w:before="62" w:line="240" w:lineRule="auto"/>
        <w:ind w:firstLine="0"/>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t xml:space="preserve">XXI.  </w:t>
      </w:r>
      <w:r w:rsidRPr="00700AA7">
        <w:rPr>
          <w:rStyle w:val="FontStyle1123"/>
          <w:rFonts w:ascii="Times New Roman" w:hAnsi="Times New Roman" w:cs="Times New Roman"/>
          <w:sz w:val="22"/>
          <w:szCs w:val="22"/>
        </w:rPr>
        <w:t>OPIS KRYTERIÓW, KTÓRYMI ZAMAWIAJĄCY BĘDZIE SIĘ KIEROWAŁ PRZY WYBORZE OFERTY, WRAZ Z PODANIEM WAG TYCH KRYTERIÓW I SPOSOBU OCENY OFERT.</w:t>
      </w:r>
    </w:p>
    <w:p w14:paraId="43A58E44" w14:textId="77777777" w:rsidR="00D9145F" w:rsidRDefault="00D9145F" w:rsidP="000B1432">
      <w:pPr>
        <w:pStyle w:val="Style21"/>
        <w:widowControl/>
        <w:spacing w:before="62" w:line="240" w:lineRule="auto"/>
        <w:ind w:firstLine="0"/>
        <w:rPr>
          <w:rStyle w:val="FontStyle1123"/>
          <w:rFonts w:ascii="Times New Roman" w:hAnsi="Times New Roman" w:cs="Times New Roman"/>
          <w:sz w:val="22"/>
          <w:szCs w:val="22"/>
        </w:rPr>
      </w:pPr>
    </w:p>
    <w:p w14:paraId="414FAC3B" w14:textId="77777777" w:rsidR="00D9145F" w:rsidRDefault="00D9145F" w:rsidP="00AA1E9B">
      <w:pPr>
        <w:widowControl/>
        <w:numPr>
          <w:ilvl w:val="0"/>
          <w:numId w:val="94"/>
        </w:numPr>
        <w:shd w:val="clear" w:color="auto" w:fill="FFFFFF"/>
        <w:autoSpaceDE/>
        <w:autoSpaceDN/>
        <w:adjustRightInd/>
        <w:ind w:left="284" w:hanging="284"/>
        <w:jc w:val="both"/>
        <w:rPr>
          <w:rFonts w:ascii="Times New Roman" w:eastAsia="Times New Roman" w:hAnsi="Times New Roman"/>
        </w:rPr>
      </w:pPr>
      <w:r>
        <w:rPr>
          <w:rFonts w:ascii="Times New Roman" w:hAnsi="Times New Roman"/>
        </w:rPr>
        <w:t>Oferty niepodlegaj</w:t>
      </w:r>
      <w:r>
        <w:rPr>
          <w:rFonts w:ascii="Times New Roman" w:eastAsia="Times New Roman" w:hAnsi="Times New Roman"/>
        </w:rPr>
        <w:t xml:space="preserve">ące odrzuceniu będą oceniane wg następujących kryteriów: </w:t>
      </w:r>
    </w:p>
    <w:p w14:paraId="288F31FF" w14:textId="77777777" w:rsidR="00D9145F" w:rsidRPr="00D9145F" w:rsidRDefault="00D9145F" w:rsidP="00D9145F">
      <w:pPr>
        <w:pStyle w:val="Tytu"/>
        <w:spacing w:line="276" w:lineRule="auto"/>
        <w:ind w:firstLine="284"/>
        <w:jc w:val="both"/>
        <w:rPr>
          <w:rFonts w:ascii="Times New Roman" w:hAnsi="Times New Roman"/>
          <w:b w:val="0"/>
          <w:sz w:val="24"/>
          <w:szCs w:val="24"/>
        </w:rPr>
      </w:pPr>
      <w:r w:rsidRPr="00D9145F">
        <w:rPr>
          <w:rFonts w:ascii="Times New Roman" w:hAnsi="Times New Roman"/>
          <w:b w:val="0"/>
          <w:sz w:val="24"/>
          <w:szCs w:val="24"/>
        </w:rPr>
        <w:t>- cena oferty - 60 %</w:t>
      </w:r>
    </w:p>
    <w:p w14:paraId="187DBFF5" w14:textId="77777777" w:rsidR="00D9145F" w:rsidRPr="00D9145F" w:rsidRDefault="00D9145F" w:rsidP="00D9145F">
      <w:pPr>
        <w:pStyle w:val="Tytu"/>
        <w:spacing w:before="0" w:line="276" w:lineRule="auto"/>
        <w:ind w:left="284"/>
        <w:jc w:val="both"/>
        <w:rPr>
          <w:rFonts w:ascii="Times New Roman" w:hAnsi="Times New Roman"/>
          <w:b w:val="0"/>
          <w:sz w:val="20"/>
          <w:szCs w:val="24"/>
        </w:rPr>
      </w:pPr>
      <w:r w:rsidRPr="00D9145F">
        <w:rPr>
          <w:rFonts w:ascii="Times New Roman" w:hAnsi="Times New Roman"/>
          <w:b w:val="0"/>
          <w:sz w:val="24"/>
          <w:szCs w:val="24"/>
        </w:rPr>
        <w:t xml:space="preserve">- termin </w:t>
      </w:r>
      <w:r w:rsidRPr="00D9145F">
        <w:rPr>
          <w:rFonts w:ascii="Times New Roman" w:hAnsi="Times New Roman"/>
          <w:b w:val="0"/>
          <w:kern w:val="28"/>
          <w:sz w:val="24"/>
          <w:szCs w:val="24"/>
        </w:rPr>
        <w:t>płatności</w:t>
      </w:r>
      <w:r w:rsidRPr="00D9145F">
        <w:rPr>
          <w:rFonts w:ascii="Times New Roman" w:hAnsi="Times New Roman"/>
          <w:b w:val="0"/>
          <w:sz w:val="24"/>
          <w:szCs w:val="24"/>
        </w:rPr>
        <w:t xml:space="preserve"> faktury - 40% </w:t>
      </w:r>
      <w:r w:rsidRPr="00D9145F">
        <w:rPr>
          <w:rFonts w:ascii="Times New Roman" w:hAnsi="Times New Roman"/>
          <w:b w:val="0"/>
          <w:kern w:val="28"/>
          <w:sz w:val="24"/>
          <w:szCs w:val="24"/>
        </w:rPr>
        <w:t xml:space="preserve">(nie mniej niż 14 dni od </w:t>
      </w:r>
      <w:r w:rsidRPr="00D9145F">
        <w:rPr>
          <w:rFonts w:ascii="Times New Roman" w:hAnsi="Times New Roman"/>
          <w:b w:val="0"/>
          <w:sz w:val="24"/>
          <w:szCs w:val="24"/>
        </w:rPr>
        <w:t>daty złożenia faktury przez Wykonawcę w kancelarii Zamawiającego</w:t>
      </w:r>
      <w:r w:rsidRPr="00D9145F">
        <w:rPr>
          <w:rFonts w:ascii="Times New Roman" w:hAnsi="Times New Roman"/>
          <w:b w:val="0"/>
          <w:kern w:val="28"/>
          <w:sz w:val="24"/>
          <w:szCs w:val="24"/>
        </w:rPr>
        <w:t xml:space="preserve">, nie więcej niż 30 dni od </w:t>
      </w:r>
      <w:r w:rsidRPr="00D9145F">
        <w:rPr>
          <w:rFonts w:ascii="Times New Roman" w:hAnsi="Times New Roman"/>
          <w:b w:val="0"/>
          <w:sz w:val="24"/>
          <w:szCs w:val="24"/>
        </w:rPr>
        <w:t>daty złożenia faktury przez Wykonawcę w kancelarii Zamawiającego</w:t>
      </w:r>
      <w:r w:rsidRPr="00D9145F">
        <w:rPr>
          <w:rFonts w:ascii="Times New Roman" w:hAnsi="Times New Roman"/>
          <w:b w:val="0"/>
          <w:kern w:val="28"/>
          <w:sz w:val="24"/>
          <w:szCs w:val="24"/>
        </w:rPr>
        <w:t xml:space="preserve">) </w:t>
      </w:r>
    </w:p>
    <w:p w14:paraId="2B39D5F3" w14:textId="77777777" w:rsidR="00D9145F" w:rsidRPr="00996D0B" w:rsidRDefault="00D9145F" w:rsidP="00D9145F">
      <w:pPr>
        <w:rPr>
          <w:sz w:val="18"/>
        </w:rPr>
      </w:pPr>
    </w:p>
    <w:p w14:paraId="64D18ABD" w14:textId="77777777" w:rsidR="00D9145F" w:rsidRDefault="00D9145F" w:rsidP="00AA1E9B">
      <w:pPr>
        <w:widowControl/>
        <w:numPr>
          <w:ilvl w:val="0"/>
          <w:numId w:val="94"/>
        </w:numPr>
        <w:tabs>
          <w:tab w:val="left" w:pos="284"/>
        </w:tabs>
        <w:autoSpaceDE/>
        <w:autoSpaceDN/>
        <w:adjustRightInd/>
        <w:ind w:left="284" w:hanging="284"/>
        <w:jc w:val="both"/>
        <w:rPr>
          <w:rFonts w:ascii="Times New Roman" w:hAnsi="Times New Roman"/>
        </w:rPr>
      </w:pPr>
      <w:r>
        <w:rPr>
          <w:rFonts w:ascii="Times New Roman" w:hAnsi="Times New Roman"/>
        </w:rPr>
        <w:t>Kryterium „</w:t>
      </w:r>
      <w:r w:rsidRPr="00CB21AE">
        <w:rPr>
          <w:rFonts w:ascii="Times New Roman" w:hAnsi="Times New Roman"/>
          <w:b/>
        </w:rPr>
        <w:t>Cena”</w:t>
      </w:r>
      <w:r>
        <w:rPr>
          <w:rFonts w:ascii="Times New Roman" w:hAnsi="Times New Roman"/>
        </w:rPr>
        <w:t xml:space="preserve"> będzie rozpatrywane na podstawie ceny brutto za wykonanie całości przedmiotu zamówienia, podanej przez Wykonawcę w Formularzu oferty.</w:t>
      </w:r>
    </w:p>
    <w:p w14:paraId="55C46F18" w14:textId="77777777" w:rsidR="00D9145F" w:rsidRDefault="00D9145F" w:rsidP="00D9145F">
      <w:pPr>
        <w:tabs>
          <w:tab w:val="left" w:pos="284"/>
        </w:tabs>
        <w:ind w:firstLine="284"/>
        <w:jc w:val="both"/>
        <w:rPr>
          <w:rFonts w:ascii="Times New Roman" w:hAnsi="Times New Roman"/>
        </w:rPr>
      </w:pPr>
      <w:r>
        <w:rPr>
          <w:rFonts w:ascii="Times New Roman" w:hAnsi="Times New Roman"/>
        </w:rPr>
        <w:t>Liczba punktów w kryterium „Cena” zostanie obliczona na podstawie poniższego wzoru:</w:t>
      </w:r>
    </w:p>
    <w:p w14:paraId="6BE6BDEA" w14:textId="77777777" w:rsidR="00D9145F" w:rsidRDefault="00D9145F" w:rsidP="00D9145F">
      <w:pPr>
        <w:tabs>
          <w:tab w:val="left" w:pos="284"/>
        </w:tabs>
        <w:ind w:left="284"/>
        <w:jc w:val="both"/>
        <w:rPr>
          <w:rFonts w:ascii="Times New Roman" w:hAnsi="Times New Roman"/>
        </w:rPr>
      </w:pPr>
    </w:p>
    <w:p w14:paraId="0E109DD1" w14:textId="77777777" w:rsidR="00D9145F" w:rsidRDefault="00D9145F" w:rsidP="00D9145F">
      <w:pPr>
        <w:tabs>
          <w:tab w:val="left" w:pos="284"/>
        </w:tabs>
        <w:ind w:left="284"/>
        <w:jc w:val="both"/>
        <w:rPr>
          <w:rFonts w:ascii="Times New Roman" w:hAnsi="Times New Roman"/>
        </w:rPr>
      </w:pPr>
    </w:p>
    <w:p w14:paraId="2E830C4E" w14:textId="77777777" w:rsidR="00A30ED8" w:rsidRDefault="00A30ED8" w:rsidP="00D9145F">
      <w:pPr>
        <w:tabs>
          <w:tab w:val="left" w:pos="284"/>
        </w:tabs>
        <w:ind w:left="284"/>
        <w:jc w:val="both"/>
        <w:rPr>
          <w:rFonts w:ascii="Times New Roman" w:hAnsi="Times New Roman"/>
        </w:rPr>
      </w:pPr>
    </w:p>
    <w:p w14:paraId="747BDAB5" w14:textId="77777777" w:rsidR="00D9145F" w:rsidRDefault="00D9145F" w:rsidP="00D9145F">
      <w:pPr>
        <w:ind w:left="1080"/>
        <w:rPr>
          <w:rFonts w:ascii="Times New Roman" w:hAnsi="Times New Roman"/>
        </w:rPr>
      </w:pPr>
      <w:r>
        <w:rPr>
          <w:rFonts w:ascii="Times New Roman" w:hAnsi="Times New Roman"/>
        </w:rPr>
        <w:t xml:space="preserve">           najniższa cena brutto spośród złożonych ofert</w:t>
      </w:r>
    </w:p>
    <w:p w14:paraId="4E8251CE" w14:textId="77777777" w:rsidR="00D9145F" w:rsidRDefault="00D9145F" w:rsidP="00D9145F">
      <w:pPr>
        <w:ind w:left="1080"/>
        <w:rPr>
          <w:rFonts w:ascii="Times New Roman" w:hAnsi="Times New Roman"/>
        </w:rPr>
      </w:pPr>
      <w:r>
        <w:rPr>
          <w:rFonts w:ascii="Times New Roman" w:hAnsi="Times New Roman"/>
        </w:rPr>
        <w:t xml:space="preserve">C= ------------------------------------------------------------------ x 60 pkt. </w:t>
      </w:r>
    </w:p>
    <w:p w14:paraId="78893602" w14:textId="77777777" w:rsidR="00D9145F" w:rsidRDefault="00D9145F" w:rsidP="00D9145F">
      <w:pPr>
        <w:ind w:left="1080"/>
        <w:rPr>
          <w:rFonts w:ascii="Times New Roman" w:hAnsi="Times New Roman"/>
        </w:rPr>
      </w:pPr>
      <w:r>
        <w:rPr>
          <w:rFonts w:ascii="Times New Roman" w:hAnsi="Times New Roman"/>
        </w:rPr>
        <w:t xml:space="preserve">                       cena brutto oferty badanej</w:t>
      </w:r>
    </w:p>
    <w:p w14:paraId="42E9D354" w14:textId="77777777" w:rsidR="00D9145F" w:rsidRDefault="00D9145F" w:rsidP="00D9145F">
      <w:pPr>
        <w:ind w:left="1080"/>
        <w:rPr>
          <w:rFonts w:ascii="Times New Roman" w:hAnsi="Times New Roman"/>
        </w:rPr>
      </w:pPr>
    </w:p>
    <w:p w14:paraId="1F5D06DF"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Najkorzystniejsza oferta w odniesieniu do tego kryterium może uzyskać maksymalnie 60 punktów.</w:t>
      </w:r>
    </w:p>
    <w:p w14:paraId="4EDD6C2E" w14:textId="77777777" w:rsidR="00D9145F" w:rsidRPr="0018391C" w:rsidRDefault="00D9145F" w:rsidP="00D9145F">
      <w:pPr>
        <w:ind w:left="284"/>
        <w:jc w:val="both"/>
        <w:rPr>
          <w:rFonts w:ascii="Times New Roman" w:hAnsi="Times New Roman"/>
          <w:sz w:val="22"/>
          <w:szCs w:val="22"/>
        </w:rPr>
      </w:pPr>
    </w:p>
    <w:p w14:paraId="1F8C1261"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 xml:space="preserve">Zamawiający ostateczny wynik powyższego działania matematycznego zaokrągli do dwóch </w:t>
      </w:r>
      <w:r w:rsidRPr="0018391C">
        <w:rPr>
          <w:rFonts w:ascii="Times New Roman" w:hAnsi="Times New Roman"/>
          <w:sz w:val="22"/>
          <w:szCs w:val="22"/>
        </w:rPr>
        <w:lastRenderedPageBreak/>
        <w:t>miejsc po przecinku według następującej zasady zaokrąglania: jeśli pierwszą odrzuconą cyfrą jest któraś z cyfr od 0 do 4 wówczas zaokrąglamy z niedomiarem, co oznacza, że wartości dziesiętne pozostają bez zmian, natomiast jeśli pierwszą odrzuconą cyfrą jest któraś z cyfr od 5 do 9 wówczas zaokrąglamy z nadmiarem.</w:t>
      </w:r>
    </w:p>
    <w:p w14:paraId="5BA9DBC4" w14:textId="77777777" w:rsidR="00D9145F" w:rsidRDefault="00D9145F" w:rsidP="00D9145F">
      <w:pPr>
        <w:ind w:left="284"/>
        <w:jc w:val="both"/>
        <w:rPr>
          <w:rFonts w:ascii="Times New Roman" w:hAnsi="Times New Roman"/>
        </w:rPr>
      </w:pPr>
      <w:r w:rsidRPr="0018391C">
        <w:rPr>
          <w:rFonts w:ascii="Times New Roman" w:hAnsi="Times New Roman"/>
          <w:sz w:val="22"/>
          <w:szCs w:val="22"/>
        </w:rPr>
        <w:t>Przykład: w przypadku wartości 1,322 ostateczny wynik to 1,32; w przypadku wartości</w:t>
      </w:r>
      <w:r>
        <w:rPr>
          <w:rFonts w:ascii="Times New Roman" w:hAnsi="Times New Roman"/>
        </w:rPr>
        <w:t xml:space="preserve"> 1,355 ostateczny wynik to 1,36.</w:t>
      </w:r>
    </w:p>
    <w:p w14:paraId="1E60E7D0" w14:textId="77777777" w:rsidR="00D9145F" w:rsidRDefault="00D9145F" w:rsidP="00D9145F">
      <w:pPr>
        <w:jc w:val="both"/>
        <w:rPr>
          <w:rFonts w:ascii="Times New Roman" w:hAnsi="Times New Roman"/>
        </w:rPr>
      </w:pPr>
    </w:p>
    <w:p w14:paraId="06A9E8D6" w14:textId="77777777" w:rsidR="00D9145F" w:rsidRPr="0018391C" w:rsidRDefault="00D9145F" w:rsidP="00AA1E9B">
      <w:pPr>
        <w:widowControl/>
        <w:numPr>
          <w:ilvl w:val="0"/>
          <w:numId w:val="94"/>
        </w:numPr>
        <w:tabs>
          <w:tab w:val="left" w:pos="284"/>
        </w:tabs>
        <w:autoSpaceDE/>
        <w:autoSpaceDN/>
        <w:adjustRightInd/>
        <w:ind w:left="284" w:hanging="284"/>
        <w:jc w:val="both"/>
        <w:rPr>
          <w:rFonts w:ascii="Times New Roman" w:hAnsi="Times New Roman"/>
          <w:sz w:val="22"/>
          <w:szCs w:val="22"/>
        </w:rPr>
      </w:pPr>
      <w:r w:rsidRPr="0018391C">
        <w:rPr>
          <w:rFonts w:ascii="Times New Roman" w:hAnsi="Times New Roman"/>
          <w:sz w:val="22"/>
          <w:szCs w:val="22"/>
        </w:rPr>
        <w:t xml:space="preserve">Kryterium </w:t>
      </w:r>
      <w:r w:rsidRPr="0018391C">
        <w:rPr>
          <w:rFonts w:ascii="Times New Roman" w:hAnsi="Times New Roman"/>
          <w:b/>
          <w:sz w:val="22"/>
          <w:szCs w:val="22"/>
        </w:rPr>
        <w:t>„Termin płatności”</w:t>
      </w:r>
      <w:r w:rsidRPr="0018391C">
        <w:rPr>
          <w:rFonts w:ascii="Times New Roman" w:hAnsi="Times New Roman"/>
          <w:sz w:val="22"/>
          <w:szCs w:val="22"/>
        </w:rPr>
        <w:t xml:space="preserve"> będzie rozpatrywane na podstawie zadeklarowanego przez Wykonawcę w Formularzu oferty terminu płatności. Termin płatności liczony jest </w:t>
      </w:r>
      <w:r w:rsidRPr="0018391C">
        <w:rPr>
          <w:rFonts w:ascii="Times New Roman" w:eastAsia="Times New Roman" w:hAnsi="Times New Roman"/>
          <w:kern w:val="28"/>
          <w:sz w:val="22"/>
          <w:szCs w:val="22"/>
        </w:rPr>
        <w:t xml:space="preserve">od </w:t>
      </w:r>
      <w:r w:rsidRPr="0018391C">
        <w:rPr>
          <w:rFonts w:ascii="Times New Roman" w:hAnsi="Times New Roman"/>
          <w:sz w:val="22"/>
          <w:szCs w:val="22"/>
        </w:rPr>
        <w:t>daty złożenia faktury przez</w:t>
      </w:r>
      <w:r w:rsidR="00746A4B" w:rsidRPr="0018391C">
        <w:rPr>
          <w:rFonts w:ascii="Times New Roman" w:hAnsi="Times New Roman"/>
          <w:sz w:val="22"/>
          <w:szCs w:val="22"/>
        </w:rPr>
        <w:t xml:space="preserve"> Wykonawcę w Sekretariacie</w:t>
      </w:r>
      <w:r w:rsidRPr="0018391C">
        <w:rPr>
          <w:rFonts w:ascii="Times New Roman" w:hAnsi="Times New Roman"/>
          <w:sz w:val="22"/>
          <w:szCs w:val="22"/>
        </w:rPr>
        <w:t xml:space="preserve"> Zamawiającego.</w:t>
      </w:r>
    </w:p>
    <w:p w14:paraId="3F561E27" w14:textId="77777777" w:rsidR="00D9145F" w:rsidRPr="0018391C" w:rsidRDefault="00D9145F" w:rsidP="00D9145F">
      <w:pPr>
        <w:tabs>
          <w:tab w:val="left" w:pos="284"/>
        </w:tabs>
        <w:ind w:left="284"/>
        <w:jc w:val="both"/>
        <w:rPr>
          <w:rFonts w:ascii="Times New Roman" w:hAnsi="Times New Roman"/>
          <w:sz w:val="22"/>
          <w:szCs w:val="22"/>
        </w:rPr>
      </w:pPr>
    </w:p>
    <w:p w14:paraId="65CF91C9" w14:textId="77777777" w:rsidR="00D9145F" w:rsidRPr="00CC2588" w:rsidRDefault="00D9145F" w:rsidP="00D9145F">
      <w:pPr>
        <w:tabs>
          <w:tab w:val="left" w:pos="284"/>
        </w:tabs>
        <w:jc w:val="both"/>
        <w:rPr>
          <w:rFonts w:ascii="Times New Roman" w:hAnsi="Times New Roman"/>
        </w:rPr>
      </w:pPr>
      <w:r w:rsidRPr="0018391C">
        <w:rPr>
          <w:rFonts w:ascii="Times New Roman" w:hAnsi="Times New Roman"/>
          <w:sz w:val="22"/>
          <w:szCs w:val="22"/>
        </w:rPr>
        <w:t xml:space="preserve">     Liczba punktów w kryterium „ termin płatności” zostanie obliczona na podstawie poniższego </w:t>
      </w:r>
      <w:r w:rsidRPr="00CC2588">
        <w:rPr>
          <w:rFonts w:ascii="Times New Roman" w:hAnsi="Times New Roman"/>
        </w:rPr>
        <w:br/>
        <w:t xml:space="preserve">     wzoru:    </w:t>
      </w:r>
    </w:p>
    <w:p w14:paraId="6718C121" w14:textId="77777777" w:rsidR="00D9145F" w:rsidRPr="0018391C" w:rsidRDefault="00D9145F" w:rsidP="00D9145F">
      <w:pPr>
        <w:tabs>
          <w:tab w:val="left" w:pos="284"/>
        </w:tabs>
        <w:jc w:val="both"/>
        <w:rPr>
          <w:rFonts w:ascii="Times New Roman" w:hAnsi="Times New Roman"/>
          <w:sz w:val="22"/>
          <w:szCs w:val="22"/>
        </w:rPr>
      </w:pPr>
      <w:r w:rsidRPr="00CC2588">
        <w:rPr>
          <w:rFonts w:ascii="Times New Roman" w:hAnsi="Times New Roman"/>
        </w:rPr>
        <w:t xml:space="preserve">     </w:t>
      </w:r>
    </w:p>
    <w:p w14:paraId="3BB60B85" w14:textId="77777777"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 xml:space="preserve">                     Termin płatności oferty badanej</w:t>
      </w:r>
    </w:p>
    <w:p w14:paraId="51E4C2CF" w14:textId="77777777"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T= --------------------------------------------------------------------------- x 40 pkt.</w:t>
      </w:r>
    </w:p>
    <w:p w14:paraId="501262B4" w14:textId="77777777"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 xml:space="preserve">           Najdłuższy termin płatności spośród złożonych ofert</w:t>
      </w:r>
    </w:p>
    <w:p w14:paraId="6C61759F" w14:textId="77777777" w:rsidR="00D9145F" w:rsidRPr="0018391C" w:rsidRDefault="00D9145F" w:rsidP="00D9145F">
      <w:pPr>
        <w:ind w:left="284"/>
        <w:jc w:val="both"/>
        <w:rPr>
          <w:rFonts w:ascii="Times New Roman" w:hAnsi="Times New Roman"/>
          <w:sz w:val="22"/>
          <w:szCs w:val="22"/>
        </w:rPr>
      </w:pPr>
    </w:p>
    <w:p w14:paraId="71EA339E"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Najkorzystniejsza oferta w odniesieniu do tego kryterium może uzyskać maksymalnie 40 punktów.</w:t>
      </w:r>
    </w:p>
    <w:p w14:paraId="40CB331A" w14:textId="77777777" w:rsidR="00D9145F" w:rsidRPr="0018391C" w:rsidRDefault="00D9145F" w:rsidP="00D9145F">
      <w:pPr>
        <w:ind w:left="284"/>
        <w:jc w:val="both"/>
        <w:rPr>
          <w:rFonts w:ascii="Times New Roman" w:hAnsi="Times New Roman"/>
          <w:sz w:val="22"/>
          <w:szCs w:val="22"/>
        </w:rPr>
      </w:pPr>
    </w:p>
    <w:p w14:paraId="4E744C47"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Zamawiający ostateczny wynik powyższego działania matematycznego zaokrągli do dwóch miejsc po przecinku według następującej zasady zaokrąglania: jeśli pierwszą odrzuconą cyfrą jest któraś z cyfr od 0 do 4 wówczas zaokrąglamy z niedomiarem, co oznacza, że wartości dziesiętne pozostają bez zmian, natomiast jeśli pierwszą odrzuconą cyfrą jest któraś z cyfr od 5 do 9 wówczas zaokrąglamy z nadmiarem.</w:t>
      </w:r>
    </w:p>
    <w:p w14:paraId="5E9F25D8" w14:textId="77777777" w:rsidR="00D9145F" w:rsidRPr="0018391C" w:rsidRDefault="00D9145F" w:rsidP="00D9145F">
      <w:pPr>
        <w:ind w:left="284"/>
        <w:jc w:val="both"/>
        <w:rPr>
          <w:rFonts w:ascii="Times New Roman" w:hAnsi="Times New Roman"/>
          <w:sz w:val="22"/>
          <w:szCs w:val="22"/>
        </w:rPr>
      </w:pPr>
    </w:p>
    <w:p w14:paraId="1A7BB872"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Przykład: w przypadku wartości 1,322 ostateczny wynik to 1,32; w przypadku wartości 1,355 ostateczny wynik to 1,36.</w:t>
      </w:r>
    </w:p>
    <w:p w14:paraId="175FB340" w14:textId="77777777" w:rsidR="00D9145F" w:rsidRDefault="00D9145F" w:rsidP="00D9145F">
      <w:pPr>
        <w:ind w:left="284"/>
        <w:jc w:val="both"/>
        <w:rPr>
          <w:rFonts w:ascii="Times New Roman" w:hAnsi="Times New Roman"/>
        </w:rPr>
      </w:pPr>
    </w:p>
    <w:p w14:paraId="4D6C5CD1" w14:textId="77777777" w:rsidR="00D9145F" w:rsidRPr="0018391C" w:rsidRDefault="00D9145F" w:rsidP="00D9145F">
      <w:pPr>
        <w:ind w:left="284"/>
        <w:jc w:val="both"/>
        <w:rPr>
          <w:rFonts w:ascii="Times New Roman" w:hAnsi="Times New Roman"/>
          <w:b/>
          <w:i/>
          <w:sz w:val="22"/>
          <w:szCs w:val="22"/>
          <w:u w:val="single"/>
        </w:rPr>
      </w:pPr>
      <w:r w:rsidRPr="0018391C">
        <w:rPr>
          <w:rFonts w:ascii="Times New Roman" w:hAnsi="Times New Roman"/>
          <w:b/>
          <w:i/>
          <w:sz w:val="22"/>
          <w:szCs w:val="22"/>
          <w:u w:val="single"/>
        </w:rPr>
        <w:t>UWAGA!</w:t>
      </w:r>
    </w:p>
    <w:p w14:paraId="51318B1A" w14:textId="77777777" w:rsidR="00D9145F" w:rsidRPr="0018391C" w:rsidRDefault="00D9145F" w:rsidP="00D9145F">
      <w:pPr>
        <w:ind w:left="284"/>
        <w:jc w:val="both"/>
        <w:rPr>
          <w:rFonts w:ascii="Times New Roman" w:hAnsi="Times New Roman"/>
          <w:b/>
          <w:sz w:val="22"/>
          <w:szCs w:val="22"/>
        </w:rPr>
      </w:pPr>
      <w:r w:rsidRPr="0018391C">
        <w:rPr>
          <w:rFonts w:ascii="Times New Roman" w:hAnsi="Times New Roman"/>
          <w:b/>
          <w:sz w:val="22"/>
          <w:szCs w:val="22"/>
        </w:rPr>
        <w:t xml:space="preserve">Termin płatności należy określić w dniach. </w:t>
      </w:r>
    </w:p>
    <w:p w14:paraId="74B241BA" w14:textId="77777777" w:rsidR="00D9145F" w:rsidRPr="0018391C" w:rsidRDefault="00D9145F" w:rsidP="00D9145F">
      <w:pPr>
        <w:ind w:left="284"/>
        <w:jc w:val="both"/>
        <w:rPr>
          <w:rFonts w:ascii="Times New Roman" w:hAnsi="Times New Roman"/>
          <w:b/>
          <w:sz w:val="22"/>
          <w:szCs w:val="22"/>
        </w:rPr>
      </w:pPr>
    </w:p>
    <w:p w14:paraId="7590823D" w14:textId="77777777" w:rsidR="00D9145F" w:rsidRPr="0018391C" w:rsidRDefault="00D9145F" w:rsidP="00D9145F">
      <w:pPr>
        <w:ind w:left="284"/>
        <w:jc w:val="both"/>
        <w:rPr>
          <w:rFonts w:ascii="Times New Roman" w:hAnsi="Times New Roman"/>
          <w:b/>
          <w:sz w:val="22"/>
          <w:szCs w:val="22"/>
        </w:rPr>
      </w:pPr>
      <w:r w:rsidRPr="0018391C">
        <w:rPr>
          <w:rFonts w:ascii="Times New Roman" w:hAnsi="Times New Roman"/>
          <w:b/>
          <w:sz w:val="22"/>
          <w:szCs w:val="22"/>
        </w:rPr>
        <w:t>Wykonawca nie może przyjąć terminu płatności dłuższego niż 30 dni.</w:t>
      </w:r>
    </w:p>
    <w:p w14:paraId="43E16029" w14:textId="77777777" w:rsidR="00D9145F" w:rsidRDefault="00D9145F" w:rsidP="00D9145F">
      <w:pPr>
        <w:ind w:left="284"/>
        <w:jc w:val="both"/>
        <w:rPr>
          <w:rFonts w:ascii="Times New Roman" w:hAnsi="Times New Roman"/>
          <w:b/>
          <w:sz w:val="22"/>
          <w:szCs w:val="22"/>
        </w:rPr>
      </w:pPr>
      <w:r w:rsidRPr="0018391C">
        <w:rPr>
          <w:rFonts w:ascii="Times New Roman" w:hAnsi="Times New Roman"/>
          <w:b/>
          <w:sz w:val="22"/>
          <w:szCs w:val="22"/>
        </w:rPr>
        <w:t>Wykonawca nie może przyjąć terminu płatności krótszego niż 14 dni</w:t>
      </w:r>
      <w:r w:rsidR="00780F16">
        <w:rPr>
          <w:rFonts w:ascii="Times New Roman" w:hAnsi="Times New Roman"/>
          <w:b/>
          <w:sz w:val="22"/>
          <w:szCs w:val="22"/>
        </w:rPr>
        <w:t xml:space="preserve"> – (w takim przypadku oferta zostanie odrzucona)</w:t>
      </w:r>
    </w:p>
    <w:p w14:paraId="3832E46E" w14:textId="77777777" w:rsidR="00D9145F" w:rsidRPr="0018391C" w:rsidRDefault="00D9145F" w:rsidP="00D9145F">
      <w:pPr>
        <w:ind w:left="284"/>
        <w:jc w:val="both"/>
        <w:rPr>
          <w:rFonts w:ascii="Times New Roman" w:hAnsi="Times New Roman"/>
          <w:b/>
          <w:sz w:val="22"/>
          <w:szCs w:val="22"/>
        </w:rPr>
      </w:pPr>
    </w:p>
    <w:p w14:paraId="13721A25" w14:textId="77777777"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 xml:space="preserve">W przypadku błędnego wypełnienia oferty w zakresie „ Terminu płatności” (niezgodnie </w:t>
      </w:r>
      <w:r w:rsidRPr="0018391C">
        <w:rPr>
          <w:rFonts w:ascii="Times New Roman" w:hAnsi="Times New Roman"/>
          <w:sz w:val="22"/>
          <w:szCs w:val="22"/>
        </w:rPr>
        <w:br/>
        <w:t>z zaleceniami Zamawiającego, np. brak wskazania terminu płatności lub wskazania błędnego terminu płatności) Zamawiający uzna, że Wykonawca zadeklarował termin płatności 14 dni od daty złożenia faktury przez</w:t>
      </w:r>
      <w:r w:rsidR="00746A4B" w:rsidRPr="0018391C">
        <w:rPr>
          <w:rFonts w:ascii="Times New Roman" w:hAnsi="Times New Roman"/>
          <w:sz w:val="22"/>
          <w:szCs w:val="22"/>
        </w:rPr>
        <w:t xml:space="preserve"> Wykonawcę w Sekretariacie</w:t>
      </w:r>
      <w:r w:rsidRPr="0018391C">
        <w:rPr>
          <w:rFonts w:ascii="Times New Roman" w:hAnsi="Times New Roman"/>
          <w:sz w:val="22"/>
          <w:szCs w:val="22"/>
        </w:rPr>
        <w:t xml:space="preserve"> Zamawiającego.</w:t>
      </w:r>
    </w:p>
    <w:p w14:paraId="1B61AA2D" w14:textId="77777777" w:rsidR="00D9145F" w:rsidRPr="0018391C" w:rsidRDefault="00D9145F" w:rsidP="00D9145F">
      <w:pPr>
        <w:ind w:left="284"/>
        <w:jc w:val="both"/>
        <w:rPr>
          <w:rFonts w:ascii="Times New Roman" w:hAnsi="Times New Roman"/>
          <w:sz w:val="22"/>
          <w:szCs w:val="22"/>
        </w:rPr>
      </w:pPr>
    </w:p>
    <w:p w14:paraId="0CCA44B0" w14:textId="77777777" w:rsidR="00D9145F" w:rsidRPr="0018391C" w:rsidRDefault="00D9145F" w:rsidP="00D9145F">
      <w:pPr>
        <w:ind w:left="284"/>
        <w:jc w:val="both"/>
        <w:rPr>
          <w:rFonts w:ascii="Times New Roman" w:hAnsi="Times New Roman"/>
          <w:b/>
          <w:sz w:val="22"/>
          <w:szCs w:val="22"/>
        </w:rPr>
      </w:pPr>
      <w:r w:rsidRPr="0018391C">
        <w:rPr>
          <w:rFonts w:ascii="Times New Roman" w:hAnsi="Times New Roman"/>
          <w:sz w:val="22"/>
          <w:szCs w:val="22"/>
        </w:rPr>
        <w:t xml:space="preserve">Ocena punktowa oferty ( L) będzie sumą punktów otrzymanych w poszczególnych kryteriach </w:t>
      </w:r>
      <w:r w:rsidRPr="0018391C">
        <w:rPr>
          <w:rFonts w:ascii="Times New Roman" w:hAnsi="Times New Roman"/>
          <w:sz w:val="22"/>
          <w:szCs w:val="22"/>
        </w:rPr>
        <w:br/>
      </w:r>
      <w:r w:rsidRPr="0018391C">
        <w:rPr>
          <w:rFonts w:ascii="Times New Roman" w:hAnsi="Times New Roman"/>
          <w:b/>
          <w:sz w:val="22"/>
          <w:szCs w:val="22"/>
        </w:rPr>
        <w:t>L = C + TP</w:t>
      </w:r>
    </w:p>
    <w:p w14:paraId="46B9BA3A" w14:textId="77777777" w:rsidR="00D9145F" w:rsidRPr="0018391C" w:rsidRDefault="00D9145F" w:rsidP="00D9145F">
      <w:pPr>
        <w:jc w:val="both"/>
        <w:rPr>
          <w:rFonts w:ascii="Times New Roman" w:hAnsi="Times New Roman"/>
          <w:b/>
          <w:sz w:val="22"/>
          <w:szCs w:val="22"/>
        </w:rPr>
      </w:pPr>
    </w:p>
    <w:p w14:paraId="5E2A15F1" w14:textId="77777777" w:rsidR="00D9145F" w:rsidRPr="0018391C" w:rsidRDefault="00D9145F" w:rsidP="00D9145F">
      <w:pPr>
        <w:jc w:val="both"/>
        <w:rPr>
          <w:rFonts w:ascii="Times New Roman" w:hAnsi="Times New Roman"/>
          <w:sz w:val="22"/>
          <w:szCs w:val="22"/>
        </w:rPr>
      </w:pPr>
      <w:r w:rsidRPr="0018391C">
        <w:rPr>
          <w:rFonts w:ascii="Times New Roman" w:hAnsi="Times New Roman"/>
          <w:sz w:val="22"/>
          <w:szCs w:val="22"/>
        </w:rPr>
        <w:t xml:space="preserve">Jeżeli nie będzie można wybrać oferty najkorzystniejszej z uwagi na to, że dwie lub więcej oferty przedstawia taki sam bilans ceny i innych kryteriów oceny ofert, Zamawiający spośród tych ofert wybierze ofertę z najniższą ceną. </w:t>
      </w:r>
    </w:p>
    <w:p w14:paraId="0F989459" w14:textId="77777777" w:rsidR="00D9145F" w:rsidRPr="00700AA7" w:rsidRDefault="00D9145F" w:rsidP="000B1432">
      <w:pPr>
        <w:pStyle w:val="Style21"/>
        <w:widowControl/>
        <w:spacing w:before="62" w:line="240" w:lineRule="auto"/>
        <w:ind w:firstLine="0"/>
        <w:rPr>
          <w:rStyle w:val="FontStyle1123"/>
          <w:rFonts w:ascii="Times New Roman" w:hAnsi="Times New Roman" w:cs="Times New Roman"/>
          <w:sz w:val="22"/>
          <w:szCs w:val="22"/>
        </w:rPr>
      </w:pPr>
    </w:p>
    <w:p w14:paraId="6B7FCCFB" w14:textId="77777777" w:rsidR="000B1432" w:rsidRPr="000B1432" w:rsidRDefault="000B1432" w:rsidP="00AA1E9B">
      <w:pPr>
        <w:pStyle w:val="Style21"/>
        <w:widowControl/>
        <w:numPr>
          <w:ilvl w:val="0"/>
          <w:numId w:val="94"/>
        </w:numPr>
        <w:spacing w:before="77" w:line="240" w:lineRule="auto"/>
        <w:rPr>
          <w:rStyle w:val="FontStyle1123"/>
          <w:rFonts w:ascii="Times New Roman" w:hAnsi="Times New Roman" w:cs="Times New Roman"/>
          <w:sz w:val="22"/>
          <w:szCs w:val="22"/>
          <w:u w:val="single"/>
        </w:rPr>
      </w:pPr>
      <w:r w:rsidRPr="000B1432">
        <w:rPr>
          <w:rStyle w:val="FontStyle1123"/>
          <w:rFonts w:ascii="Times New Roman" w:hAnsi="Times New Roman" w:cs="Times New Roman"/>
          <w:sz w:val="22"/>
          <w:szCs w:val="22"/>
          <w:u w:val="single"/>
        </w:rPr>
        <w:t>Tryb oceny ofert</w:t>
      </w:r>
    </w:p>
    <w:p w14:paraId="20E7B14C" w14:textId="77777777" w:rsidR="000B1432" w:rsidRPr="000B1432" w:rsidRDefault="000B1432" w:rsidP="000B1432">
      <w:pPr>
        <w:pStyle w:val="Style40"/>
        <w:widowControl/>
        <w:spacing w:line="240" w:lineRule="exact"/>
        <w:ind w:firstLine="0"/>
        <w:rPr>
          <w:rFonts w:ascii="Times New Roman" w:hAnsi="Times New Roman"/>
          <w:sz w:val="22"/>
          <w:szCs w:val="22"/>
        </w:rPr>
      </w:pPr>
    </w:p>
    <w:p w14:paraId="73896AAD" w14:textId="77777777" w:rsidR="000B1432" w:rsidRPr="000B1432" w:rsidRDefault="000B1432" w:rsidP="000B1432">
      <w:pPr>
        <w:pStyle w:val="Style40"/>
        <w:widowControl/>
        <w:spacing w:before="77" w:line="240" w:lineRule="auto"/>
        <w:ind w:firstLine="0"/>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Oceny ofert będzie dokonywać Komisja Przetargowa.</w:t>
      </w:r>
    </w:p>
    <w:p w14:paraId="79CE6648" w14:textId="77777777" w:rsidR="000B1432" w:rsidRDefault="000B1432" w:rsidP="00705122">
      <w:pPr>
        <w:pStyle w:val="Style27"/>
        <w:widowControl/>
        <w:tabs>
          <w:tab w:val="left" w:pos="547"/>
        </w:tabs>
        <w:spacing w:before="50" w:line="240" w:lineRule="auto"/>
        <w:ind w:firstLine="0"/>
        <w:rPr>
          <w:rStyle w:val="FontStyle1123"/>
          <w:rFonts w:ascii="Times New Roman" w:hAnsi="Times New Roman" w:cs="Times New Roman"/>
          <w:sz w:val="22"/>
          <w:szCs w:val="22"/>
        </w:rPr>
      </w:pPr>
    </w:p>
    <w:p w14:paraId="7E36C6AC" w14:textId="77777777" w:rsidR="000B1432" w:rsidRPr="00700AA7" w:rsidRDefault="000B1432" w:rsidP="000B1432">
      <w:pPr>
        <w:pStyle w:val="Style152"/>
        <w:widowControl/>
        <w:spacing w:before="113" w:line="259" w:lineRule="exact"/>
        <w:ind w:left="540"/>
        <w:jc w:val="both"/>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lastRenderedPageBreak/>
        <w:t xml:space="preserve">XXII. </w:t>
      </w:r>
      <w:r w:rsidRPr="00700AA7">
        <w:rPr>
          <w:rStyle w:val="FontStyle1123"/>
          <w:rFonts w:ascii="Times New Roman" w:hAnsi="Times New Roman" w:cs="Times New Roman"/>
          <w:sz w:val="22"/>
          <w:szCs w:val="22"/>
        </w:rPr>
        <w:t>INFORMACJE O FORMALNOŚCIACH, JAKIE POWINNY BYĆ DOPEŁNIONE PO WYBORZE OFERTY W CELU ZAWARCIA UMOWY W SPRAWIE ZAMÓWIENIA PUBLICZNEGO:</w:t>
      </w:r>
    </w:p>
    <w:p w14:paraId="1670B1B1" w14:textId="77777777" w:rsidR="000B1432" w:rsidRPr="000B1432" w:rsidRDefault="000B1432" w:rsidP="00AA1E9B">
      <w:pPr>
        <w:pStyle w:val="Style27"/>
        <w:widowControl/>
        <w:numPr>
          <w:ilvl w:val="0"/>
          <w:numId w:val="62"/>
        </w:numPr>
        <w:tabs>
          <w:tab w:val="left" w:pos="547"/>
        </w:tabs>
        <w:spacing w:before="281"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 miejscu i terminie zawarcia umowy Wykonawca zostanie zawiadomiony po poinformowaniu o wyborze najkorzystniejszej oferty.</w:t>
      </w:r>
    </w:p>
    <w:p w14:paraId="7C5D9ADB" w14:textId="77777777" w:rsidR="000B1432" w:rsidRPr="000B1432" w:rsidRDefault="000B1432" w:rsidP="00AA1E9B">
      <w:pPr>
        <w:pStyle w:val="Style27"/>
        <w:widowControl/>
        <w:numPr>
          <w:ilvl w:val="0"/>
          <w:numId w:val="62"/>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Wykonawca, którego oferta zostanie wybrana, zobowiązany będzie do podpisania umowy na warun</w:t>
      </w:r>
      <w:r w:rsidR="0018391C">
        <w:rPr>
          <w:rStyle w:val="FontStyle1426"/>
          <w:rFonts w:ascii="Times New Roman" w:hAnsi="Times New Roman" w:cs="Times New Roman"/>
          <w:sz w:val="22"/>
          <w:szCs w:val="22"/>
        </w:rPr>
        <w:t>kach określonych w istotnych postanowieniach umowy, zawartych</w:t>
      </w:r>
      <w:r w:rsidRPr="000B1432">
        <w:rPr>
          <w:rStyle w:val="FontStyle1426"/>
          <w:rFonts w:ascii="Times New Roman" w:hAnsi="Times New Roman" w:cs="Times New Roman"/>
          <w:sz w:val="22"/>
          <w:szCs w:val="22"/>
        </w:rPr>
        <w:t xml:space="preserve"> w </w:t>
      </w:r>
      <w:r w:rsidR="008A064C">
        <w:rPr>
          <w:rStyle w:val="FontStyle1426"/>
          <w:rFonts w:ascii="Times New Roman" w:hAnsi="Times New Roman" w:cs="Times New Roman"/>
          <w:b/>
          <w:sz w:val="22"/>
          <w:szCs w:val="22"/>
        </w:rPr>
        <w:t>załączniku nr 4</w:t>
      </w:r>
      <w:r w:rsidRPr="000B1432">
        <w:rPr>
          <w:rStyle w:val="FontStyle1426"/>
          <w:rFonts w:ascii="Times New Roman" w:hAnsi="Times New Roman" w:cs="Times New Roman"/>
          <w:sz w:val="22"/>
          <w:szCs w:val="22"/>
        </w:rPr>
        <w:t xml:space="preserve"> do SIWZ.</w:t>
      </w:r>
    </w:p>
    <w:p w14:paraId="2E0AAF4F" w14:textId="77777777" w:rsidR="000B1432" w:rsidRPr="000B1432" w:rsidRDefault="000B1432" w:rsidP="00AA1E9B">
      <w:pPr>
        <w:pStyle w:val="Style27"/>
        <w:widowControl/>
        <w:numPr>
          <w:ilvl w:val="0"/>
          <w:numId w:val="62"/>
        </w:numPr>
        <w:tabs>
          <w:tab w:val="left" w:pos="547"/>
        </w:tabs>
        <w:spacing w:line="266" w:lineRule="exact"/>
        <w:ind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Zgodnie z art. 139 i 140 </w:t>
      </w:r>
      <w:r w:rsidR="0098602A">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98602A">
        <w:rPr>
          <w:rStyle w:val="FontStyle1426"/>
          <w:rFonts w:ascii="Times New Roman" w:hAnsi="Times New Roman" w:cs="Times New Roman"/>
          <w:sz w:val="22"/>
          <w:szCs w:val="22"/>
        </w:rPr>
        <w:t xml:space="preserve"> </w:t>
      </w:r>
      <w:proofErr w:type="spellStart"/>
      <w:r w:rsidR="0098602A">
        <w:rPr>
          <w:rStyle w:val="FontStyle1426"/>
          <w:rFonts w:ascii="Times New Roman" w:hAnsi="Times New Roman" w:cs="Times New Roman"/>
          <w:sz w:val="22"/>
          <w:szCs w:val="22"/>
        </w:rPr>
        <w:t>Pzp</w:t>
      </w:r>
      <w:proofErr w:type="spellEnd"/>
      <w:r w:rsidR="0098602A">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 xml:space="preserve"> umowa w sprawie niniejszego zamówienia publicznego:</w:t>
      </w:r>
    </w:p>
    <w:p w14:paraId="6AF424F7" w14:textId="77777777" w:rsidR="000B1432" w:rsidRPr="000B1432" w:rsidRDefault="000B1432" w:rsidP="000B1432">
      <w:pPr>
        <w:widowControl/>
        <w:rPr>
          <w:rFonts w:ascii="Times New Roman" w:hAnsi="Times New Roman"/>
          <w:sz w:val="22"/>
          <w:szCs w:val="22"/>
        </w:rPr>
      </w:pPr>
    </w:p>
    <w:p w14:paraId="333B0B92" w14:textId="77777777" w:rsidR="000B1432" w:rsidRPr="000B1432" w:rsidRDefault="000B1432" w:rsidP="00AA1E9B">
      <w:pPr>
        <w:pStyle w:val="Style66"/>
        <w:widowControl/>
        <w:numPr>
          <w:ilvl w:val="0"/>
          <w:numId w:val="63"/>
        </w:numPr>
        <w:tabs>
          <w:tab w:val="left" w:pos="835"/>
        </w:tabs>
        <w:spacing w:line="266" w:lineRule="exact"/>
        <w:ind w:left="562"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zostanie zawarta w formie pisemnej pod rygorem nieważności,</w:t>
      </w:r>
    </w:p>
    <w:p w14:paraId="7B37B2FB" w14:textId="77777777" w:rsidR="000B1432" w:rsidRPr="000B1432" w:rsidRDefault="000B1432" w:rsidP="00AA1E9B">
      <w:pPr>
        <w:pStyle w:val="Style66"/>
        <w:widowControl/>
        <w:numPr>
          <w:ilvl w:val="0"/>
          <w:numId w:val="64"/>
        </w:numPr>
        <w:tabs>
          <w:tab w:val="left" w:pos="835"/>
        </w:tabs>
        <w:spacing w:line="266" w:lineRule="exact"/>
        <w:ind w:left="835"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mają do niej zastosowanie przepisy Kodeksu cywilnego, jeżeli przepisy Ustawy nie stanowią inaczej,</w:t>
      </w:r>
    </w:p>
    <w:p w14:paraId="22DA4A4F" w14:textId="77777777" w:rsidR="000B1432" w:rsidRPr="000B1432" w:rsidRDefault="000B1432" w:rsidP="00AA1E9B">
      <w:pPr>
        <w:pStyle w:val="Style66"/>
        <w:widowControl/>
        <w:numPr>
          <w:ilvl w:val="0"/>
          <w:numId w:val="64"/>
        </w:numPr>
        <w:tabs>
          <w:tab w:val="left" w:pos="835"/>
        </w:tabs>
        <w:spacing w:line="266" w:lineRule="exact"/>
        <w:ind w:left="835"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jest jawna i podlega udostępnieniu na zasadach określonych w przepisach o dostępie do informacji publicznej,</w:t>
      </w:r>
    </w:p>
    <w:p w14:paraId="2B618DBF" w14:textId="77777777" w:rsidR="000B1432" w:rsidRPr="000B1432" w:rsidRDefault="000B1432" w:rsidP="000B1432">
      <w:pPr>
        <w:pStyle w:val="Style9"/>
        <w:widowControl/>
        <w:spacing w:line="266" w:lineRule="exact"/>
        <w:ind w:left="562"/>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4} zakres świadczenia Wykonawcy wynikający z umowy jest tożsamy z jego zobowiązaniem</w:t>
      </w:r>
    </w:p>
    <w:p w14:paraId="58879215" w14:textId="77777777" w:rsidR="006C771D" w:rsidRDefault="000B1432" w:rsidP="000B1432">
      <w:pPr>
        <w:pStyle w:val="Style191"/>
        <w:widowControl/>
        <w:spacing w:line="266" w:lineRule="exact"/>
        <w:ind w:left="576" w:right="561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zawartym w ofercie, </w:t>
      </w:r>
    </w:p>
    <w:p w14:paraId="63FC0439" w14:textId="77777777" w:rsidR="000B1432" w:rsidRPr="000B1432" w:rsidRDefault="000B1432" w:rsidP="000B1432">
      <w:pPr>
        <w:pStyle w:val="Style191"/>
        <w:widowControl/>
        <w:spacing w:line="266" w:lineRule="exact"/>
        <w:ind w:left="576" w:right="561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5) podlega unieważnieniu:</w:t>
      </w:r>
    </w:p>
    <w:p w14:paraId="563ADB51" w14:textId="77777777" w:rsidR="000B1432" w:rsidRPr="000B1432" w:rsidRDefault="000B1432" w:rsidP="00AA1E9B">
      <w:pPr>
        <w:pStyle w:val="Style66"/>
        <w:widowControl/>
        <w:numPr>
          <w:ilvl w:val="0"/>
          <w:numId w:val="65"/>
        </w:numPr>
        <w:tabs>
          <w:tab w:val="left" w:pos="1123"/>
        </w:tabs>
        <w:spacing w:before="7" w:line="266" w:lineRule="exact"/>
        <w:ind w:left="857"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jeżeli zachodzą przesłanki określone w art. 146 </w:t>
      </w:r>
      <w:r w:rsidR="0098602A">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98602A">
        <w:rPr>
          <w:rStyle w:val="FontStyle1426"/>
          <w:rFonts w:ascii="Times New Roman" w:hAnsi="Times New Roman" w:cs="Times New Roman"/>
          <w:sz w:val="22"/>
          <w:szCs w:val="22"/>
        </w:rPr>
        <w:t xml:space="preserve"> </w:t>
      </w:r>
      <w:proofErr w:type="spellStart"/>
      <w:r w:rsidR="0098602A">
        <w:rPr>
          <w:rStyle w:val="FontStyle1426"/>
          <w:rFonts w:ascii="Times New Roman" w:hAnsi="Times New Roman" w:cs="Times New Roman"/>
          <w:sz w:val="22"/>
          <w:szCs w:val="22"/>
        </w:rPr>
        <w:t>Pzp</w:t>
      </w:r>
      <w:proofErr w:type="spellEnd"/>
      <w:r w:rsidR="0098602A">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w:t>
      </w:r>
    </w:p>
    <w:p w14:paraId="2AFC9FBF" w14:textId="77777777" w:rsidR="000B1432" w:rsidRPr="000B1432" w:rsidRDefault="000B1432" w:rsidP="00AA1E9B">
      <w:pPr>
        <w:pStyle w:val="Style66"/>
        <w:widowControl/>
        <w:numPr>
          <w:ilvl w:val="0"/>
          <w:numId w:val="65"/>
        </w:numPr>
        <w:tabs>
          <w:tab w:val="left" w:pos="1123"/>
        </w:tabs>
        <w:spacing w:line="266" w:lineRule="exact"/>
        <w:ind w:left="1123" w:hanging="26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zgodnie z treścią art. 140 </w:t>
      </w:r>
      <w:r w:rsidR="0098602A">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98602A">
        <w:rPr>
          <w:rStyle w:val="FontStyle1426"/>
          <w:rFonts w:ascii="Times New Roman" w:hAnsi="Times New Roman" w:cs="Times New Roman"/>
          <w:sz w:val="22"/>
          <w:szCs w:val="22"/>
        </w:rPr>
        <w:t xml:space="preserve"> </w:t>
      </w:r>
      <w:proofErr w:type="spellStart"/>
      <w:r w:rsidR="0098602A">
        <w:rPr>
          <w:rStyle w:val="FontStyle1426"/>
          <w:rFonts w:ascii="Times New Roman" w:hAnsi="Times New Roman" w:cs="Times New Roman"/>
          <w:sz w:val="22"/>
          <w:szCs w:val="22"/>
        </w:rPr>
        <w:t>Pzp</w:t>
      </w:r>
      <w:proofErr w:type="spellEnd"/>
      <w:r w:rsidR="0098602A">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 xml:space="preserve"> w części wykraczającej poza określenie przedmiotu zamówienia zawartego w specyfikacji istotnych warunków zamówienia, </w:t>
      </w:r>
      <w:r>
        <w:rPr>
          <w:rStyle w:val="FontStyle1426"/>
          <w:rFonts w:ascii="Times New Roman" w:hAnsi="Times New Roman" w:cs="Times New Roman"/>
          <w:sz w:val="22"/>
          <w:szCs w:val="22"/>
        </w:rPr>
        <w:br/>
      </w:r>
      <w:r w:rsidRPr="000B1432">
        <w:rPr>
          <w:rStyle w:val="FontStyle1426"/>
          <w:rFonts w:ascii="Times New Roman" w:hAnsi="Times New Roman" w:cs="Times New Roman"/>
          <w:sz w:val="22"/>
          <w:szCs w:val="22"/>
        </w:rPr>
        <w:t>z uwzględnieniem art. 144</w:t>
      </w:r>
      <w:r w:rsidR="0098602A">
        <w:rPr>
          <w:rStyle w:val="FontStyle1426"/>
          <w:rFonts w:ascii="Times New Roman" w:hAnsi="Times New Roman" w:cs="Times New Roman"/>
          <w:sz w:val="22"/>
          <w:szCs w:val="22"/>
        </w:rPr>
        <w:t xml:space="preserve"> ustawy </w:t>
      </w:r>
      <w:proofErr w:type="spellStart"/>
      <w:r w:rsidR="0098602A">
        <w:rPr>
          <w:rStyle w:val="FontStyle1426"/>
          <w:rFonts w:ascii="Times New Roman" w:hAnsi="Times New Roman" w:cs="Times New Roman"/>
          <w:sz w:val="22"/>
          <w:szCs w:val="22"/>
        </w:rPr>
        <w:t>Pzp</w:t>
      </w:r>
      <w:proofErr w:type="spellEnd"/>
      <w:r w:rsidRPr="000B1432">
        <w:rPr>
          <w:rStyle w:val="FontStyle1426"/>
          <w:rFonts w:ascii="Times New Roman" w:hAnsi="Times New Roman" w:cs="Times New Roman"/>
          <w:sz w:val="22"/>
          <w:szCs w:val="22"/>
        </w:rPr>
        <w:t>.</w:t>
      </w:r>
    </w:p>
    <w:p w14:paraId="38893CC0" w14:textId="77777777" w:rsidR="000B1432" w:rsidRPr="000B1432" w:rsidRDefault="000B1432" w:rsidP="000B1432">
      <w:pPr>
        <w:widowControl/>
        <w:rPr>
          <w:rFonts w:ascii="Times New Roman" w:hAnsi="Times New Roman"/>
          <w:sz w:val="22"/>
          <w:szCs w:val="22"/>
        </w:rPr>
      </w:pPr>
    </w:p>
    <w:p w14:paraId="03EC6DD7" w14:textId="77777777"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Wykonawcy wspólnie ubiegający się udzielenie zamówienia ponoszą solidarną odpowiedzialność za wykonanie umowy i wniesienie zabezpieczenia należytego wykonania umowy.</w:t>
      </w:r>
    </w:p>
    <w:p w14:paraId="203E8DA6" w14:textId="77777777"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b/>
          <w:sz w:val="22"/>
          <w:szCs w:val="22"/>
        </w:rPr>
      </w:pPr>
      <w:r w:rsidRPr="000B1432">
        <w:rPr>
          <w:rStyle w:val="FontStyle1426"/>
          <w:rFonts w:ascii="Times New Roman" w:hAnsi="Times New Roman" w:cs="Times New Roman"/>
          <w:sz w:val="22"/>
          <w:szCs w:val="22"/>
        </w:rPr>
        <w:t xml:space="preserve">Wykonawcy wspólnie ubiegający się o udzielenie zamówienia, których oferta zostanie uznana za najkorzystniejszą mogą być zobowiązani przez Zamawiającego </w:t>
      </w:r>
      <w:r w:rsidRPr="000B1432">
        <w:rPr>
          <w:rStyle w:val="FontStyle1123"/>
          <w:rFonts w:ascii="Times New Roman" w:hAnsi="Times New Roman" w:cs="Times New Roman"/>
          <w:b w:val="0"/>
          <w:sz w:val="22"/>
          <w:szCs w:val="22"/>
        </w:rPr>
        <w:t>do przedstawienia przed zawarciem umowy - umowy regulującej współpracę Wykonawców wspólnie ubiegających się o udzielenie zamówienia.</w:t>
      </w:r>
    </w:p>
    <w:p w14:paraId="1ACCEA28" w14:textId="77777777"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Zamawiający zawiera umowę w sprawie zamówienia publicznego z zastrzeżeniem art. 183 </w:t>
      </w:r>
      <w:r w:rsidR="0098602A">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98602A">
        <w:rPr>
          <w:rStyle w:val="FontStyle1426"/>
          <w:rFonts w:ascii="Times New Roman" w:hAnsi="Times New Roman" w:cs="Times New Roman"/>
          <w:sz w:val="22"/>
          <w:szCs w:val="22"/>
        </w:rPr>
        <w:t xml:space="preserve"> </w:t>
      </w:r>
      <w:proofErr w:type="spellStart"/>
      <w:r w:rsidR="0098602A">
        <w:rPr>
          <w:rStyle w:val="FontStyle1426"/>
          <w:rFonts w:ascii="Times New Roman" w:hAnsi="Times New Roman" w:cs="Times New Roman"/>
          <w:sz w:val="22"/>
          <w:szCs w:val="22"/>
        </w:rPr>
        <w:t>Pzp</w:t>
      </w:r>
      <w:proofErr w:type="spellEnd"/>
      <w:r w:rsidR="0098602A">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 xml:space="preserve"> w terminie określonym w art. 94 </w:t>
      </w:r>
      <w:r w:rsidR="00372116">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372116">
        <w:rPr>
          <w:rStyle w:val="FontStyle1426"/>
          <w:rFonts w:ascii="Times New Roman" w:hAnsi="Times New Roman" w:cs="Times New Roman"/>
          <w:sz w:val="22"/>
          <w:szCs w:val="22"/>
        </w:rPr>
        <w:t xml:space="preserve"> </w:t>
      </w:r>
      <w:proofErr w:type="spellStart"/>
      <w:r w:rsidR="00372116">
        <w:rPr>
          <w:rStyle w:val="FontStyle1426"/>
          <w:rFonts w:ascii="Times New Roman" w:hAnsi="Times New Roman" w:cs="Times New Roman"/>
          <w:sz w:val="22"/>
          <w:szCs w:val="22"/>
        </w:rPr>
        <w:t>Pzp</w:t>
      </w:r>
      <w:proofErr w:type="spellEnd"/>
      <w:r w:rsidR="00372116">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w:t>
      </w:r>
    </w:p>
    <w:p w14:paraId="423FB3A2" w14:textId="77777777"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 przypadku, gdy Wykonawca nie wypełni wymagań formalnych zawartych w treści niniejszej SIWZ dotyczących podpisania umowy. Zamawiający wyznaczy dodatkowy/ostateczny termin uzupełnienia brakujących dokumentów formalnych wskazanych treścią SIWZ. Gdy Wykonawca na ponowne wezwanie nie wypełni wymagań formalnych, Zamawiający ma prawo uznać, że Wykonawca uchyla się od podpisania umowy. W takim przypadku będą miały zastosowanie przepisy:</w:t>
      </w:r>
    </w:p>
    <w:p w14:paraId="20DB230C" w14:textId="77777777" w:rsidR="000B1432" w:rsidRPr="000B1432" w:rsidRDefault="000B1432" w:rsidP="000B1432">
      <w:pPr>
        <w:widowControl/>
        <w:rPr>
          <w:rFonts w:ascii="Times New Roman" w:hAnsi="Times New Roman"/>
          <w:sz w:val="22"/>
          <w:szCs w:val="22"/>
        </w:rPr>
      </w:pPr>
    </w:p>
    <w:p w14:paraId="11DC4AFE" w14:textId="77777777" w:rsidR="000B1432" w:rsidRPr="000B1432" w:rsidRDefault="000B1432" w:rsidP="00AA1E9B">
      <w:pPr>
        <w:pStyle w:val="Style66"/>
        <w:widowControl/>
        <w:numPr>
          <w:ilvl w:val="0"/>
          <w:numId w:val="67"/>
        </w:numPr>
        <w:tabs>
          <w:tab w:val="left" w:pos="871"/>
        </w:tabs>
        <w:spacing w:line="266" w:lineRule="exact"/>
        <w:ind w:left="871"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art. 94 ust. 3 </w:t>
      </w:r>
      <w:r w:rsidR="00372116">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372116">
        <w:rPr>
          <w:rStyle w:val="FontStyle1426"/>
          <w:rFonts w:ascii="Times New Roman" w:hAnsi="Times New Roman" w:cs="Times New Roman"/>
          <w:sz w:val="22"/>
          <w:szCs w:val="22"/>
        </w:rPr>
        <w:t xml:space="preserve"> </w:t>
      </w:r>
      <w:proofErr w:type="spellStart"/>
      <w:r w:rsidR="00372116">
        <w:rPr>
          <w:rStyle w:val="FontStyle1426"/>
          <w:rFonts w:ascii="Times New Roman" w:hAnsi="Times New Roman" w:cs="Times New Roman"/>
          <w:sz w:val="22"/>
          <w:szCs w:val="22"/>
        </w:rPr>
        <w:t>Pzp</w:t>
      </w:r>
      <w:proofErr w:type="spellEnd"/>
      <w:r w:rsidR="00372116">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 xml:space="preserve"> (Jeżeli Wykonawca, którego oferta została wybrana, uchyla się od zawarcia umowy .w sprawie zamówienia publicznego lub nie wnosi wymaganego zabezpieczenia należytego wykonania umowy, Zamawiający może wybrać ofertę najkorzystniejsza spośród pozostałych ofert bez przeprowadzania ich ponownego badania </w:t>
      </w:r>
      <w:r>
        <w:rPr>
          <w:rStyle w:val="FontStyle1426"/>
          <w:rFonts w:ascii="Times New Roman" w:hAnsi="Times New Roman" w:cs="Times New Roman"/>
          <w:sz w:val="22"/>
          <w:szCs w:val="22"/>
        </w:rPr>
        <w:br/>
      </w:r>
      <w:r w:rsidRPr="000B1432">
        <w:rPr>
          <w:rStyle w:val="FontStyle1426"/>
          <w:rFonts w:ascii="Times New Roman" w:hAnsi="Times New Roman" w:cs="Times New Roman"/>
          <w:sz w:val="22"/>
          <w:szCs w:val="22"/>
        </w:rPr>
        <w:t xml:space="preserve">i oceny, chyba ze zachodzą przesłanki unieważnienia postępowania, o których mowa w art. 93 ust. 1 </w:t>
      </w:r>
      <w:r w:rsidR="00372116">
        <w:rPr>
          <w:rStyle w:val="FontStyle1426"/>
          <w:rFonts w:ascii="Times New Roman" w:hAnsi="Times New Roman" w:cs="Times New Roman"/>
          <w:sz w:val="22"/>
          <w:szCs w:val="22"/>
        </w:rPr>
        <w:t>u</w:t>
      </w:r>
      <w:r w:rsidRPr="000B1432">
        <w:rPr>
          <w:rStyle w:val="FontStyle1426"/>
          <w:rFonts w:ascii="Times New Roman" w:hAnsi="Times New Roman" w:cs="Times New Roman"/>
          <w:sz w:val="22"/>
          <w:szCs w:val="22"/>
        </w:rPr>
        <w:t>stawy</w:t>
      </w:r>
      <w:r w:rsidR="00372116">
        <w:rPr>
          <w:rStyle w:val="FontStyle1426"/>
          <w:rFonts w:ascii="Times New Roman" w:hAnsi="Times New Roman" w:cs="Times New Roman"/>
          <w:sz w:val="22"/>
          <w:szCs w:val="22"/>
        </w:rPr>
        <w:t xml:space="preserve"> </w:t>
      </w:r>
      <w:proofErr w:type="spellStart"/>
      <w:r w:rsidR="00372116">
        <w:rPr>
          <w:rStyle w:val="FontStyle1426"/>
          <w:rFonts w:ascii="Times New Roman" w:hAnsi="Times New Roman" w:cs="Times New Roman"/>
          <w:sz w:val="22"/>
          <w:szCs w:val="22"/>
        </w:rPr>
        <w:t>Pzp</w:t>
      </w:r>
      <w:proofErr w:type="spellEnd"/>
      <w:r w:rsidR="00372116">
        <w:rPr>
          <w:rStyle w:val="FontStyle1426"/>
          <w:rFonts w:ascii="Times New Roman" w:hAnsi="Times New Roman" w:cs="Times New Roman"/>
          <w:sz w:val="22"/>
          <w:szCs w:val="22"/>
        </w:rPr>
        <w:t>.</w:t>
      </w:r>
      <w:r w:rsidRPr="000B1432">
        <w:rPr>
          <w:rStyle w:val="FontStyle1426"/>
          <w:rFonts w:ascii="Times New Roman" w:hAnsi="Times New Roman" w:cs="Times New Roman"/>
          <w:sz w:val="22"/>
          <w:szCs w:val="22"/>
        </w:rPr>
        <w:t>)</w:t>
      </w:r>
    </w:p>
    <w:p w14:paraId="4B35BEA0" w14:textId="77777777" w:rsidR="000B1432" w:rsidRPr="000B1432" w:rsidRDefault="000B1432" w:rsidP="00AA1E9B">
      <w:pPr>
        <w:pStyle w:val="Style66"/>
        <w:widowControl/>
        <w:numPr>
          <w:ilvl w:val="0"/>
          <w:numId w:val="67"/>
        </w:numPr>
        <w:tabs>
          <w:tab w:val="left" w:pos="871"/>
        </w:tabs>
        <w:spacing w:line="266" w:lineRule="exact"/>
        <w:ind w:left="871"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art. 46 ust. 5 Ustawy Zamawiający zatrzymuje wadium wraz z odsetkami, jeżeli Wykonawca, którego oferta została wybrana:</w:t>
      </w:r>
    </w:p>
    <w:p w14:paraId="67DEDD7C" w14:textId="77777777" w:rsidR="000B1432" w:rsidRPr="000B1432" w:rsidRDefault="000B1432" w:rsidP="00AA1E9B">
      <w:pPr>
        <w:pStyle w:val="Style66"/>
        <w:widowControl/>
        <w:numPr>
          <w:ilvl w:val="0"/>
          <w:numId w:val="68"/>
        </w:numPr>
        <w:tabs>
          <w:tab w:val="left" w:pos="1109"/>
        </w:tabs>
        <w:spacing w:before="36" w:line="252" w:lineRule="exact"/>
        <w:ind w:left="1109" w:hanging="238"/>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odmówił podpisania umowy w sprawie zamówienia publicznego na warunkach określonych w ofercie;</w:t>
      </w:r>
    </w:p>
    <w:p w14:paraId="6BE3C452" w14:textId="77777777" w:rsidR="000B1432" w:rsidRPr="000B1432" w:rsidRDefault="000B1432" w:rsidP="00AA1E9B">
      <w:pPr>
        <w:pStyle w:val="Style66"/>
        <w:widowControl/>
        <w:numPr>
          <w:ilvl w:val="0"/>
          <w:numId w:val="68"/>
        </w:numPr>
        <w:tabs>
          <w:tab w:val="left" w:pos="1109"/>
        </w:tabs>
        <w:spacing w:before="58" w:line="240" w:lineRule="auto"/>
        <w:ind w:left="871"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nie wniósł wymaganego z</w:t>
      </w:r>
      <w:r>
        <w:rPr>
          <w:rStyle w:val="FontStyle1426"/>
          <w:rFonts w:ascii="Times New Roman" w:hAnsi="Times New Roman" w:cs="Times New Roman"/>
          <w:sz w:val="22"/>
          <w:szCs w:val="22"/>
        </w:rPr>
        <w:t>abezpieczenia należytego wykona</w:t>
      </w:r>
      <w:r w:rsidRPr="000B1432">
        <w:rPr>
          <w:rStyle w:val="FontStyle1426"/>
          <w:rFonts w:ascii="Times New Roman" w:hAnsi="Times New Roman" w:cs="Times New Roman"/>
          <w:sz w:val="22"/>
          <w:szCs w:val="22"/>
        </w:rPr>
        <w:t>nia umowy;</w:t>
      </w:r>
    </w:p>
    <w:p w14:paraId="1BEF7BAC" w14:textId="77777777" w:rsidR="000B1432" w:rsidRPr="000B1432" w:rsidRDefault="000B1432" w:rsidP="00AA1E9B">
      <w:pPr>
        <w:pStyle w:val="Style66"/>
        <w:widowControl/>
        <w:numPr>
          <w:ilvl w:val="0"/>
          <w:numId w:val="68"/>
        </w:numPr>
        <w:tabs>
          <w:tab w:val="left" w:pos="1109"/>
        </w:tabs>
        <w:spacing w:before="36" w:line="252" w:lineRule="exact"/>
        <w:ind w:left="1109" w:hanging="238"/>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lastRenderedPageBreak/>
        <w:t>zawarcie umowy w sprawie zamówienia publicznego stało się niemożliwe z przyczyn leżących po stronie Wykonawcy.</w:t>
      </w:r>
    </w:p>
    <w:p w14:paraId="4D682EF4" w14:textId="77777777" w:rsidR="000B1432" w:rsidRDefault="000B1432"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14:paraId="30DE2CB2" w14:textId="77777777" w:rsidR="000B1432" w:rsidRPr="00700AA7" w:rsidRDefault="00A73EA6" w:rsidP="000B1432">
      <w:pPr>
        <w:pStyle w:val="Style152"/>
        <w:widowControl/>
        <w:tabs>
          <w:tab w:val="left" w:leader="underscore" w:pos="8698"/>
        </w:tabs>
        <w:spacing w:before="149" w:line="240" w:lineRule="auto"/>
        <w:ind w:left="709" w:hanging="709"/>
        <w:jc w:val="both"/>
        <w:rPr>
          <w:rStyle w:val="FontStyle1123"/>
          <w:rFonts w:ascii="Times New Roman" w:hAnsi="Times New Roman" w:cs="Times New Roman"/>
          <w:sz w:val="22"/>
          <w:szCs w:val="22"/>
        </w:rPr>
      </w:pPr>
      <w:r>
        <w:rPr>
          <w:rStyle w:val="FontStyle1123"/>
          <w:rFonts w:ascii="Times New Roman" w:hAnsi="Times New Roman" w:cs="Times New Roman"/>
          <w:sz w:val="22"/>
          <w:szCs w:val="22"/>
        </w:rPr>
        <w:t>XXIII</w:t>
      </w:r>
      <w:r w:rsidR="000B1432" w:rsidRPr="000B1432">
        <w:rPr>
          <w:rStyle w:val="FontStyle1123"/>
          <w:rFonts w:ascii="Times New Roman" w:hAnsi="Times New Roman" w:cs="Times New Roman"/>
          <w:sz w:val="22"/>
          <w:szCs w:val="22"/>
        </w:rPr>
        <w:t xml:space="preserve">. </w:t>
      </w:r>
      <w:r w:rsidR="000B1432" w:rsidRPr="00700AA7">
        <w:rPr>
          <w:rStyle w:val="FontStyle1123"/>
          <w:rFonts w:ascii="Times New Roman" w:hAnsi="Times New Roman" w:cs="Times New Roman"/>
          <w:sz w:val="22"/>
          <w:szCs w:val="22"/>
        </w:rPr>
        <w:t>WYMAGANIA DOTYCZĄCE ZABEZPIECZENIA NALEŻYTEGO WYKONANIA  UMOWY</w:t>
      </w:r>
    </w:p>
    <w:p w14:paraId="56656B46" w14:textId="77777777" w:rsidR="000B1432" w:rsidRPr="000B1432" w:rsidRDefault="000B1432" w:rsidP="000B1432">
      <w:pPr>
        <w:pStyle w:val="Style22"/>
        <w:widowControl/>
        <w:spacing w:line="240" w:lineRule="exact"/>
        <w:jc w:val="left"/>
        <w:rPr>
          <w:rFonts w:ascii="Times New Roman" w:hAnsi="Times New Roman"/>
          <w:sz w:val="22"/>
          <w:szCs w:val="22"/>
        </w:rPr>
      </w:pPr>
    </w:p>
    <w:p w14:paraId="0BD148A1" w14:textId="77777777" w:rsidR="000B1432" w:rsidRPr="000B1432" w:rsidRDefault="000B1432" w:rsidP="000B1432">
      <w:pPr>
        <w:pStyle w:val="Style22"/>
        <w:widowControl/>
        <w:spacing w:before="70" w:line="240" w:lineRule="auto"/>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Zamawiający nie wymaga wniesienia zabezpieczenia należytego wykonania umowy.</w:t>
      </w:r>
    </w:p>
    <w:p w14:paraId="76DC070D" w14:textId="77777777" w:rsidR="000B1432" w:rsidRPr="00700AA7" w:rsidRDefault="000B1432" w:rsidP="000B1432">
      <w:pPr>
        <w:pStyle w:val="Style152"/>
        <w:widowControl/>
        <w:spacing w:before="158"/>
        <w:ind w:left="533" w:hanging="533"/>
        <w:jc w:val="both"/>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t xml:space="preserve">XXIV </w:t>
      </w:r>
      <w:r w:rsidRPr="00700AA7">
        <w:rPr>
          <w:rStyle w:val="FontStyle1123"/>
          <w:rFonts w:ascii="Times New Roman" w:hAnsi="Times New Roman" w:cs="Times New Roman"/>
          <w:sz w:val="22"/>
          <w:szCs w:val="22"/>
        </w:rPr>
        <w:t>ISTOTNE DLA STRON POSTANOWIENIA, KTÓRE ZOSTANĄ WPROWADZONE DO TREŚCI ZAWIERANEJ UMOWY W SPRAWIE ZAMÓWIENIA PUBLICZNEGO, OGÓLNE WARUNKI UMOWY ALBO WZÓR UMOWY</w:t>
      </w:r>
    </w:p>
    <w:p w14:paraId="72077142" w14:textId="77777777" w:rsidR="000B1432" w:rsidRPr="000B1432" w:rsidRDefault="0018391C" w:rsidP="00AA1E9B">
      <w:pPr>
        <w:pStyle w:val="Style27"/>
        <w:widowControl/>
        <w:numPr>
          <w:ilvl w:val="0"/>
          <w:numId w:val="69"/>
        </w:numPr>
        <w:tabs>
          <w:tab w:val="left" w:pos="562"/>
        </w:tabs>
        <w:spacing w:before="533" w:line="274" w:lineRule="exact"/>
        <w:ind w:firstLine="0"/>
        <w:jc w:val="lef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Istotne postanowienia </w:t>
      </w:r>
      <w:r w:rsidR="000B1432" w:rsidRPr="000B1432">
        <w:rPr>
          <w:rStyle w:val="FontStyle1426"/>
          <w:rFonts w:ascii="Times New Roman" w:hAnsi="Times New Roman" w:cs="Times New Roman"/>
          <w:sz w:val="22"/>
          <w:szCs w:val="22"/>
        </w:rPr>
        <w:t xml:space="preserve">umowy </w:t>
      </w:r>
      <w:r>
        <w:rPr>
          <w:rStyle w:val="FontStyle1426"/>
          <w:rFonts w:ascii="Times New Roman" w:hAnsi="Times New Roman" w:cs="Times New Roman"/>
          <w:sz w:val="22"/>
          <w:szCs w:val="22"/>
        </w:rPr>
        <w:t xml:space="preserve">- </w:t>
      </w:r>
      <w:r w:rsidR="000B1432" w:rsidRPr="000B1432">
        <w:rPr>
          <w:rStyle w:val="FontStyle1426"/>
          <w:rFonts w:ascii="Times New Roman" w:hAnsi="Times New Roman" w:cs="Times New Roman"/>
          <w:sz w:val="22"/>
          <w:szCs w:val="22"/>
        </w:rPr>
        <w:t xml:space="preserve">stanowi </w:t>
      </w:r>
      <w:r w:rsidR="008A064C">
        <w:rPr>
          <w:rStyle w:val="FontStyle1426"/>
          <w:rFonts w:ascii="Times New Roman" w:hAnsi="Times New Roman" w:cs="Times New Roman"/>
          <w:b/>
          <w:sz w:val="22"/>
          <w:szCs w:val="22"/>
        </w:rPr>
        <w:t>załącznik nr 4</w:t>
      </w:r>
      <w:r w:rsidR="000B1432" w:rsidRPr="000B1432">
        <w:rPr>
          <w:rStyle w:val="FontStyle1426"/>
          <w:rFonts w:ascii="Times New Roman" w:hAnsi="Times New Roman" w:cs="Times New Roman"/>
          <w:sz w:val="22"/>
          <w:szCs w:val="22"/>
        </w:rPr>
        <w:t xml:space="preserve"> do SIWZ.</w:t>
      </w:r>
    </w:p>
    <w:p w14:paraId="2290F4C7" w14:textId="77777777" w:rsidR="000B1432" w:rsidRPr="000B1432" w:rsidRDefault="000B1432" w:rsidP="00AA1E9B">
      <w:pPr>
        <w:pStyle w:val="Style27"/>
        <w:widowControl/>
        <w:numPr>
          <w:ilvl w:val="0"/>
          <w:numId w:val="69"/>
        </w:numPr>
        <w:tabs>
          <w:tab w:val="left" w:pos="562"/>
        </w:tabs>
        <w:spacing w:line="274" w:lineRule="exact"/>
        <w:ind w:left="562" w:hanging="562"/>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Wykonawca akceptuje treść wzoru umowy na wykonanie przedmiotu zamówienia oświadczeniem zawartym w formularzu oferty.</w:t>
      </w:r>
    </w:p>
    <w:p w14:paraId="2E0B3D40" w14:textId="77777777" w:rsidR="00655D36" w:rsidRDefault="00655D36" w:rsidP="00655D36">
      <w:pPr>
        <w:pStyle w:val="Style22"/>
        <w:widowControl/>
        <w:spacing w:before="137" w:line="240" w:lineRule="auto"/>
        <w:rPr>
          <w:rStyle w:val="FontStyle1426"/>
        </w:rPr>
      </w:pPr>
      <w:r w:rsidRPr="00655D36">
        <w:rPr>
          <w:rStyle w:val="FontStyle1426"/>
          <w:rFonts w:ascii="Times New Roman" w:hAnsi="Times New Roman" w:cs="Times New Roman"/>
          <w:sz w:val="22"/>
          <w:szCs w:val="22"/>
        </w:rPr>
        <w:t>Zamawiający nie przewiduje możliwości udzielenia zaliczek na poczet wykonania zamówienia</w:t>
      </w:r>
      <w:r>
        <w:rPr>
          <w:rStyle w:val="FontStyle1426"/>
        </w:rPr>
        <w:t>.</w:t>
      </w:r>
    </w:p>
    <w:p w14:paraId="00399A9E"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14:paraId="3CED551F"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r w:rsidRPr="00655D36">
        <w:rPr>
          <w:rStyle w:val="FontStyle1426"/>
          <w:rFonts w:ascii="Times New Roman" w:hAnsi="Times New Roman" w:cs="Times New Roman"/>
          <w:b/>
          <w:sz w:val="22"/>
          <w:szCs w:val="22"/>
        </w:rPr>
        <w:t>XXV.    WARUNKI PŁATNOŚCI</w:t>
      </w:r>
    </w:p>
    <w:p w14:paraId="77E7692A"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14:paraId="03BA75DC"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r w:rsidRPr="00655D36">
        <w:rPr>
          <w:rStyle w:val="FontStyle1426"/>
          <w:rFonts w:ascii="Times New Roman" w:hAnsi="Times New Roman" w:cs="Times New Roman"/>
          <w:sz w:val="22"/>
          <w:szCs w:val="22"/>
        </w:rPr>
        <w:t xml:space="preserve">Płatności będą dokonywane  zgodnie z </w:t>
      </w:r>
      <w:r w:rsidR="0018391C">
        <w:rPr>
          <w:rStyle w:val="FontStyle1426"/>
          <w:rFonts w:ascii="Times New Roman" w:hAnsi="Times New Roman" w:cs="Times New Roman"/>
          <w:sz w:val="22"/>
          <w:szCs w:val="22"/>
        </w:rPr>
        <w:t xml:space="preserve">istotnymi postanowieniami </w:t>
      </w:r>
      <w:r w:rsidRPr="00655D36">
        <w:rPr>
          <w:rStyle w:val="FontStyle1426"/>
          <w:rFonts w:ascii="Times New Roman" w:hAnsi="Times New Roman" w:cs="Times New Roman"/>
          <w:sz w:val="22"/>
          <w:szCs w:val="22"/>
        </w:rPr>
        <w:t>mowy stanowiącym</w:t>
      </w:r>
      <w:r w:rsidR="0018391C">
        <w:rPr>
          <w:rStyle w:val="FontStyle1426"/>
          <w:rFonts w:ascii="Times New Roman" w:hAnsi="Times New Roman" w:cs="Times New Roman"/>
          <w:sz w:val="22"/>
          <w:szCs w:val="22"/>
        </w:rPr>
        <w:t>i</w:t>
      </w:r>
      <w:r w:rsidRPr="00655D36">
        <w:rPr>
          <w:rStyle w:val="FontStyle1426"/>
          <w:rFonts w:ascii="Times New Roman" w:hAnsi="Times New Roman" w:cs="Times New Roman"/>
          <w:sz w:val="22"/>
          <w:szCs w:val="22"/>
        </w:rPr>
        <w:t xml:space="preserve"> </w:t>
      </w:r>
      <w:r w:rsidR="0018391C">
        <w:rPr>
          <w:rStyle w:val="FontStyle1426"/>
          <w:rFonts w:ascii="Times New Roman" w:hAnsi="Times New Roman" w:cs="Times New Roman"/>
          <w:sz w:val="22"/>
          <w:szCs w:val="22"/>
        </w:rPr>
        <w:br/>
      </w:r>
      <w:r w:rsidR="008A064C">
        <w:rPr>
          <w:rStyle w:val="FontStyle1426"/>
          <w:rFonts w:ascii="Times New Roman" w:hAnsi="Times New Roman" w:cs="Times New Roman"/>
          <w:b/>
          <w:sz w:val="22"/>
          <w:szCs w:val="22"/>
        </w:rPr>
        <w:t xml:space="preserve">załącznik nr  4 </w:t>
      </w:r>
      <w:r w:rsidRPr="00655D36">
        <w:rPr>
          <w:rStyle w:val="FontStyle1426"/>
          <w:rFonts w:ascii="Times New Roman" w:hAnsi="Times New Roman" w:cs="Times New Roman"/>
          <w:sz w:val="22"/>
          <w:szCs w:val="22"/>
        </w:rPr>
        <w:t>do SIWZ.</w:t>
      </w:r>
    </w:p>
    <w:p w14:paraId="2348274E"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14:paraId="22189F86"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r w:rsidRPr="00655D36">
        <w:rPr>
          <w:rStyle w:val="FontStyle1426"/>
          <w:rFonts w:ascii="Times New Roman" w:hAnsi="Times New Roman" w:cs="Times New Roman"/>
          <w:b/>
          <w:sz w:val="22"/>
          <w:szCs w:val="22"/>
        </w:rPr>
        <w:t>XXVI.  WARUNKI I MOŻLIWOŚCI ZMIANY  POSTANOWIEŃ ZAWARTEJ UMOWY</w:t>
      </w:r>
    </w:p>
    <w:p w14:paraId="25AC9666" w14:textId="77777777" w:rsidR="00655D36" w:rsidRDefault="00655D36" w:rsidP="00AA1E9B">
      <w:pPr>
        <w:pStyle w:val="Style66"/>
        <w:widowControl/>
        <w:numPr>
          <w:ilvl w:val="0"/>
          <w:numId w:val="70"/>
        </w:numPr>
        <w:tabs>
          <w:tab w:val="left" w:pos="1109"/>
        </w:tabs>
        <w:spacing w:before="36" w:line="252"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Nieistotne zmiany umowy</w:t>
      </w:r>
    </w:p>
    <w:p w14:paraId="69127BCD"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14:paraId="052462E2" w14:textId="77777777" w:rsidR="00655D36" w:rsidRPr="00655D36" w:rsidRDefault="00655D36" w:rsidP="00655D36">
      <w:pPr>
        <w:pStyle w:val="Style22"/>
        <w:widowControl/>
        <w:spacing w:before="41" w:line="266" w:lineRule="exact"/>
        <w:rPr>
          <w:rStyle w:val="FontStyle1426"/>
          <w:rFonts w:ascii="Times New Roman" w:hAnsi="Times New Roman" w:cs="Times New Roman"/>
          <w:sz w:val="22"/>
          <w:szCs w:val="22"/>
        </w:rPr>
      </w:pPr>
      <w:r w:rsidRPr="00655D36">
        <w:rPr>
          <w:rStyle w:val="FontStyle1426"/>
          <w:rFonts w:ascii="Times New Roman" w:hAnsi="Times New Roman" w:cs="Times New Roman"/>
          <w:sz w:val="22"/>
          <w:szCs w:val="22"/>
        </w:rPr>
        <w:t xml:space="preserve">Zgodnie z art. 144 ust. 1 pkt 5 </w:t>
      </w:r>
      <w:r w:rsidR="00372116">
        <w:rPr>
          <w:rStyle w:val="FontStyle1426"/>
          <w:rFonts w:ascii="Times New Roman" w:hAnsi="Times New Roman" w:cs="Times New Roman"/>
          <w:sz w:val="22"/>
          <w:szCs w:val="22"/>
        </w:rPr>
        <w:t>u</w:t>
      </w:r>
      <w:r w:rsidRPr="00655D36">
        <w:rPr>
          <w:rStyle w:val="FontStyle1426"/>
          <w:rFonts w:ascii="Times New Roman" w:hAnsi="Times New Roman" w:cs="Times New Roman"/>
          <w:sz w:val="22"/>
          <w:szCs w:val="22"/>
        </w:rPr>
        <w:t>stawy</w:t>
      </w:r>
      <w:r w:rsidR="00372116">
        <w:rPr>
          <w:rStyle w:val="FontStyle1426"/>
          <w:rFonts w:ascii="Times New Roman" w:hAnsi="Times New Roman" w:cs="Times New Roman"/>
          <w:sz w:val="22"/>
          <w:szCs w:val="22"/>
        </w:rPr>
        <w:t xml:space="preserve"> </w:t>
      </w:r>
      <w:proofErr w:type="spellStart"/>
      <w:r w:rsidR="00372116">
        <w:rPr>
          <w:rStyle w:val="FontStyle1426"/>
          <w:rFonts w:ascii="Times New Roman" w:hAnsi="Times New Roman" w:cs="Times New Roman"/>
          <w:sz w:val="22"/>
          <w:szCs w:val="22"/>
        </w:rPr>
        <w:t>Pzp</w:t>
      </w:r>
      <w:proofErr w:type="spellEnd"/>
      <w:r w:rsidR="00372116">
        <w:rPr>
          <w:rStyle w:val="FontStyle1426"/>
          <w:rFonts w:ascii="Times New Roman" w:hAnsi="Times New Roman" w:cs="Times New Roman"/>
          <w:sz w:val="22"/>
          <w:szCs w:val="22"/>
        </w:rPr>
        <w:t>.</w:t>
      </w:r>
      <w:r w:rsidRPr="00655D36">
        <w:rPr>
          <w:rStyle w:val="FontStyle1426"/>
          <w:rFonts w:ascii="Times New Roman" w:hAnsi="Times New Roman" w:cs="Times New Roman"/>
          <w:sz w:val="22"/>
          <w:szCs w:val="22"/>
        </w:rPr>
        <w:t xml:space="preserve"> Zamawiający dopuszcza możliwość dokonywania nieistotnych zmian zawartej umowy w rozumieniu art. 144 ust. le </w:t>
      </w:r>
      <w:r w:rsidR="00372116">
        <w:rPr>
          <w:rStyle w:val="FontStyle1426"/>
          <w:rFonts w:ascii="Times New Roman" w:hAnsi="Times New Roman" w:cs="Times New Roman"/>
          <w:sz w:val="22"/>
          <w:szCs w:val="22"/>
        </w:rPr>
        <w:t>u</w:t>
      </w:r>
      <w:r w:rsidRPr="00655D36">
        <w:rPr>
          <w:rStyle w:val="FontStyle1426"/>
          <w:rFonts w:ascii="Times New Roman" w:hAnsi="Times New Roman" w:cs="Times New Roman"/>
          <w:sz w:val="22"/>
          <w:szCs w:val="22"/>
        </w:rPr>
        <w:t>stawy</w:t>
      </w:r>
      <w:r w:rsidR="00372116">
        <w:rPr>
          <w:rStyle w:val="FontStyle1426"/>
          <w:rFonts w:ascii="Times New Roman" w:hAnsi="Times New Roman" w:cs="Times New Roman"/>
          <w:sz w:val="22"/>
          <w:szCs w:val="22"/>
        </w:rPr>
        <w:t xml:space="preserve"> </w:t>
      </w:r>
      <w:proofErr w:type="spellStart"/>
      <w:r w:rsidR="00372116">
        <w:rPr>
          <w:rStyle w:val="FontStyle1426"/>
          <w:rFonts w:ascii="Times New Roman" w:hAnsi="Times New Roman" w:cs="Times New Roman"/>
          <w:sz w:val="22"/>
          <w:szCs w:val="22"/>
        </w:rPr>
        <w:t>Pzp</w:t>
      </w:r>
      <w:proofErr w:type="spellEnd"/>
      <w:r w:rsidR="00372116">
        <w:rPr>
          <w:rStyle w:val="FontStyle1426"/>
          <w:rFonts w:ascii="Times New Roman" w:hAnsi="Times New Roman" w:cs="Times New Roman"/>
          <w:sz w:val="22"/>
          <w:szCs w:val="22"/>
        </w:rPr>
        <w:t>.</w:t>
      </w:r>
      <w:r w:rsidRPr="00655D36">
        <w:rPr>
          <w:rStyle w:val="FontStyle1426"/>
          <w:rFonts w:ascii="Times New Roman" w:hAnsi="Times New Roman" w:cs="Times New Roman"/>
          <w:sz w:val="22"/>
          <w:szCs w:val="22"/>
        </w:rPr>
        <w:t xml:space="preserve"> w stosunku do treści oferty, na podstawie której dokonano wyboru Wykonawcy niezależnie od ich wartości.</w:t>
      </w:r>
    </w:p>
    <w:p w14:paraId="5FF231CB" w14:textId="77777777"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14:paraId="696D33B4" w14:textId="77777777" w:rsidR="00655D36" w:rsidRDefault="00655D36" w:rsidP="00AA1E9B">
      <w:pPr>
        <w:pStyle w:val="Style66"/>
        <w:widowControl/>
        <w:numPr>
          <w:ilvl w:val="0"/>
          <w:numId w:val="70"/>
        </w:numPr>
        <w:tabs>
          <w:tab w:val="left" w:pos="1109"/>
        </w:tabs>
        <w:spacing w:before="36" w:line="252"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Istotne zmiany umowy przewidziane przez Zamawiającego</w:t>
      </w:r>
    </w:p>
    <w:p w14:paraId="1D655D01" w14:textId="77777777" w:rsidR="00655D36" w:rsidRDefault="00655D36" w:rsidP="00655D36">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14:paraId="54ADB652" w14:textId="77777777" w:rsidR="00095243" w:rsidRPr="00095243" w:rsidRDefault="00095243" w:rsidP="00095243">
      <w:pPr>
        <w:pStyle w:val="Style197"/>
        <w:widowControl/>
        <w:spacing w:before="34" w:line="266" w:lineRule="exact"/>
        <w:ind w:left="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2.1. Zgodnie z art. 144 ust. 1 pkt 1 ustawy Prawo zamówień publicznych (</w:t>
      </w:r>
      <w:proofErr w:type="spellStart"/>
      <w:r w:rsidRPr="00095243">
        <w:rPr>
          <w:rStyle w:val="FontStyle1426"/>
          <w:rFonts w:ascii="Times New Roman" w:hAnsi="Times New Roman" w:cs="Times New Roman"/>
          <w:sz w:val="22"/>
          <w:szCs w:val="22"/>
        </w:rPr>
        <w:t>t.j</w:t>
      </w:r>
      <w:proofErr w:type="spellEnd"/>
      <w:r w:rsidRPr="00095243">
        <w:rPr>
          <w:rStyle w:val="FontStyle1426"/>
          <w:rFonts w:ascii="Times New Roman" w:hAnsi="Times New Roman" w:cs="Times New Roman"/>
          <w:sz w:val="22"/>
          <w:szCs w:val="22"/>
        </w:rPr>
        <w:t>. Dz.U. z 201</w:t>
      </w:r>
      <w:r w:rsidR="003263EB">
        <w:rPr>
          <w:rStyle w:val="FontStyle1426"/>
          <w:rFonts w:ascii="Times New Roman" w:hAnsi="Times New Roman" w:cs="Times New Roman"/>
          <w:sz w:val="22"/>
          <w:szCs w:val="22"/>
        </w:rPr>
        <w:t>8</w:t>
      </w:r>
      <w:r w:rsidRPr="00095243">
        <w:rPr>
          <w:rStyle w:val="FontStyle1426"/>
          <w:rFonts w:ascii="Times New Roman" w:hAnsi="Times New Roman" w:cs="Times New Roman"/>
          <w:sz w:val="22"/>
          <w:szCs w:val="22"/>
        </w:rPr>
        <w:t xml:space="preserve"> r., poz. </w:t>
      </w:r>
      <w:r w:rsidR="003263EB">
        <w:rPr>
          <w:rStyle w:val="FontStyle1426"/>
          <w:rFonts w:ascii="Times New Roman" w:hAnsi="Times New Roman" w:cs="Times New Roman"/>
          <w:sz w:val="22"/>
          <w:szCs w:val="22"/>
        </w:rPr>
        <w:t xml:space="preserve">1986 </w:t>
      </w:r>
      <w:r w:rsidRPr="00095243">
        <w:rPr>
          <w:rStyle w:val="FontStyle1426"/>
          <w:rFonts w:ascii="Times New Roman" w:hAnsi="Times New Roman" w:cs="Times New Roman"/>
          <w:sz w:val="22"/>
          <w:szCs w:val="22"/>
        </w:rPr>
        <w:t>), Zamawiający przewiduje możliwość dokonania zmian postanowień zawartej Umowy w stosunku do treści oferty. Zmiana możliwa jest w przypadku wystąpienia co najmniej jednej z okoliczności wymienionych poniżej, z uwzględnieniem podanych warunków ich wprowadzenia:</w:t>
      </w:r>
    </w:p>
    <w:p w14:paraId="27384228" w14:textId="77777777" w:rsidR="00095243" w:rsidRPr="00095243" w:rsidRDefault="00095243" w:rsidP="00AA1E9B">
      <w:pPr>
        <w:pStyle w:val="Style66"/>
        <w:widowControl/>
        <w:numPr>
          <w:ilvl w:val="0"/>
          <w:numId w:val="71"/>
        </w:numPr>
        <w:tabs>
          <w:tab w:val="left" w:pos="749"/>
        </w:tabs>
        <w:spacing w:line="266" w:lineRule="exact"/>
        <w:ind w:left="749"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stawki akcyzy - Zamawiający dopuszcza w takim przypadku zwiększenie lub zmniejszenie cen jednostkowych netto określonych w § 6 ust. 1 Umowy, o wartość dokonanej zmiany;</w:t>
      </w:r>
    </w:p>
    <w:p w14:paraId="344EAE42" w14:textId="77777777" w:rsidR="00095243" w:rsidRPr="00095243" w:rsidRDefault="00095243" w:rsidP="00AA1E9B">
      <w:pPr>
        <w:pStyle w:val="Style66"/>
        <w:widowControl/>
        <w:numPr>
          <w:ilvl w:val="0"/>
          <w:numId w:val="72"/>
        </w:numPr>
        <w:tabs>
          <w:tab w:val="left" w:pos="749"/>
        </w:tabs>
        <w:spacing w:line="266" w:lineRule="exact"/>
        <w:ind w:left="763"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stawki podatku VAT - Zamawiający dopuszcza w takim przypadku zwiększenie lub zmniejszenie cen jednostkowych brutto, o wartość dokonanej zmiany;</w:t>
      </w:r>
    </w:p>
    <w:p w14:paraId="497FD685" w14:textId="77777777" w:rsidR="00095243" w:rsidRPr="00095243" w:rsidRDefault="00095243" w:rsidP="00AA1E9B">
      <w:pPr>
        <w:pStyle w:val="Style66"/>
        <w:widowControl/>
        <w:numPr>
          <w:ilvl w:val="0"/>
          <w:numId w:val="71"/>
        </w:numPr>
        <w:tabs>
          <w:tab w:val="left" w:pos="749"/>
        </w:tabs>
        <w:spacing w:line="266" w:lineRule="exact"/>
        <w:ind w:left="749"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 xml:space="preserve">w innych sytuacjach, których nie można było przewidzieć w chwili zawarcia Umowy </w:t>
      </w:r>
      <w:r>
        <w:rPr>
          <w:rStyle w:val="FontStyle1426"/>
          <w:rFonts w:ascii="Times New Roman" w:hAnsi="Times New Roman" w:cs="Times New Roman"/>
          <w:sz w:val="22"/>
          <w:szCs w:val="22"/>
        </w:rPr>
        <w:br/>
      </w:r>
      <w:r w:rsidRPr="00095243">
        <w:rPr>
          <w:rStyle w:val="FontStyle1426"/>
          <w:rFonts w:ascii="Times New Roman" w:hAnsi="Times New Roman" w:cs="Times New Roman"/>
          <w:sz w:val="22"/>
          <w:szCs w:val="22"/>
        </w:rPr>
        <w:t>i mających charakter zmian nieistotnych tj. nie odnoszących się do warunków, które gdyby zostały ujęte w ramach pierwotnej procedury udzielania zamówienia, umożliwiłyby dopuszczenie innych oferentów niż ci, którzy brali udział w postępowaniu lub umożliwiłyby dopuszczenie innej oferty niż ta, która pierwotnie została dopuszczona.</w:t>
      </w:r>
    </w:p>
    <w:p w14:paraId="48557D2A" w14:textId="77777777" w:rsidR="00095243" w:rsidRPr="00095243" w:rsidRDefault="00095243" w:rsidP="00095243">
      <w:pPr>
        <w:pStyle w:val="Style22"/>
        <w:widowControl/>
        <w:spacing w:line="266" w:lineRule="exact"/>
        <w:ind w:left="46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Każdorazowa zmiana postanowień zawartej umowy wymaga zaakceptowania przez obie Strony i zostanie dokonana w formie pisemnej pod rygorem nieważności. Wszystkie powyższe postanowienia stanowią katalog zmian, na które Zamawiający może wyrazić zgodę. Powyższe zmiany do umowy winny być wprowadzone poprzez zmianę do kontraktu - aneks. Nie stanowią jednocześnie zobowiązania Zamawiającego do wyrażenia takiej zgody.</w:t>
      </w:r>
    </w:p>
    <w:p w14:paraId="12AF8DBA" w14:textId="77777777" w:rsidR="00095243" w:rsidRDefault="00095243" w:rsidP="00095243">
      <w:pPr>
        <w:pStyle w:val="Style22"/>
        <w:widowControl/>
        <w:spacing w:line="266" w:lineRule="exact"/>
        <w:ind w:left="468"/>
        <w:rPr>
          <w:rStyle w:val="FontStyle1426"/>
        </w:rPr>
      </w:pPr>
    </w:p>
    <w:p w14:paraId="73DCC766" w14:textId="77777777" w:rsidR="00095243" w:rsidRPr="00095243" w:rsidRDefault="00095243" w:rsidP="00095243">
      <w:pPr>
        <w:pStyle w:val="Style22"/>
        <w:widowControl/>
        <w:spacing w:line="281" w:lineRule="exact"/>
        <w:ind w:left="42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przypadku każdej zmiany, o której mowa powyżej po stronie wnoszącego propozycję zmian leży udokumentowanie powstałej okoliczności.</w:t>
      </w:r>
    </w:p>
    <w:p w14:paraId="77DA820C" w14:textId="77777777" w:rsidR="00095243" w:rsidRPr="00095243" w:rsidRDefault="00095243" w:rsidP="00095243">
      <w:pPr>
        <w:pStyle w:val="Style22"/>
        <w:widowControl/>
        <w:spacing w:before="230" w:line="240" w:lineRule="auto"/>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2.2. Nie stanowi zmiany Umowy:</w:t>
      </w:r>
    </w:p>
    <w:p w14:paraId="14BBF914" w14:textId="77777777" w:rsidR="00095243" w:rsidRPr="00095243" w:rsidRDefault="00095243" w:rsidP="00AA1E9B">
      <w:pPr>
        <w:pStyle w:val="Style66"/>
        <w:widowControl/>
        <w:numPr>
          <w:ilvl w:val="0"/>
          <w:numId w:val="73"/>
        </w:numPr>
        <w:tabs>
          <w:tab w:val="left" w:pos="842"/>
        </w:tabs>
        <w:spacing w:before="36" w:line="240" w:lineRule="auto"/>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nr rachunku bankowego Wykonawcy lub Zamawiającego,</w:t>
      </w:r>
    </w:p>
    <w:p w14:paraId="0A4F2B57" w14:textId="77777777"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grupy taryfowej,</w:t>
      </w:r>
    </w:p>
    <w:p w14:paraId="1A3E6F7E" w14:textId="77777777"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adresu do korespondencji,</w:t>
      </w:r>
    </w:p>
    <w:p w14:paraId="6847E1CE" w14:textId="77777777"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siedziby jednostki organizacyjnej,</w:t>
      </w:r>
    </w:p>
    <w:p w14:paraId="28AE7C0C" w14:textId="77777777"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ilości PPE, przy czym:</w:t>
      </w:r>
    </w:p>
    <w:p w14:paraId="48D99487" w14:textId="77777777" w:rsidR="00095243" w:rsidRPr="00095243" w:rsidRDefault="00095243" w:rsidP="00095243">
      <w:pPr>
        <w:widowControl/>
        <w:rPr>
          <w:rFonts w:ascii="Times New Roman" w:hAnsi="Times New Roman"/>
          <w:sz w:val="22"/>
          <w:szCs w:val="22"/>
        </w:rPr>
      </w:pPr>
    </w:p>
    <w:p w14:paraId="5E23D369" w14:textId="77777777" w:rsidR="00095243" w:rsidRPr="00095243" w:rsidRDefault="00095243" w:rsidP="00AA1E9B">
      <w:pPr>
        <w:pStyle w:val="Style27"/>
        <w:widowControl/>
        <w:numPr>
          <w:ilvl w:val="0"/>
          <w:numId w:val="74"/>
        </w:numPr>
        <w:tabs>
          <w:tab w:val="left" w:pos="1267"/>
        </w:tabs>
        <w:spacing w:line="295" w:lineRule="exact"/>
        <w:ind w:left="1267" w:hanging="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zmniejszenie liczby PPE może nastąpić w przypadku przekazania, sprzedaży, wynajmu obiektu innemu właścicielowi oraz w przypadku zamknięcia lub likwidacji obiektu,</w:t>
      </w:r>
    </w:p>
    <w:p w14:paraId="1F725137" w14:textId="77777777" w:rsidR="00095243" w:rsidRPr="00095243" w:rsidRDefault="00095243" w:rsidP="00AA1E9B">
      <w:pPr>
        <w:pStyle w:val="Style27"/>
        <w:widowControl/>
        <w:numPr>
          <w:ilvl w:val="0"/>
          <w:numId w:val="74"/>
        </w:numPr>
        <w:tabs>
          <w:tab w:val="left" w:pos="1267"/>
        </w:tabs>
        <w:spacing w:line="295" w:lineRule="exact"/>
        <w:ind w:left="1267" w:hanging="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przypadku zwiększenia liczby PPE rozliczenie dodatkowych punktów będzie się odbywać odpowiednio do pierwotnej części zamówienia i według tej samej stawki rozliczeniowej.</w:t>
      </w:r>
    </w:p>
    <w:p w14:paraId="7FA27E4C" w14:textId="77777777" w:rsidR="00095243" w:rsidRPr="00095243" w:rsidRDefault="00095243" w:rsidP="00095243">
      <w:pPr>
        <w:pStyle w:val="Style22"/>
        <w:widowControl/>
        <w:spacing w:line="274" w:lineRule="exact"/>
        <w:ind w:left="439"/>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Zaistnienie okoliczności, o których mowa wyżej wymaga jedynie niezwłocznego pisemnego zawiadomienia drugiej Strony.</w:t>
      </w:r>
    </w:p>
    <w:p w14:paraId="17D42937" w14:textId="77777777" w:rsidR="00095243" w:rsidRDefault="00095243" w:rsidP="00095243">
      <w:pPr>
        <w:pStyle w:val="Style22"/>
        <w:widowControl/>
        <w:spacing w:line="266" w:lineRule="exact"/>
        <w:ind w:left="468"/>
        <w:rPr>
          <w:rStyle w:val="FontStyle1426"/>
          <w:rFonts w:ascii="Times New Roman" w:hAnsi="Times New Roman" w:cs="Times New Roman"/>
          <w:sz w:val="22"/>
          <w:szCs w:val="22"/>
        </w:rPr>
      </w:pPr>
    </w:p>
    <w:p w14:paraId="413DE358" w14:textId="77777777" w:rsidR="00095243" w:rsidRPr="00095243" w:rsidRDefault="00095243" w:rsidP="00095243">
      <w:pPr>
        <w:pStyle w:val="Style6"/>
        <w:widowControl/>
        <w:spacing w:before="70" w:line="240" w:lineRule="auto"/>
        <w:rPr>
          <w:rStyle w:val="FontStyle1123"/>
          <w:rFonts w:ascii="Times New Roman" w:hAnsi="Times New Roman" w:cs="Times New Roman"/>
          <w:sz w:val="22"/>
          <w:szCs w:val="22"/>
          <w:u w:val="single"/>
        </w:rPr>
      </w:pPr>
      <w:r w:rsidRPr="00095243">
        <w:rPr>
          <w:rStyle w:val="FontStyle1123"/>
          <w:rFonts w:ascii="Times New Roman" w:hAnsi="Times New Roman" w:cs="Times New Roman"/>
          <w:sz w:val="22"/>
          <w:szCs w:val="22"/>
          <w:u w:val="single"/>
        </w:rPr>
        <w:t>3. Możliwość innych zmian</w:t>
      </w:r>
    </w:p>
    <w:p w14:paraId="7E4781EE" w14:textId="77777777" w:rsidR="00095243" w:rsidRPr="00095243" w:rsidRDefault="00095243" w:rsidP="00095243">
      <w:pPr>
        <w:pStyle w:val="Style22"/>
        <w:widowControl/>
        <w:spacing w:line="240" w:lineRule="exact"/>
        <w:rPr>
          <w:rFonts w:ascii="Times New Roman" w:hAnsi="Times New Roman"/>
          <w:sz w:val="22"/>
          <w:szCs w:val="22"/>
        </w:rPr>
      </w:pPr>
    </w:p>
    <w:p w14:paraId="185074EF" w14:textId="77777777" w:rsidR="00095243" w:rsidRPr="00095243" w:rsidRDefault="00095243" w:rsidP="00095243">
      <w:pPr>
        <w:pStyle w:val="Style22"/>
        <w:widowControl/>
        <w:spacing w:before="34" w:line="266" w:lineRule="exac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 xml:space="preserve">Zgodnie z art. 144 ust. 1 pkt 2-6 </w:t>
      </w:r>
      <w:r w:rsidR="00FB08AA">
        <w:rPr>
          <w:rStyle w:val="FontStyle1426"/>
          <w:rFonts w:ascii="Times New Roman" w:hAnsi="Times New Roman" w:cs="Times New Roman"/>
          <w:sz w:val="22"/>
          <w:szCs w:val="22"/>
        </w:rPr>
        <w:t>u</w:t>
      </w:r>
      <w:r w:rsidRPr="00095243">
        <w:rPr>
          <w:rStyle w:val="FontStyle1426"/>
          <w:rFonts w:ascii="Times New Roman" w:hAnsi="Times New Roman" w:cs="Times New Roman"/>
          <w:sz w:val="22"/>
          <w:szCs w:val="22"/>
        </w:rPr>
        <w:t>stawy</w:t>
      </w:r>
      <w:r w:rsidR="00FB08AA">
        <w:rPr>
          <w:rStyle w:val="FontStyle1426"/>
          <w:rFonts w:ascii="Times New Roman" w:hAnsi="Times New Roman" w:cs="Times New Roman"/>
          <w:sz w:val="22"/>
          <w:szCs w:val="22"/>
        </w:rPr>
        <w:t xml:space="preserve"> </w:t>
      </w:r>
      <w:proofErr w:type="spellStart"/>
      <w:r w:rsidR="00FB08AA">
        <w:rPr>
          <w:rStyle w:val="FontStyle1426"/>
          <w:rFonts w:ascii="Times New Roman" w:hAnsi="Times New Roman" w:cs="Times New Roman"/>
          <w:sz w:val="22"/>
          <w:szCs w:val="22"/>
        </w:rPr>
        <w:t>Pzp</w:t>
      </w:r>
      <w:proofErr w:type="spellEnd"/>
      <w:r w:rsidR="00FB08AA">
        <w:rPr>
          <w:rStyle w:val="FontStyle1426"/>
          <w:rFonts w:ascii="Times New Roman" w:hAnsi="Times New Roman" w:cs="Times New Roman"/>
          <w:sz w:val="22"/>
          <w:szCs w:val="22"/>
        </w:rPr>
        <w:t>.</w:t>
      </w:r>
      <w:r w:rsidRPr="00095243">
        <w:rPr>
          <w:rStyle w:val="FontStyle1426"/>
          <w:rFonts w:ascii="Times New Roman" w:hAnsi="Times New Roman" w:cs="Times New Roman"/>
          <w:sz w:val="22"/>
          <w:szCs w:val="22"/>
        </w:rPr>
        <w:t xml:space="preserve"> zakazuje się zmian postanowień zawartej na podstawie której dokonano wyboru Wykonawcy, chyba że zachodzi co najmniej jedna z następujących okoliczności:</w:t>
      </w:r>
    </w:p>
    <w:p w14:paraId="61A2B6D6" w14:textId="77777777" w:rsidR="00095243" w:rsidRPr="00095243" w:rsidRDefault="00095243" w:rsidP="00AA1E9B">
      <w:pPr>
        <w:pStyle w:val="Style66"/>
        <w:widowControl/>
        <w:numPr>
          <w:ilvl w:val="0"/>
          <w:numId w:val="75"/>
        </w:numPr>
        <w:tabs>
          <w:tab w:val="left" w:pos="583"/>
        </w:tabs>
        <w:spacing w:line="266" w:lineRule="exact"/>
        <w:ind w:left="583" w:hanging="266"/>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dotyczą realizacji dodatkowych dostaw, usług lub robót budowlanych od dotychczasowego Wykonawcy, nieobjętych zamówieniem podstawowym, o ile stały się niezbędne i zostały spełnione łącznie następujące warunki:</w:t>
      </w:r>
    </w:p>
    <w:p w14:paraId="3A4D0A8E" w14:textId="77777777" w:rsidR="00095243" w:rsidRPr="00095243" w:rsidRDefault="00095243" w:rsidP="00095243">
      <w:pPr>
        <w:widowControl/>
        <w:rPr>
          <w:rFonts w:ascii="Times New Roman" w:hAnsi="Times New Roman"/>
          <w:sz w:val="22"/>
          <w:szCs w:val="22"/>
        </w:rPr>
      </w:pPr>
    </w:p>
    <w:p w14:paraId="389AC91F" w14:textId="77777777" w:rsidR="00095243" w:rsidRPr="00095243" w:rsidRDefault="00095243" w:rsidP="00AA1E9B">
      <w:pPr>
        <w:pStyle w:val="Style66"/>
        <w:widowControl/>
        <w:numPr>
          <w:ilvl w:val="0"/>
          <w:numId w:val="76"/>
        </w:numPr>
        <w:tabs>
          <w:tab w:val="left" w:pos="871"/>
        </w:tabs>
        <w:spacing w:line="266" w:lineRule="exact"/>
        <w:ind w:left="871" w:hanging="28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25227471" w14:textId="77777777" w:rsidR="00095243" w:rsidRPr="00095243" w:rsidRDefault="00095243" w:rsidP="00AA1E9B">
      <w:pPr>
        <w:pStyle w:val="Style66"/>
        <w:widowControl/>
        <w:numPr>
          <w:ilvl w:val="0"/>
          <w:numId w:val="77"/>
        </w:numPr>
        <w:tabs>
          <w:tab w:val="left" w:pos="871"/>
        </w:tabs>
        <w:spacing w:line="266" w:lineRule="exact"/>
        <w:ind w:left="87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Wykonawcy spowodowałaby istotną niedogodność tub znaczne zwiększenie kosztów dla zamawiającego,</w:t>
      </w:r>
    </w:p>
    <w:p w14:paraId="35D9E626" w14:textId="77777777" w:rsidR="00095243" w:rsidRPr="00095243" w:rsidRDefault="00095243" w:rsidP="00AA1E9B">
      <w:pPr>
        <w:pStyle w:val="Style66"/>
        <w:widowControl/>
        <w:numPr>
          <w:ilvl w:val="0"/>
          <w:numId w:val="78"/>
        </w:numPr>
        <w:tabs>
          <w:tab w:val="left" w:pos="871"/>
        </w:tabs>
        <w:spacing w:line="266" w:lineRule="exact"/>
        <w:ind w:left="886"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wartość każdej kolejnej zmiany nie przekracza 50% wartości zamówienia określonej pierwotnie w umowie lub umowie ramowej;</w:t>
      </w:r>
    </w:p>
    <w:p w14:paraId="035F0425" w14:textId="77777777" w:rsidR="00095243" w:rsidRPr="00095243" w:rsidRDefault="00095243" w:rsidP="00AA1E9B">
      <w:pPr>
        <w:pStyle w:val="Style66"/>
        <w:widowControl/>
        <w:numPr>
          <w:ilvl w:val="0"/>
          <w:numId w:val="79"/>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zostały spełnione łącznie następujące warunki:</w:t>
      </w:r>
    </w:p>
    <w:p w14:paraId="6F2EA5BA" w14:textId="77777777" w:rsidR="00095243" w:rsidRPr="00095243" w:rsidRDefault="00095243" w:rsidP="00095243">
      <w:pPr>
        <w:widowControl/>
        <w:rPr>
          <w:rFonts w:ascii="Times New Roman" w:hAnsi="Times New Roman"/>
          <w:sz w:val="22"/>
          <w:szCs w:val="22"/>
        </w:rPr>
      </w:pPr>
    </w:p>
    <w:p w14:paraId="6B98C9CD" w14:textId="77777777" w:rsidR="00095243" w:rsidRPr="00095243" w:rsidRDefault="00095243" w:rsidP="00AA1E9B">
      <w:pPr>
        <w:pStyle w:val="Style66"/>
        <w:widowControl/>
        <w:numPr>
          <w:ilvl w:val="0"/>
          <w:numId w:val="80"/>
        </w:numPr>
        <w:tabs>
          <w:tab w:val="left" w:pos="878"/>
        </w:tabs>
        <w:spacing w:line="266" w:lineRule="exact"/>
        <w:ind w:left="886" w:hanging="28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konieczność zmiany umowy lub umowy ramowej spowodowana jest okolicznościami, których zamawiający, działając z należytą starannością, nie mógł przewidzieć,</w:t>
      </w:r>
    </w:p>
    <w:p w14:paraId="5F82B9C7" w14:textId="77777777" w:rsidR="00095243" w:rsidRPr="00095243" w:rsidRDefault="00095243" w:rsidP="00AA1E9B">
      <w:pPr>
        <w:pStyle w:val="Style66"/>
        <w:widowControl/>
        <w:numPr>
          <w:ilvl w:val="0"/>
          <w:numId w:val="81"/>
        </w:numPr>
        <w:tabs>
          <w:tab w:val="left" w:pos="878"/>
        </w:tabs>
        <w:spacing w:line="266" w:lineRule="exact"/>
        <w:ind w:left="878"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wartość zmiany nie przekracza 50% wartości zamówienia określonej pierwotnie w umowie lub umowie ramowej;</w:t>
      </w:r>
    </w:p>
    <w:p w14:paraId="351DEE52" w14:textId="77777777" w:rsidR="00095243" w:rsidRPr="00095243" w:rsidRDefault="00095243" w:rsidP="00AA1E9B">
      <w:pPr>
        <w:pStyle w:val="Style66"/>
        <w:widowControl/>
        <w:numPr>
          <w:ilvl w:val="0"/>
          <w:numId w:val="82"/>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Wykonawcę, któremu zamawiający udzielił zamówienia, ma zastąpić nowy Wykonawca:</w:t>
      </w:r>
    </w:p>
    <w:p w14:paraId="584C9043" w14:textId="77777777" w:rsidR="00095243" w:rsidRPr="00095243" w:rsidRDefault="00095243" w:rsidP="00095243">
      <w:pPr>
        <w:widowControl/>
        <w:rPr>
          <w:rFonts w:ascii="Times New Roman" w:hAnsi="Times New Roman"/>
          <w:sz w:val="22"/>
          <w:szCs w:val="22"/>
        </w:rPr>
      </w:pPr>
    </w:p>
    <w:p w14:paraId="0C473754" w14:textId="77777777" w:rsidR="00095243" w:rsidRPr="00095243" w:rsidRDefault="00095243" w:rsidP="00AA1E9B">
      <w:pPr>
        <w:pStyle w:val="Style66"/>
        <w:widowControl/>
        <w:numPr>
          <w:ilvl w:val="0"/>
          <w:numId w:val="83"/>
        </w:numPr>
        <w:tabs>
          <w:tab w:val="left" w:pos="886"/>
        </w:tabs>
        <w:spacing w:line="266" w:lineRule="exact"/>
        <w:ind w:left="598"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na podstawie postanowień umownych, o których mowa w pkt 1,</w:t>
      </w:r>
    </w:p>
    <w:p w14:paraId="232254F4" w14:textId="77777777" w:rsidR="00095243" w:rsidRPr="00095243" w:rsidRDefault="00095243" w:rsidP="00AA1E9B">
      <w:pPr>
        <w:pStyle w:val="Style66"/>
        <w:widowControl/>
        <w:numPr>
          <w:ilvl w:val="0"/>
          <w:numId w:val="84"/>
        </w:numPr>
        <w:tabs>
          <w:tab w:val="left" w:pos="886"/>
        </w:tabs>
        <w:spacing w:before="7" w:line="266" w:lineRule="exact"/>
        <w:ind w:left="886"/>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721DA65" w14:textId="77777777" w:rsidR="00095243" w:rsidRPr="00095243" w:rsidRDefault="00095243" w:rsidP="00AA1E9B">
      <w:pPr>
        <w:pStyle w:val="Style66"/>
        <w:widowControl/>
        <w:numPr>
          <w:ilvl w:val="0"/>
          <w:numId w:val="83"/>
        </w:numPr>
        <w:tabs>
          <w:tab w:val="left" w:pos="886"/>
        </w:tabs>
        <w:spacing w:line="266" w:lineRule="exact"/>
        <w:ind w:left="893"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wyniku przejęcia przez zamawiającego zobowiązań Wykonawcy względem jego podwykonawców;</w:t>
      </w:r>
    </w:p>
    <w:p w14:paraId="68C45903" w14:textId="77777777" w:rsidR="00095243" w:rsidRPr="00095243" w:rsidRDefault="00095243" w:rsidP="00AA1E9B">
      <w:pPr>
        <w:pStyle w:val="Style66"/>
        <w:widowControl/>
        <w:numPr>
          <w:ilvl w:val="0"/>
          <w:numId w:val="85"/>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niezależnie od ich wartości, nie są istotne w rozumieniu ust. le;</w:t>
      </w:r>
    </w:p>
    <w:p w14:paraId="4F97BFE6" w14:textId="77777777" w:rsidR="00095243" w:rsidRDefault="00095243" w:rsidP="00AA1E9B">
      <w:pPr>
        <w:pStyle w:val="Style66"/>
        <w:widowControl/>
        <w:numPr>
          <w:ilvl w:val="0"/>
          <w:numId w:val="86"/>
        </w:numPr>
        <w:tabs>
          <w:tab w:val="left" w:pos="583"/>
        </w:tabs>
        <w:spacing w:line="266" w:lineRule="exact"/>
        <w:ind w:left="60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lastRenderedPageBreak/>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0BA9C568" w14:textId="77777777" w:rsidR="00195D06" w:rsidRDefault="00195D06" w:rsidP="00195D06">
      <w:pPr>
        <w:pStyle w:val="Style66"/>
        <w:widowControl/>
        <w:tabs>
          <w:tab w:val="left" w:pos="583"/>
        </w:tabs>
        <w:spacing w:line="266" w:lineRule="exact"/>
        <w:ind w:firstLine="0"/>
        <w:rPr>
          <w:rStyle w:val="FontStyle1426"/>
          <w:rFonts w:ascii="Times New Roman" w:hAnsi="Times New Roman" w:cs="Times New Roman"/>
          <w:sz w:val="22"/>
          <w:szCs w:val="22"/>
        </w:rPr>
      </w:pPr>
    </w:p>
    <w:p w14:paraId="0B06DB03" w14:textId="77777777"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r w:rsidRPr="00195D06">
        <w:rPr>
          <w:rStyle w:val="FontStyle1426"/>
          <w:rFonts w:ascii="Times New Roman" w:hAnsi="Times New Roman" w:cs="Times New Roman"/>
          <w:b/>
          <w:sz w:val="22"/>
          <w:szCs w:val="22"/>
        </w:rPr>
        <w:t>XXVII. P</w:t>
      </w:r>
      <w:r>
        <w:rPr>
          <w:rStyle w:val="FontStyle1426"/>
          <w:rFonts w:ascii="Times New Roman" w:hAnsi="Times New Roman" w:cs="Times New Roman"/>
          <w:b/>
          <w:sz w:val="22"/>
          <w:szCs w:val="22"/>
        </w:rPr>
        <w:t xml:space="preserve">OUCZENIE O ŚRODKACH </w:t>
      </w:r>
      <w:r w:rsidRPr="00195D06">
        <w:rPr>
          <w:rStyle w:val="FontStyle1426"/>
          <w:rFonts w:ascii="Times New Roman" w:hAnsi="Times New Roman" w:cs="Times New Roman"/>
          <w:b/>
          <w:sz w:val="22"/>
          <w:szCs w:val="22"/>
        </w:rPr>
        <w:t>OCHRONY PRAWNEJ PRZYSŁUGUJĄCYCH WYKONAWCY W TOKU  POSTĘPOWANIA  O UDZIELENIE ZAMÓWIENIA</w:t>
      </w:r>
    </w:p>
    <w:p w14:paraId="210CA65B" w14:textId="77777777"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14:paraId="7D56C799" w14:textId="77777777" w:rsidR="00195D06" w:rsidRPr="00195D06" w:rsidRDefault="00195D06" w:rsidP="00195D06">
      <w:pPr>
        <w:pStyle w:val="Style66"/>
        <w:widowControl/>
        <w:tabs>
          <w:tab w:val="left" w:pos="583"/>
        </w:tabs>
        <w:spacing w:line="266" w:lineRule="exact"/>
        <w:ind w:firstLine="0"/>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1. Środki ochrony prawnej</w:t>
      </w:r>
    </w:p>
    <w:p w14:paraId="053430EC" w14:textId="77777777" w:rsidR="00195D06" w:rsidRPr="00195D06" w:rsidRDefault="00195D06" w:rsidP="00AA1E9B">
      <w:pPr>
        <w:pStyle w:val="Style27"/>
        <w:widowControl/>
        <w:numPr>
          <w:ilvl w:val="0"/>
          <w:numId w:val="87"/>
        </w:numPr>
        <w:tabs>
          <w:tab w:val="left" w:pos="554"/>
        </w:tabs>
        <w:spacing w:before="252" w:line="266" w:lineRule="exact"/>
        <w:ind w:left="554"/>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 xml:space="preserve">Wykonawcom, a także innemu podmiotowi, jeżeli ma lub </w:t>
      </w:r>
      <w:r w:rsidRPr="00195D06">
        <w:rPr>
          <w:rStyle w:val="FontStyle1123"/>
          <w:rFonts w:ascii="Times New Roman" w:hAnsi="Times New Roman" w:cs="Times New Roman"/>
          <w:b w:val="0"/>
          <w:sz w:val="22"/>
          <w:szCs w:val="22"/>
        </w:rPr>
        <w:t>miał</w:t>
      </w:r>
      <w:r w:rsidRPr="00195D06">
        <w:rPr>
          <w:rStyle w:val="FontStyle1123"/>
          <w:rFonts w:ascii="Times New Roman" w:hAnsi="Times New Roman" w:cs="Times New Roman"/>
          <w:sz w:val="22"/>
          <w:szCs w:val="22"/>
        </w:rPr>
        <w:t xml:space="preserve"> </w:t>
      </w:r>
      <w:r w:rsidRPr="00195D06">
        <w:rPr>
          <w:rStyle w:val="FontStyle1426"/>
          <w:rFonts w:ascii="Times New Roman" w:hAnsi="Times New Roman" w:cs="Times New Roman"/>
          <w:sz w:val="22"/>
          <w:szCs w:val="22"/>
        </w:rPr>
        <w:t xml:space="preserve">interes w uzyskaniu danego zamówienia oraz poniósł lub może ponieść szkodę w wyniku naruszenia przez Zamawiającego przepisów Ustawy, przysługuję środki ochrony prawnej określone w </w:t>
      </w:r>
      <w:r w:rsidRPr="00195D06">
        <w:rPr>
          <w:rStyle w:val="FontStyle1426"/>
          <w:rFonts w:ascii="Times New Roman" w:hAnsi="Times New Roman" w:cs="Times New Roman"/>
          <w:sz w:val="22"/>
          <w:szCs w:val="22"/>
          <w:u w:val="single"/>
        </w:rPr>
        <w:t>Dziale VI od art. 179-198g Ustawy</w:t>
      </w:r>
      <w:r w:rsidRPr="00195D06">
        <w:rPr>
          <w:rStyle w:val="FontStyle1426"/>
          <w:rFonts w:ascii="Times New Roman" w:hAnsi="Times New Roman" w:cs="Times New Roman"/>
          <w:sz w:val="22"/>
          <w:szCs w:val="22"/>
        </w:rPr>
        <w:t>.</w:t>
      </w:r>
    </w:p>
    <w:p w14:paraId="3E45766C" w14:textId="77777777" w:rsidR="00195D06" w:rsidRPr="00195D06" w:rsidRDefault="00195D06" w:rsidP="00AA1E9B">
      <w:pPr>
        <w:pStyle w:val="Style27"/>
        <w:widowControl/>
        <w:numPr>
          <w:ilvl w:val="0"/>
          <w:numId w:val="87"/>
        </w:numPr>
        <w:tabs>
          <w:tab w:val="left" w:pos="554"/>
        </w:tabs>
        <w:spacing w:line="266" w:lineRule="exact"/>
        <w:ind w:left="554"/>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Środki ochrony prawnej wobec ogłoszenia o zamówieniu oraz specyfikacji istotnych warunków zamówienia przysługują również organizacjom wpisanym na listę, o której mowa w art. 154 pkt 5 Ustawy.</w:t>
      </w:r>
    </w:p>
    <w:p w14:paraId="09DCD8EA" w14:textId="77777777" w:rsidR="00195D06" w:rsidRPr="00195D06" w:rsidRDefault="00195D06" w:rsidP="00AA1E9B">
      <w:pPr>
        <w:pStyle w:val="Style27"/>
        <w:widowControl/>
        <w:numPr>
          <w:ilvl w:val="0"/>
          <w:numId w:val="87"/>
        </w:numPr>
        <w:tabs>
          <w:tab w:val="left" w:pos="554"/>
        </w:tabs>
        <w:spacing w:before="7" w:line="266" w:lineRule="exact"/>
        <w:ind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Środkami ochrony prawnej są:</w:t>
      </w:r>
    </w:p>
    <w:p w14:paraId="787A4E03" w14:textId="77777777" w:rsidR="00195D06" w:rsidRPr="00195D06" w:rsidRDefault="00195D06" w:rsidP="00195D06">
      <w:pPr>
        <w:widowControl/>
        <w:rPr>
          <w:rFonts w:ascii="Times New Roman" w:hAnsi="Times New Roman"/>
          <w:sz w:val="22"/>
          <w:szCs w:val="22"/>
        </w:rPr>
      </w:pPr>
    </w:p>
    <w:p w14:paraId="070FD476" w14:textId="77777777" w:rsidR="00195D06" w:rsidRPr="00195D06" w:rsidRDefault="00195D06" w:rsidP="00AA1E9B">
      <w:pPr>
        <w:pStyle w:val="Style66"/>
        <w:widowControl/>
        <w:numPr>
          <w:ilvl w:val="0"/>
          <w:numId w:val="88"/>
        </w:numPr>
        <w:tabs>
          <w:tab w:val="left" w:pos="871"/>
        </w:tabs>
        <w:spacing w:line="266" w:lineRule="exact"/>
        <w:ind w:left="871" w:hanging="274"/>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wniesienie informacji o niezgodnej z przepisami czynności, o której mowa w art. 181 Ustawy,</w:t>
      </w:r>
    </w:p>
    <w:p w14:paraId="055660A7" w14:textId="77777777" w:rsidR="00195D06" w:rsidRPr="00195D06" w:rsidRDefault="00195D06" w:rsidP="00AA1E9B">
      <w:pPr>
        <w:pStyle w:val="Style66"/>
        <w:widowControl/>
        <w:numPr>
          <w:ilvl w:val="0"/>
          <w:numId w:val="89"/>
        </w:numPr>
        <w:tabs>
          <w:tab w:val="left" w:pos="871"/>
        </w:tabs>
        <w:spacing w:line="266" w:lineRule="exact"/>
        <w:ind w:left="598"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w:t>
      </w:r>
    </w:p>
    <w:p w14:paraId="5DC69978" w14:textId="77777777" w:rsidR="00195D06" w:rsidRDefault="00195D06" w:rsidP="00AA1E9B">
      <w:pPr>
        <w:pStyle w:val="Style66"/>
        <w:widowControl/>
        <w:numPr>
          <w:ilvl w:val="0"/>
          <w:numId w:val="89"/>
        </w:numPr>
        <w:tabs>
          <w:tab w:val="left" w:pos="871"/>
        </w:tabs>
        <w:spacing w:line="266" w:lineRule="exact"/>
        <w:ind w:left="598"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skarga do sądu.</w:t>
      </w:r>
    </w:p>
    <w:p w14:paraId="26FA7047" w14:textId="77777777"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14:paraId="70B22BE8" w14:textId="77777777" w:rsidR="00195D06" w:rsidRPr="00195D06" w:rsidRDefault="00195D06" w:rsidP="00195D06">
      <w:pPr>
        <w:pStyle w:val="Style6"/>
        <w:widowControl/>
        <w:spacing w:before="70" w:line="240" w:lineRule="auto"/>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2. Informacja o niezgodnej z przepisami czynności, o której mowa w art. 181 Ustawy</w:t>
      </w:r>
    </w:p>
    <w:p w14:paraId="7E4B547F" w14:textId="77777777" w:rsidR="00195D06" w:rsidRPr="00195D06" w:rsidRDefault="00195D06" w:rsidP="00AA1E9B">
      <w:pPr>
        <w:pStyle w:val="Style27"/>
        <w:widowControl/>
        <w:numPr>
          <w:ilvl w:val="0"/>
          <w:numId w:val="90"/>
        </w:numPr>
        <w:tabs>
          <w:tab w:val="left" w:pos="562"/>
        </w:tabs>
        <w:spacing w:before="281"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2AF577A9" w14:textId="77777777" w:rsidR="00195D06" w:rsidRPr="00195D06" w:rsidRDefault="00195D06" w:rsidP="00AA1E9B">
      <w:pPr>
        <w:pStyle w:val="Style27"/>
        <w:widowControl/>
        <w:numPr>
          <w:ilvl w:val="0"/>
          <w:numId w:val="90"/>
        </w:numPr>
        <w:tabs>
          <w:tab w:val="left" w:pos="562"/>
        </w:tabs>
        <w:spacing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 xml:space="preserve">W przypadku uznania zasadności przekazanej informacji Zamawiający powtarza czynność albo dokonuje czynności zaniechanej, informując o tym Wykonawców w </w:t>
      </w:r>
      <w:r>
        <w:rPr>
          <w:rStyle w:val="FontStyle1426"/>
          <w:rFonts w:ascii="Times New Roman" w:hAnsi="Times New Roman" w:cs="Times New Roman"/>
          <w:sz w:val="22"/>
          <w:szCs w:val="22"/>
        </w:rPr>
        <w:t xml:space="preserve">sposób przewidziany </w:t>
      </w:r>
      <w:r>
        <w:rPr>
          <w:rStyle w:val="FontStyle1426"/>
          <w:rFonts w:ascii="Times New Roman" w:hAnsi="Times New Roman" w:cs="Times New Roman"/>
          <w:sz w:val="22"/>
          <w:szCs w:val="22"/>
        </w:rPr>
        <w:br/>
        <w:t>w ustawie dl</w:t>
      </w:r>
      <w:r w:rsidRPr="00195D06">
        <w:rPr>
          <w:rStyle w:val="FontStyle1426"/>
          <w:rFonts w:ascii="Times New Roman" w:hAnsi="Times New Roman" w:cs="Times New Roman"/>
          <w:sz w:val="22"/>
          <w:szCs w:val="22"/>
        </w:rPr>
        <w:t>a tej czynności.</w:t>
      </w:r>
    </w:p>
    <w:p w14:paraId="25FC5B0C" w14:textId="77777777"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14:paraId="5D3DAE3B" w14:textId="77777777" w:rsidR="00195D06" w:rsidRPr="00195D06" w:rsidRDefault="00195D06" w:rsidP="00195D06">
      <w:pPr>
        <w:pStyle w:val="Style6"/>
        <w:widowControl/>
        <w:spacing w:before="62" w:line="240" w:lineRule="auto"/>
        <w:rPr>
          <w:rStyle w:val="FontStyle1123"/>
          <w:rFonts w:ascii="Times New Roman" w:hAnsi="Times New Roman" w:cs="Times New Roman"/>
          <w:sz w:val="22"/>
          <w:szCs w:val="22"/>
        </w:rPr>
      </w:pPr>
      <w:r w:rsidRPr="00195D06">
        <w:rPr>
          <w:rStyle w:val="FontStyle1123"/>
          <w:rFonts w:ascii="Times New Roman" w:hAnsi="Times New Roman" w:cs="Times New Roman"/>
          <w:sz w:val="22"/>
          <w:szCs w:val="22"/>
        </w:rPr>
        <w:t>3. Odwołanie:</w:t>
      </w:r>
    </w:p>
    <w:p w14:paraId="2251E33B" w14:textId="77777777" w:rsidR="00195D06" w:rsidRPr="00195D06" w:rsidRDefault="00195D06" w:rsidP="00AA1E9B">
      <w:pPr>
        <w:pStyle w:val="Style27"/>
        <w:widowControl/>
        <w:numPr>
          <w:ilvl w:val="0"/>
          <w:numId w:val="91"/>
        </w:numPr>
        <w:tabs>
          <w:tab w:val="left" w:pos="562"/>
        </w:tabs>
        <w:spacing w:before="281"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A870116" w14:textId="77777777" w:rsidR="00195D06" w:rsidRPr="00195D06" w:rsidRDefault="00195D06" w:rsidP="00AA1E9B">
      <w:pPr>
        <w:pStyle w:val="Style27"/>
        <w:widowControl/>
        <w:numPr>
          <w:ilvl w:val="0"/>
          <w:numId w:val="91"/>
        </w:numPr>
        <w:tabs>
          <w:tab w:val="left" w:pos="562"/>
        </w:tabs>
        <w:spacing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Jeżeli wartość zamówienia jest mniejsza niż kwoty określone w przepisach wydanych na podstawie art. 11 ust. 8, odwołanie przysługuje wyłącznie wobec czynności:</w:t>
      </w:r>
    </w:p>
    <w:p w14:paraId="68417ABD" w14:textId="77777777" w:rsidR="00195D06" w:rsidRPr="00195D06" w:rsidRDefault="00195D06" w:rsidP="00195D06">
      <w:pPr>
        <w:pStyle w:val="Style9"/>
        <w:widowControl/>
        <w:spacing w:line="266" w:lineRule="exact"/>
        <w:ind w:left="626"/>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1} wyboru trybu negocjacji bez ogłoszenia, zamówienia z wolnej ręki lub zapytania o cenę;</w:t>
      </w:r>
    </w:p>
    <w:p w14:paraId="330E8505" w14:textId="77777777"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określenia warunków udziału w postępowaniu;</w:t>
      </w:r>
    </w:p>
    <w:p w14:paraId="4F11DAEB" w14:textId="77777777"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wykluczenia odwołującego z postępowania o udzielenie zamówienia;</w:t>
      </w:r>
    </w:p>
    <w:p w14:paraId="7B085BDC" w14:textId="77777777"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odrzucenia oferty odwołującego;</w:t>
      </w:r>
    </w:p>
    <w:p w14:paraId="0AB8F5BF" w14:textId="77777777"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opisu przedmiotu zamówienia;</w:t>
      </w:r>
    </w:p>
    <w:p w14:paraId="74B8465F" w14:textId="77777777"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wyboru najkorzystniejszej oferty.</w:t>
      </w:r>
    </w:p>
    <w:p w14:paraId="5C70AE3C" w14:textId="77777777" w:rsidR="00195D06" w:rsidRPr="00195D06" w:rsidRDefault="00195D06" w:rsidP="00195D06">
      <w:pPr>
        <w:widowControl/>
        <w:rPr>
          <w:rFonts w:ascii="Times New Roman" w:hAnsi="Times New Roman"/>
          <w:sz w:val="22"/>
          <w:szCs w:val="22"/>
        </w:rPr>
      </w:pPr>
    </w:p>
    <w:p w14:paraId="69D91A39" w14:textId="77777777" w:rsidR="00195D06" w:rsidRPr="00195D06" w:rsidRDefault="00195D06" w:rsidP="00AA1E9B">
      <w:pPr>
        <w:pStyle w:val="Style27"/>
        <w:widowControl/>
        <w:numPr>
          <w:ilvl w:val="0"/>
          <w:numId w:val="93"/>
        </w:numPr>
        <w:tabs>
          <w:tab w:val="left" w:pos="562"/>
        </w:tabs>
        <w:spacing w:line="266" w:lineRule="exact"/>
        <w:ind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 wnosi się w terminie określonym w art. 182 Ustawy.</w:t>
      </w:r>
    </w:p>
    <w:p w14:paraId="48CFE229" w14:textId="77777777" w:rsidR="00195D06" w:rsidRPr="00195D06" w:rsidRDefault="00195D06" w:rsidP="00AA1E9B">
      <w:pPr>
        <w:pStyle w:val="Style27"/>
        <w:widowControl/>
        <w:numPr>
          <w:ilvl w:val="0"/>
          <w:numId w:val="93"/>
        </w:numPr>
        <w:tabs>
          <w:tab w:val="left" w:pos="562"/>
        </w:tabs>
        <w:spacing w:line="266" w:lineRule="exact"/>
        <w:ind w:firstLine="0"/>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Szczegółowo kwestie związane z wniesieniem odwołania zawarte są w art. 180-198 Ustawy.</w:t>
      </w:r>
    </w:p>
    <w:p w14:paraId="6A24167C" w14:textId="77777777" w:rsidR="00195D06" w:rsidRP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14:paraId="057F79DA" w14:textId="77777777" w:rsidR="00195D06" w:rsidRPr="00195D06" w:rsidRDefault="00195D06" w:rsidP="00195D06">
      <w:pPr>
        <w:pStyle w:val="Style6"/>
        <w:widowControl/>
        <w:spacing w:before="62" w:line="240" w:lineRule="auto"/>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4. Skarga do Sądu</w:t>
      </w:r>
    </w:p>
    <w:p w14:paraId="06725BC4" w14:textId="77777777" w:rsidR="00195D06" w:rsidRPr="00195D06" w:rsidRDefault="00195D06" w:rsidP="00195D06">
      <w:pPr>
        <w:pStyle w:val="Style22"/>
        <w:widowControl/>
        <w:spacing w:line="240" w:lineRule="exact"/>
        <w:rPr>
          <w:rFonts w:ascii="Times New Roman" w:hAnsi="Times New Roman"/>
          <w:sz w:val="22"/>
          <w:szCs w:val="22"/>
        </w:rPr>
      </w:pPr>
    </w:p>
    <w:p w14:paraId="6C373130" w14:textId="77777777" w:rsidR="00195D06" w:rsidRP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lastRenderedPageBreak/>
        <w:t>Na orzeczenie Krajowej Izby Odwoławczej, stronom oraz uczestnikom postępowania</w:t>
      </w:r>
      <w:r w:rsidRPr="00195D06">
        <w:rPr>
          <w:rStyle w:val="FontStyle1426"/>
          <w:rFonts w:ascii="Times New Roman" w:hAnsi="Times New Roman" w:cs="Times New Roman"/>
          <w:sz w:val="22"/>
          <w:szCs w:val="22"/>
        </w:rPr>
        <w:br/>
        <w:t>odwoławczego przysługuje skarga do sadu. Szczegółowo kwestie dotyczące skargi do sądu</w:t>
      </w:r>
      <w:r w:rsidRPr="00195D06">
        <w:rPr>
          <w:rStyle w:val="FontStyle1426"/>
          <w:rFonts w:ascii="Times New Roman" w:hAnsi="Times New Roman" w:cs="Times New Roman"/>
          <w:sz w:val="22"/>
          <w:szCs w:val="22"/>
        </w:rPr>
        <w:br/>
      </w:r>
      <w:r w:rsidRPr="00195D06">
        <w:rPr>
          <w:rStyle w:val="FontStyle1426"/>
          <w:rFonts w:ascii="Times New Roman" w:hAnsi="Times New Roman" w:cs="Times New Roman"/>
          <w:sz w:val="22"/>
          <w:szCs w:val="22"/>
          <w:u w:val="single"/>
        </w:rPr>
        <w:t>uregulowane zostały w art. 198a-198g Ustawy.</w:t>
      </w:r>
    </w:p>
    <w:p w14:paraId="1C66E71D" w14:textId="77777777"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p>
    <w:p w14:paraId="32BD13EF" w14:textId="77777777"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p>
    <w:p w14:paraId="1AB28DD8" w14:textId="77777777"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sidRPr="002772ED">
        <w:rPr>
          <w:rStyle w:val="FontStyle1426"/>
          <w:rFonts w:ascii="Times New Roman" w:hAnsi="Times New Roman" w:cs="Times New Roman"/>
          <w:b/>
          <w:sz w:val="22"/>
          <w:szCs w:val="22"/>
        </w:rPr>
        <w:t xml:space="preserve">XXIX. </w:t>
      </w:r>
      <w:r w:rsidR="002772ED" w:rsidRPr="002772ED">
        <w:rPr>
          <w:rStyle w:val="FontStyle1426"/>
          <w:rFonts w:ascii="Times New Roman" w:hAnsi="Times New Roman" w:cs="Times New Roman"/>
          <w:b/>
          <w:sz w:val="22"/>
          <w:szCs w:val="22"/>
        </w:rPr>
        <w:t xml:space="preserve">INFORMACJA O WYSOKOŚCI ZWROTU KOSZTÓW UDZIAŁU </w:t>
      </w:r>
      <w:r w:rsidR="002772ED">
        <w:rPr>
          <w:rStyle w:val="FontStyle1426"/>
          <w:rFonts w:ascii="Times New Roman" w:hAnsi="Times New Roman" w:cs="Times New Roman"/>
          <w:b/>
          <w:sz w:val="22"/>
          <w:szCs w:val="22"/>
        </w:rPr>
        <w:br/>
        <w:t xml:space="preserve">                 </w:t>
      </w:r>
      <w:r w:rsidR="002772ED" w:rsidRPr="002772ED">
        <w:rPr>
          <w:rStyle w:val="FontStyle1426"/>
          <w:rFonts w:ascii="Times New Roman" w:hAnsi="Times New Roman" w:cs="Times New Roman"/>
          <w:b/>
          <w:sz w:val="22"/>
          <w:szCs w:val="22"/>
        </w:rPr>
        <w:t>W POSTĘPOWANIU JEŻELI ZAMAWIAJĄCY PRZEWIDUJE ICH ZWROT</w:t>
      </w:r>
    </w:p>
    <w:p w14:paraId="4EF85F06" w14:textId="77777777" w:rsidR="002772ED" w:rsidRDefault="002772ED"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296254EE" w14:textId="77777777" w:rsidR="002772ED" w:rsidRPr="002772ED" w:rsidRDefault="002772ED" w:rsidP="002772ED">
      <w:pPr>
        <w:pStyle w:val="Style9"/>
        <w:widowControl/>
        <w:spacing w:before="77" w:line="240" w:lineRule="auto"/>
        <w:rPr>
          <w:rStyle w:val="FontStyle1426"/>
          <w:rFonts w:ascii="Times New Roman" w:hAnsi="Times New Roman" w:cs="Times New Roman"/>
          <w:sz w:val="22"/>
          <w:szCs w:val="22"/>
        </w:rPr>
      </w:pPr>
      <w:r w:rsidRPr="002772ED">
        <w:rPr>
          <w:rStyle w:val="FontStyle1426"/>
          <w:rFonts w:ascii="Times New Roman" w:hAnsi="Times New Roman" w:cs="Times New Roman"/>
          <w:sz w:val="22"/>
          <w:szCs w:val="22"/>
        </w:rPr>
        <w:t>Zamawiający nie przewiduje zwrotu kosztów udziału w postępowaniu.</w:t>
      </w:r>
    </w:p>
    <w:p w14:paraId="3C60E994" w14:textId="77777777"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6CEDB8AA" w14:textId="77777777"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 xml:space="preserve">XXX. </w:t>
      </w:r>
      <w:r w:rsidR="00982212">
        <w:rPr>
          <w:rStyle w:val="FontStyle1426"/>
          <w:rFonts w:ascii="Times New Roman" w:hAnsi="Times New Roman" w:cs="Times New Roman"/>
          <w:b/>
          <w:sz w:val="22"/>
          <w:szCs w:val="22"/>
        </w:rPr>
        <w:t>KLAUZURA INFORMACYJNA</w:t>
      </w:r>
    </w:p>
    <w:p w14:paraId="76D25328" w14:textId="77777777" w:rsidR="00982212" w:rsidRDefault="00982212"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7DCD1A0B"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b/>
          <w:sz w:val="22"/>
          <w:szCs w:val="22"/>
        </w:rPr>
        <w:t>Klauzula informacyjna</w:t>
      </w:r>
      <w:r w:rsidRPr="00982212">
        <w:rPr>
          <w:rFonts w:ascii="Times New Roman" w:hAnsi="Times New Roman"/>
          <w:sz w:val="22"/>
          <w:szCs w:val="22"/>
        </w:rPr>
        <w:t xml:space="preserve"> z art. 13 RODO do zastosowania przez zamawiających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6D0338" w14:textId="77777777" w:rsidR="00982212" w:rsidRPr="00982212" w:rsidRDefault="00982212" w:rsidP="00982212">
      <w:pPr>
        <w:spacing w:line="240" w:lineRule="exact"/>
        <w:jc w:val="both"/>
        <w:rPr>
          <w:rFonts w:ascii="Times New Roman" w:hAnsi="Times New Roman"/>
          <w:sz w:val="22"/>
          <w:szCs w:val="22"/>
        </w:rPr>
      </w:pPr>
    </w:p>
    <w:p w14:paraId="3121527D" w14:textId="77777777" w:rsidR="00982212" w:rsidRPr="00982212" w:rsidRDefault="00982212" w:rsidP="00982212">
      <w:pPr>
        <w:pStyle w:val="Akapitzlist"/>
        <w:numPr>
          <w:ilvl w:val="0"/>
          <w:numId w:val="134"/>
        </w:numPr>
        <w:spacing w:line="240" w:lineRule="exact"/>
        <w:ind w:left="284" w:hanging="284"/>
        <w:contextualSpacing/>
        <w:rPr>
          <w:b/>
          <w:sz w:val="22"/>
          <w:szCs w:val="22"/>
        </w:rPr>
      </w:pPr>
      <w:r w:rsidRPr="00982212">
        <w:rPr>
          <w:sz w:val="22"/>
          <w:szCs w:val="22"/>
        </w:rPr>
        <w:t xml:space="preserve">Administratorem Pani/Pana danych osobowych jest </w:t>
      </w:r>
      <w:r w:rsidRPr="00982212">
        <w:rPr>
          <w:b/>
          <w:sz w:val="22"/>
          <w:szCs w:val="22"/>
        </w:rPr>
        <w:t xml:space="preserve">Spółka Wodno – Ściekowa „SWARZEWO” </w:t>
      </w:r>
    </w:p>
    <w:p w14:paraId="66664266" w14:textId="77777777" w:rsidR="00982212" w:rsidRPr="00982212" w:rsidRDefault="00982212" w:rsidP="00982212">
      <w:pPr>
        <w:spacing w:line="240" w:lineRule="exact"/>
        <w:jc w:val="both"/>
        <w:rPr>
          <w:rFonts w:ascii="Times New Roman" w:hAnsi="Times New Roman"/>
          <w:b/>
          <w:sz w:val="22"/>
          <w:szCs w:val="22"/>
        </w:rPr>
      </w:pPr>
    </w:p>
    <w:p w14:paraId="7C0E3DB5" w14:textId="500FE1D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 xml:space="preserve">Pani/Pana dane osobowe przetwarzane będą na podstawie art. 6 ust. 1 lit. C RODO w celu związanym z postępowaniem o udzielenie zamówienia publicznego nr postępowania  - </w:t>
      </w:r>
      <w:r w:rsidR="005219C9">
        <w:rPr>
          <w:rStyle w:val="FontStyle1123"/>
          <w:rFonts w:ascii="Times New Roman" w:hAnsi="Times New Roman" w:cs="Times New Roman"/>
          <w:sz w:val="24"/>
          <w:szCs w:val="24"/>
        </w:rPr>
        <w:t>EEL/01/10/2020</w:t>
      </w:r>
    </w:p>
    <w:p w14:paraId="49625638" w14:textId="77777777" w:rsidR="005656BD" w:rsidRPr="0061321B" w:rsidRDefault="005656BD" w:rsidP="005656BD">
      <w:pPr>
        <w:pStyle w:val="Style6"/>
        <w:widowControl/>
        <w:spacing w:before="74"/>
        <w:ind w:left="720"/>
        <w:jc w:val="center"/>
        <w:rPr>
          <w:rStyle w:val="FontStyle1123"/>
          <w:rFonts w:ascii="Times New Roman" w:hAnsi="Times New Roman" w:cs="Times New Roman"/>
          <w:b w:val="0"/>
          <w:sz w:val="22"/>
          <w:szCs w:val="22"/>
        </w:rPr>
      </w:pPr>
      <w:r>
        <w:rPr>
          <w:rStyle w:val="FontStyle1123"/>
          <w:rFonts w:ascii="Times New Roman" w:hAnsi="Times New Roman" w:cs="Times New Roman"/>
          <w:b w:val="0"/>
          <w:sz w:val="22"/>
          <w:szCs w:val="22"/>
        </w:rPr>
        <w:t>D</w:t>
      </w:r>
      <w:r w:rsidRPr="0061321B">
        <w:rPr>
          <w:rStyle w:val="FontStyle1123"/>
          <w:rFonts w:ascii="Times New Roman" w:hAnsi="Times New Roman" w:cs="Times New Roman"/>
          <w:b w:val="0"/>
          <w:sz w:val="22"/>
          <w:szCs w:val="22"/>
        </w:rPr>
        <w:t>ostaw</w:t>
      </w:r>
      <w:r>
        <w:rPr>
          <w:rStyle w:val="FontStyle1123"/>
          <w:rFonts w:ascii="Times New Roman" w:hAnsi="Times New Roman" w:cs="Times New Roman"/>
          <w:b w:val="0"/>
          <w:sz w:val="22"/>
          <w:szCs w:val="22"/>
        </w:rPr>
        <w:t>a</w:t>
      </w:r>
      <w:r w:rsidRPr="0061321B">
        <w:rPr>
          <w:rStyle w:val="FontStyle1123"/>
          <w:rFonts w:ascii="Times New Roman" w:hAnsi="Times New Roman" w:cs="Times New Roman"/>
          <w:b w:val="0"/>
          <w:sz w:val="22"/>
          <w:szCs w:val="22"/>
        </w:rPr>
        <w:t xml:space="preserve"> energii elektrycznej wraz z usługą jej dystrybucji na potrzeby obiektów należących do Spółki Wodno – Ściekowej „SWARZEWO” </w:t>
      </w:r>
      <w:r w:rsidRPr="0061321B">
        <w:rPr>
          <w:rStyle w:val="FontStyle1123"/>
          <w:rFonts w:ascii="Times New Roman" w:hAnsi="Times New Roman" w:cs="Times New Roman"/>
          <w:b w:val="0"/>
          <w:sz w:val="22"/>
          <w:szCs w:val="22"/>
        </w:rPr>
        <w:br/>
        <w:t>ul. Władysławowska 84,  84-1</w:t>
      </w:r>
      <w:r>
        <w:rPr>
          <w:rStyle w:val="FontStyle1123"/>
          <w:rFonts w:ascii="Times New Roman" w:hAnsi="Times New Roman" w:cs="Times New Roman"/>
          <w:b w:val="0"/>
          <w:sz w:val="22"/>
          <w:szCs w:val="22"/>
        </w:rPr>
        <w:t>00 Swarzewo</w:t>
      </w:r>
    </w:p>
    <w:p w14:paraId="5C9279C9" w14:textId="77777777" w:rsidR="00982212" w:rsidRPr="00982212" w:rsidRDefault="00982212" w:rsidP="00982212">
      <w:pPr>
        <w:pStyle w:val="Akapitzlist"/>
        <w:spacing w:line="240" w:lineRule="exact"/>
        <w:ind w:left="284"/>
        <w:jc w:val="both"/>
        <w:rPr>
          <w:sz w:val="22"/>
          <w:szCs w:val="22"/>
        </w:rPr>
      </w:pPr>
      <w:r w:rsidRPr="00982212">
        <w:rPr>
          <w:sz w:val="22"/>
          <w:szCs w:val="22"/>
        </w:rPr>
        <w:t xml:space="preserve">   </w:t>
      </w:r>
    </w:p>
    <w:p w14:paraId="7A56ECE2" w14:textId="7777777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982212">
        <w:rPr>
          <w:sz w:val="22"/>
          <w:szCs w:val="22"/>
        </w:rPr>
        <w:t>t.j</w:t>
      </w:r>
      <w:proofErr w:type="spellEnd"/>
      <w:r w:rsidRPr="00982212">
        <w:rPr>
          <w:sz w:val="22"/>
          <w:szCs w:val="22"/>
        </w:rPr>
        <w:t xml:space="preserve">. Dz. U. z 2018 r., poz.1986), dalej ustawa </w:t>
      </w:r>
      <w:proofErr w:type="spellStart"/>
      <w:r w:rsidRPr="00982212">
        <w:rPr>
          <w:sz w:val="22"/>
          <w:szCs w:val="22"/>
        </w:rPr>
        <w:t>Pzp</w:t>
      </w:r>
      <w:proofErr w:type="spellEnd"/>
      <w:r w:rsidRPr="00982212">
        <w:rPr>
          <w:sz w:val="22"/>
          <w:szCs w:val="22"/>
        </w:rPr>
        <w:t xml:space="preserve">, </w:t>
      </w:r>
    </w:p>
    <w:p w14:paraId="73CA8446" w14:textId="77777777" w:rsidR="00982212" w:rsidRPr="00982212" w:rsidRDefault="00982212" w:rsidP="00982212">
      <w:pPr>
        <w:spacing w:line="240" w:lineRule="exact"/>
        <w:jc w:val="both"/>
        <w:rPr>
          <w:rFonts w:ascii="Times New Roman" w:hAnsi="Times New Roman"/>
          <w:sz w:val="22"/>
          <w:szCs w:val="22"/>
        </w:rPr>
      </w:pPr>
    </w:p>
    <w:p w14:paraId="3B415A1B" w14:textId="7777777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 xml:space="preserve">Pani/Pana dane osobowe będą przechowywane, zgodnie z art. 97 ust. 1 ustawy </w:t>
      </w:r>
      <w:proofErr w:type="spellStart"/>
      <w:r w:rsidRPr="00982212">
        <w:rPr>
          <w:sz w:val="22"/>
          <w:szCs w:val="22"/>
        </w:rPr>
        <w:t>Pzp</w:t>
      </w:r>
      <w:proofErr w:type="spellEnd"/>
      <w:r w:rsidRPr="00982212">
        <w:rPr>
          <w:sz w:val="22"/>
          <w:szCs w:val="22"/>
        </w:rPr>
        <w:t xml:space="preserve">, przez okres 4 lat od dnia zakończenia postępowania o udzielenie zamówienia, </w:t>
      </w:r>
    </w:p>
    <w:p w14:paraId="552A8E35" w14:textId="77777777" w:rsidR="00982212" w:rsidRPr="00982212" w:rsidRDefault="00982212" w:rsidP="00982212">
      <w:pPr>
        <w:spacing w:line="240" w:lineRule="exact"/>
        <w:jc w:val="both"/>
        <w:rPr>
          <w:rFonts w:ascii="Times New Roman" w:hAnsi="Times New Roman"/>
          <w:sz w:val="22"/>
          <w:szCs w:val="22"/>
        </w:rPr>
      </w:pPr>
    </w:p>
    <w:p w14:paraId="5C9E5D45" w14:textId="7777777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 xml:space="preserve">Obowiązek podania przez Panią/Pana danych osobowych bezpośrednio Pani/Pana dotyczących jest wymogiem ustawowym określonym w przepisach ustawy </w:t>
      </w:r>
      <w:proofErr w:type="spellStart"/>
      <w:r w:rsidRPr="00982212">
        <w:rPr>
          <w:sz w:val="22"/>
          <w:szCs w:val="22"/>
        </w:rPr>
        <w:t>Pzp</w:t>
      </w:r>
      <w:proofErr w:type="spellEnd"/>
      <w:r w:rsidRPr="00982212">
        <w:rPr>
          <w:sz w:val="22"/>
          <w:szCs w:val="22"/>
        </w:rPr>
        <w:t xml:space="preserve">, związanym z udziałem </w:t>
      </w:r>
      <w:r w:rsidRPr="00982212">
        <w:rPr>
          <w:sz w:val="22"/>
          <w:szCs w:val="22"/>
        </w:rPr>
        <w:br/>
        <w:t xml:space="preserve">w postępowaniu o udzielenie zamówienia publicznego; konsekwencje niepodania określonych danych wynikają z ustawy </w:t>
      </w:r>
      <w:proofErr w:type="spellStart"/>
      <w:r w:rsidRPr="00982212">
        <w:rPr>
          <w:sz w:val="22"/>
          <w:szCs w:val="22"/>
        </w:rPr>
        <w:t>Pzp</w:t>
      </w:r>
      <w:proofErr w:type="spellEnd"/>
      <w:r w:rsidRPr="00982212">
        <w:rPr>
          <w:sz w:val="22"/>
          <w:szCs w:val="22"/>
        </w:rPr>
        <w:t xml:space="preserve">, </w:t>
      </w:r>
    </w:p>
    <w:p w14:paraId="426D0DFD" w14:textId="77777777" w:rsidR="00982212" w:rsidRPr="00982212" w:rsidRDefault="00982212" w:rsidP="00982212">
      <w:pPr>
        <w:spacing w:line="240" w:lineRule="exact"/>
        <w:jc w:val="both"/>
        <w:rPr>
          <w:rFonts w:ascii="Times New Roman" w:hAnsi="Times New Roman"/>
          <w:sz w:val="22"/>
          <w:szCs w:val="22"/>
        </w:rPr>
      </w:pPr>
    </w:p>
    <w:p w14:paraId="6CBE684B" w14:textId="7777777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 xml:space="preserve">W odniesieniu do Pani/Pana danych osobowych decyzje nie będą podejmowane w sposób zautomatyzowany, stosowanie do art. 22 RODO, </w:t>
      </w:r>
    </w:p>
    <w:p w14:paraId="5FB3E6BA" w14:textId="77777777" w:rsidR="00982212" w:rsidRPr="00982212" w:rsidRDefault="00982212" w:rsidP="00982212">
      <w:pPr>
        <w:spacing w:line="240" w:lineRule="exact"/>
        <w:jc w:val="both"/>
        <w:rPr>
          <w:rFonts w:ascii="Times New Roman" w:hAnsi="Times New Roman"/>
          <w:sz w:val="22"/>
          <w:szCs w:val="22"/>
        </w:rPr>
      </w:pPr>
    </w:p>
    <w:p w14:paraId="13A7538D" w14:textId="77777777" w:rsidR="00982212" w:rsidRPr="00982212" w:rsidRDefault="00982212" w:rsidP="00982212">
      <w:pPr>
        <w:pStyle w:val="Akapitzlist"/>
        <w:numPr>
          <w:ilvl w:val="0"/>
          <w:numId w:val="133"/>
        </w:numPr>
        <w:spacing w:line="240" w:lineRule="exact"/>
        <w:ind w:left="284" w:hanging="284"/>
        <w:contextualSpacing/>
        <w:jc w:val="both"/>
        <w:rPr>
          <w:sz w:val="22"/>
          <w:szCs w:val="22"/>
        </w:rPr>
      </w:pPr>
      <w:r w:rsidRPr="00982212">
        <w:rPr>
          <w:sz w:val="22"/>
          <w:szCs w:val="22"/>
        </w:rPr>
        <w:t xml:space="preserve"> Posiada Pani/Pan:</w:t>
      </w:r>
    </w:p>
    <w:p w14:paraId="153D03DE" w14:textId="77777777" w:rsidR="00982212" w:rsidRPr="00982212" w:rsidRDefault="00982212" w:rsidP="00982212">
      <w:pPr>
        <w:spacing w:line="240" w:lineRule="exact"/>
        <w:jc w:val="both"/>
        <w:rPr>
          <w:rFonts w:ascii="Times New Roman" w:hAnsi="Times New Roman"/>
          <w:sz w:val="22"/>
          <w:szCs w:val="22"/>
          <w:lang w:val="en-US"/>
        </w:rPr>
      </w:pPr>
    </w:p>
    <w:p w14:paraId="60CA259A"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na podstawie art. 15 RODO prawo dostępu do danych osobowych Pani/Pana dotyczących, − na podstawie art. 16 RODO prawo do sprostowania Pani/Pana danych osobowych **, </w:t>
      </w:r>
    </w:p>
    <w:p w14:paraId="46116980" w14:textId="77777777" w:rsidR="00982212" w:rsidRPr="00982212" w:rsidRDefault="00982212" w:rsidP="00982212">
      <w:pPr>
        <w:spacing w:line="240" w:lineRule="exact"/>
        <w:jc w:val="both"/>
        <w:rPr>
          <w:rFonts w:ascii="Times New Roman" w:hAnsi="Times New Roman"/>
          <w:sz w:val="22"/>
          <w:szCs w:val="22"/>
        </w:rPr>
      </w:pPr>
    </w:p>
    <w:p w14:paraId="25092433"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na podstawie art. 18 RODO prawo żądania od administratora ograniczenia przetwarzania danych osobowych z zastrzeżeniem przypadków, o których mowa w art. 18 ust. 2 RODO ***, </w:t>
      </w:r>
    </w:p>
    <w:p w14:paraId="6ABE840E" w14:textId="77777777" w:rsidR="00982212" w:rsidRPr="00982212" w:rsidRDefault="00982212" w:rsidP="00982212">
      <w:pPr>
        <w:spacing w:line="240" w:lineRule="exact"/>
        <w:jc w:val="both"/>
        <w:rPr>
          <w:rFonts w:ascii="Times New Roman" w:hAnsi="Times New Roman"/>
          <w:sz w:val="22"/>
          <w:szCs w:val="22"/>
        </w:rPr>
      </w:pPr>
    </w:p>
    <w:p w14:paraId="29DCEA86"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prawo do wniesienia skargi do Prezesa Urzędu Ochrony Danych Osobowych, gdy uzna Pani/Pan, że przetwarzanie danych osobowych Pani/Pana dotyczących narusza przepisy RODO, </w:t>
      </w:r>
    </w:p>
    <w:p w14:paraId="1B1DDD90" w14:textId="77777777" w:rsidR="00982212" w:rsidRPr="00982212" w:rsidRDefault="00982212" w:rsidP="00982212">
      <w:pPr>
        <w:spacing w:line="240" w:lineRule="exact"/>
        <w:jc w:val="both"/>
        <w:rPr>
          <w:rFonts w:ascii="Times New Roman" w:hAnsi="Times New Roman"/>
          <w:sz w:val="22"/>
          <w:szCs w:val="22"/>
        </w:rPr>
      </w:pPr>
    </w:p>
    <w:p w14:paraId="63C9B0B5" w14:textId="77777777" w:rsidR="00982212" w:rsidRPr="00982212" w:rsidRDefault="00982212" w:rsidP="00982212">
      <w:pPr>
        <w:pStyle w:val="Akapitzlist"/>
        <w:numPr>
          <w:ilvl w:val="0"/>
          <w:numId w:val="133"/>
        </w:numPr>
        <w:spacing w:line="240" w:lineRule="exact"/>
        <w:ind w:left="426" w:hanging="426"/>
        <w:contextualSpacing/>
        <w:jc w:val="both"/>
        <w:rPr>
          <w:sz w:val="22"/>
          <w:szCs w:val="22"/>
        </w:rPr>
      </w:pPr>
      <w:r w:rsidRPr="00982212">
        <w:rPr>
          <w:sz w:val="22"/>
          <w:szCs w:val="22"/>
        </w:rPr>
        <w:lastRenderedPageBreak/>
        <w:t xml:space="preserve">Nie przysługuje Pani/Panu: − w związku z art. 17 ust. 3 lit. b, d lub e RODO prawo do usunięcia danych osobowych, </w:t>
      </w:r>
    </w:p>
    <w:p w14:paraId="4B8CEFF6" w14:textId="77777777" w:rsidR="00982212" w:rsidRPr="00982212" w:rsidRDefault="00982212" w:rsidP="00982212">
      <w:pPr>
        <w:spacing w:line="240" w:lineRule="exact"/>
        <w:jc w:val="both"/>
        <w:rPr>
          <w:rFonts w:ascii="Times New Roman" w:hAnsi="Times New Roman"/>
          <w:sz w:val="22"/>
          <w:szCs w:val="22"/>
        </w:rPr>
      </w:pPr>
    </w:p>
    <w:p w14:paraId="78DE92E5"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prawo do przenoszenia danych osobowych, o którym mowa w art. 20 RODO, </w:t>
      </w:r>
    </w:p>
    <w:p w14:paraId="0DB655ED" w14:textId="77777777" w:rsidR="00982212" w:rsidRPr="00982212" w:rsidRDefault="00982212" w:rsidP="00982212">
      <w:pPr>
        <w:spacing w:line="240" w:lineRule="exact"/>
        <w:jc w:val="both"/>
        <w:rPr>
          <w:rFonts w:ascii="Times New Roman" w:hAnsi="Times New Roman"/>
          <w:sz w:val="22"/>
          <w:szCs w:val="22"/>
        </w:rPr>
      </w:pPr>
    </w:p>
    <w:p w14:paraId="270B2CF5" w14:textId="22717C28"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na podstawie art. 21 RODO prawo sprzeciwu, wobec przetwarzania danych osobowych, gdyż podstawą prawną przetwarzania Pani/Pana danych osobowych jest art.6 ust. 1 lit. c RODO. Wykonawca składa do oferty oświadczenie zgodne z załącznikiem </w:t>
      </w:r>
      <w:r w:rsidRPr="00982212">
        <w:rPr>
          <w:rFonts w:ascii="Times New Roman" w:hAnsi="Times New Roman"/>
          <w:b/>
          <w:sz w:val="22"/>
          <w:szCs w:val="22"/>
        </w:rPr>
        <w:t xml:space="preserve">nr </w:t>
      </w:r>
      <w:r w:rsidR="00EE4CCF">
        <w:rPr>
          <w:rFonts w:ascii="Times New Roman" w:hAnsi="Times New Roman"/>
          <w:b/>
          <w:sz w:val="22"/>
          <w:szCs w:val="22"/>
        </w:rPr>
        <w:t>6</w:t>
      </w:r>
      <w:r w:rsidRPr="00982212">
        <w:rPr>
          <w:rFonts w:ascii="Times New Roman" w:hAnsi="Times New Roman"/>
          <w:b/>
          <w:sz w:val="22"/>
          <w:szCs w:val="22"/>
        </w:rPr>
        <w:t xml:space="preserve"> do SIWZ</w:t>
      </w:r>
      <w:r w:rsidRPr="00982212">
        <w:rPr>
          <w:rFonts w:ascii="Times New Roman" w:hAnsi="Times New Roman"/>
          <w:sz w:val="22"/>
          <w:szCs w:val="22"/>
        </w:rPr>
        <w:t xml:space="preserve"> - oświadczenie wykonawcy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ust.4 lub art. 14 ust. 5 RODO treści oświadczenia Wykonawca nie składa (usunięcie treści oświadczenia np. przez jego wykreślenie). </w:t>
      </w:r>
    </w:p>
    <w:p w14:paraId="72C86DE5" w14:textId="77777777" w:rsidR="00982212" w:rsidRPr="00982212" w:rsidRDefault="00982212" w:rsidP="00982212">
      <w:pPr>
        <w:spacing w:line="240" w:lineRule="exact"/>
        <w:jc w:val="both"/>
        <w:rPr>
          <w:rFonts w:ascii="Times New Roman" w:hAnsi="Times New Roman"/>
          <w:sz w:val="22"/>
          <w:szCs w:val="22"/>
        </w:rPr>
      </w:pPr>
    </w:p>
    <w:p w14:paraId="0E2CE18E" w14:textId="77777777" w:rsidR="00982212" w:rsidRPr="0098221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982212">
        <w:rPr>
          <w:rFonts w:ascii="Times New Roman" w:hAnsi="Times New Roman"/>
          <w:sz w:val="22"/>
          <w:szCs w:val="22"/>
        </w:rPr>
        <w:t>Pzp</w:t>
      </w:r>
      <w:proofErr w:type="spellEnd"/>
      <w:r w:rsidRPr="00982212">
        <w:rPr>
          <w:rFonts w:ascii="Times New Roman" w:hAnsi="Times New Roman"/>
          <w:sz w:val="22"/>
          <w:szCs w:val="22"/>
        </w:rPr>
        <w:t xml:space="preserve"> oraz nie może naruszać integralności protokołu oraz jego załączników. </w:t>
      </w:r>
    </w:p>
    <w:p w14:paraId="6AD5C5B2" w14:textId="77777777" w:rsidR="00982212" w:rsidRPr="00982212" w:rsidRDefault="00982212" w:rsidP="00982212">
      <w:pPr>
        <w:spacing w:line="240" w:lineRule="exact"/>
        <w:jc w:val="both"/>
        <w:rPr>
          <w:rFonts w:ascii="Times New Roman" w:hAnsi="Times New Roman"/>
          <w:sz w:val="22"/>
          <w:szCs w:val="22"/>
        </w:rPr>
      </w:pPr>
    </w:p>
    <w:p w14:paraId="260E37F3" w14:textId="77777777" w:rsidR="00982212" w:rsidRPr="002976E2" w:rsidRDefault="00982212" w:rsidP="00982212">
      <w:pPr>
        <w:spacing w:line="240" w:lineRule="exact"/>
        <w:jc w:val="both"/>
        <w:rPr>
          <w:rFonts w:ascii="Times New Roman" w:hAnsi="Times New Roman"/>
          <w:sz w:val="22"/>
          <w:szCs w:val="22"/>
        </w:rPr>
      </w:pPr>
      <w:r w:rsidRPr="00982212">
        <w:rPr>
          <w:rFonts w:ascii="Times New Roman" w:hAnsi="Times New Roman"/>
          <w:sz w:val="22"/>
          <w:szCs w:val="22"/>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85298A" w14:textId="77777777"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319758D1" w14:textId="77777777" w:rsidR="00982212" w:rsidRDefault="00982212" w:rsidP="00982212">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XXXI. INNE POSTANOWIENIA</w:t>
      </w:r>
    </w:p>
    <w:p w14:paraId="163720EC" w14:textId="77777777" w:rsidR="00982212" w:rsidRDefault="00982212" w:rsidP="00982212">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5BF6ACCA" w14:textId="77777777" w:rsidR="00982212" w:rsidRDefault="00982212" w:rsidP="00982212">
      <w:pPr>
        <w:pStyle w:val="Style22"/>
        <w:widowControl/>
        <w:tabs>
          <w:tab w:val="left" w:leader="underscore" w:pos="5890"/>
        </w:tabs>
        <w:spacing w:before="55" w:line="259" w:lineRule="exact"/>
        <w:rPr>
          <w:rStyle w:val="FontStyle1426"/>
          <w:rFonts w:ascii="Times New Roman" w:hAnsi="Times New Roman" w:cs="Times New Roman"/>
          <w:sz w:val="22"/>
          <w:szCs w:val="22"/>
        </w:rPr>
      </w:pPr>
      <w:r w:rsidRPr="00265264">
        <w:rPr>
          <w:rStyle w:val="FontStyle1426"/>
          <w:rFonts w:ascii="Times New Roman" w:hAnsi="Times New Roman" w:cs="Times New Roman"/>
          <w:sz w:val="22"/>
          <w:szCs w:val="22"/>
        </w:rPr>
        <w:t xml:space="preserve">Do spraw  nieuregulowanych w SIWZ mają zastosowanie przepisy </w:t>
      </w:r>
      <w:r>
        <w:rPr>
          <w:rStyle w:val="FontStyle1426"/>
          <w:rFonts w:ascii="Times New Roman" w:hAnsi="Times New Roman" w:cs="Times New Roman"/>
          <w:sz w:val="22"/>
          <w:szCs w:val="22"/>
        </w:rPr>
        <w:t>u</w:t>
      </w:r>
      <w:r w:rsidRPr="00265264">
        <w:rPr>
          <w:rStyle w:val="FontStyle1426"/>
          <w:rFonts w:ascii="Times New Roman" w:hAnsi="Times New Roman" w:cs="Times New Roman"/>
          <w:sz w:val="22"/>
          <w:szCs w:val="22"/>
        </w:rPr>
        <w:t>stawy</w:t>
      </w:r>
      <w:r>
        <w:rPr>
          <w:rStyle w:val="FontStyle1426"/>
          <w:rFonts w:ascii="Times New Roman" w:hAnsi="Times New Roman" w:cs="Times New Roman"/>
          <w:sz w:val="22"/>
          <w:szCs w:val="22"/>
        </w:rPr>
        <w:t xml:space="preserve"> </w:t>
      </w:r>
      <w:proofErr w:type="spellStart"/>
      <w:r>
        <w:rPr>
          <w:rStyle w:val="FontStyle1426"/>
          <w:rFonts w:ascii="Times New Roman" w:hAnsi="Times New Roman" w:cs="Times New Roman"/>
          <w:sz w:val="22"/>
          <w:szCs w:val="22"/>
        </w:rPr>
        <w:t>Pzp</w:t>
      </w:r>
      <w:proofErr w:type="spellEnd"/>
      <w:r>
        <w:rPr>
          <w:rStyle w:val="FontStyle1426"/>
          <w:rFonts w:ascii="Times New Roman" w:hAnsi="Times New Roman" w:cs="Times New Roman"/>
          <w:sz w:val="22"/>
          <w:szCs w:val="22"/>
        </w:rPr>
        <w:t>.</w:t>
      </w:r>
    </w:p>
    <w:p w14:paraId="214F9DEC" w14:textId="77777777"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sidRPr="00265264">
        <w:rPr>
          <w:rStyle w:val="FontStyle1426"/>
          <w:rFonts w:ascii="Times New Roman" w:hAnsi="Times New Roman" w:cs="Times New Roman"/>
          <w:b/>
          <w:sz w:val="22"/>
          <w:szCs w:val="22"/>
        </w:rPr>
        <w:t>XXXI</w:t>
      </w:r>
      <w:r w:rsidR="00982212">
        <w:rPr>
          <w:rStyle w:val="FontStyle1426"/>
          <w:rFonts w:ascii="Times New Roman" w:hAnsi="Times New Roman" w:cs="Times New Roman"/>
          <w:b/>
          <w:sz w:val="22"/>
          <w:szCs w:val="22"/>
        </w:rPr>
        <w:t>I</w:t>
      </w:r>
      <w:r w:rsidRPr="00265264">
        <w:rPr>
          <w:rStyle w:val="FontStyle1426"/>
          <w:rFonts w:ascii="Times New Roman" w:hAnsi="Times New Roman" w:cs="Times New Roman"/>
          <w:b/>
          <w:sz w:val="22"/>
          <w:szCs w:val="22"/>
        </w:rPr>
        <w:t>. ZAŁĄCZNIKI</w:t>
      </w:r>
    </w:p>
    <w:p w14:paraId="066A26BA" w14:textId="77777777"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14:paraId="315C65B1" w14:textId="77777777" w:rsidR="00265264" w:rsidRDefault="00265264"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sidRPr="00265264">
        <w:rPr>
          <w:rStyle w:val="FontStyle1426"/>
          <w:rFonts w:ascii="Times New Roman" w:hAnsi="Times New Roman" w:cs="Times New Roman"/>
          <w:sz w:val="22"/>
          <w:szCs w:val="22"/>
        </w:rPr>
        <w:t>Załącznik nr 1  - wzór formularza oferty</w:t>
      </w:r>
    </w:p>
    <w:p w14:paraId="40B61303" w14:textId="77777777" w:rsidR="00E56E30" w:rsidRPr="00094E19" w:rsidRDefault="00E56E30" w:rsidP="00E56E30">
      <w:pPr>
        <w:pStyle w:val="Style27"/>
        <w:widowControl/>
        <w:tabs>
          <w:tab w:val="left" w:pos="554"/>
        </w:tabs>
        <w:spacing w:line="240" w:lineRule="exact"/>
        <w:ind w:firstLine="0"/>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2 – oświadczenie</w:t>
      </w:r>
      <w:r w:rsidRPr="00094E19">
        <w:rPr>
          <w:rStyle w:val="FontStyle1426"/>
          <w:rFonts w:ascii="Times New Roman" w:hAnsi="Times New Roman" w:cs="Times New Roman"/>
          <w:sz w:val="22"/>
          <w:szCs w:val="22"/>
        </w:rPr>
        <w:t xml:space="preserve"> stanowią wstępne potwierdzenie, że Wykonawca: nie podlega wykluczeniu oraz spełnia warunki udziału w postępowaniu;</w:t>
      </w:r>
    </w:p>
    <w:p w14:paraId="24044085" w14:textId="77777777" w:rsidR="00265264" w:rsidRDefault="00E56E30"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3</w:t>
      </w:r>
      <w:r w:rsidR="00265264">
        <w:rPr>
          <w:rStyle w:val="FontStyle1426"/>
          <w:rFonts w:ascii="Times New Roman" w:hAnsi="Times New Roman" w:cs="Times New Roman"/>
          <w:sz w:val="22"/>
          <w:szCs w:val="22"/>
        </w:rPr>
        <w:t xml:space="preserve"> </w:t>
      </w:r>
      <w:r>
        <w:rPr>
          <w:rStyle w:val="FontStyle1426"/>
          <w:rFonts w:ascii="Times New Roman" w:hAnsi="Times New Roman" w:cs="Times New Roman"/>
          <w:sz w:val="22"/>
          <w:szCs w:val="22"/>
        </w:rPr>
        <w:t>–</w:t>
      </w:r>
      <w:r w:rsidR="00265264">
        <w:rPr>
          <w:rStyle w:val="FontStyle1426"/>
          <w:rFonts w:ascii="Times New Roman" w:hAnsi="Times New Roman" w:cs="Times New Roman"/>
          <w:sz w:val="22"/>
          <w:szCs w:val="22"/>
        </w:rPr>
        <w:t xml:space="preserve"> </w:t>
      </w:r>
      <w:r>
        <w:rPr>
          <w:rStyle w:val="FontStyle1426"/>
          <w:rFonts w:ascii="Times New Roman" w:hAnsi="Times New Roman" w:cs="Times New Roman"/>
          <w:sz w:val="22"/>
          <w:szCs w:val="22"/>
        </w:rPr>
        <w:t>wykaz prac powierzonym podwykonawcom</w:t>
      </w:r>
    </w:p>
    <w:p w14:paraId="522BED68" w14:textId="77777777" w:rsidR="00E56E30" w:rsidRDefault="00E56E30"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4 – istotne postanowienia umowy</w:t>
      </w:r>
    </w:p>
    <w:p w14:paraId="7A3F865F" w14:textId="77777777" w:rsidR="00385361" w:rsidRDefault="00385361"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5 – oświadczenie o przynależności lub braku przynależności do tej samej grupy kapitałowej.</w:t>
      </w:r>
    </w:p>
    <w:p w14:paraId="7212D150" w14:textId="204E2308" w:rsidR="00887476" w:rsidRDefault="00887476" w:rsidP="00887476">
      <w:pPr>
        <w:spacing w:line="360" w:lineRule="auto"/>
        <w:jc w:val="both"/>
        <w:rPr>
          <w:rFonts w:ascii="Times New Roman" w:hAnsi="Times New Roman"/>
          <w:bCs/>
          <w:sz w:val="22"/>
          <w:szCs w:val="22"/>
        </w:rPr>
      </w:pPr>
      <w:r>
        <w:rPr>
          <w:rStyle w:val="FontStyle1426"/>
          <w:rFonts w:ascii="Times New Roman" w:hAnsi="Times New Roman" w:cs="Times New Roman"/>
          <w:sz w:val="22"/>
          <w:szCs w:val="22"/>
        </w:rPr>
        <w:t xml:space="preserve">Załącznik nr 6  - oświadczenie </w:t>
      </w:r>
      <w:r w:rsidRPr="00887476">
        <w:rPr>
          <w:rFonts w:ascii="Times New Roman" w:hAnsi="Times New Roman"/>
          <w:bCs/>
          <w:sz w:val="22"/>
          <w:szCs w:val="22"/>
        </w:rPr>
        <w:t>w zakresie wypełnienia przez niego obowiązków informacyjnych przewidzianych w art. 13 lub art. 14 RODO</w:t>
      </w:r>
    </w:p>
    <w:p w14:paraId="70A2A0FA" w14:textId="2A068411" w:rsidR="003B6F33" w:rsidRDefault="003B6F33" w:rsidP="00887476">
      <w:pPr>
        <w:spacing w:line="360" w:lineRule="auto"/>
        <w:jc w:val="both"/>
        <w:rPr>
          <w:rFonts w:ascii="Times New Roman" w:hAnsi="Times New Roman"/>
          <w:bCs/>
          <w:sz w:val="22"/>
          <w:szCs w:val="22"/>
        </w:rPr>
      </w:pPr>
    </w:p>
    <w:p w14:paraId="570553B8" w14:textId="0269A7FE" w:rsidR="003B6F33" w:rsidRDefault="003B6F33" w:rsidP="00887476">
      <w:pPr>
        <w:spacing w:line="360" w:lineRule="auto"/>
        <w:jc w:val="both"/>
        <w:rPr>
          <w:rFonts w:ascii="Times New Roman" w:hAnsi="Times New Roman"/>
          <w:bCs/>
          <w:sz w:val="22"/>
          <w:szCs w:val="22"/>
        </w:rPr>
      </w:pPr>
    </w:p>
    <w:p w14:paraId="2A5E6F33" w14:textId="03DCCCA7" w:rsidR="003B6F33" w:rsidRDefault="003B6F33" w:rsidP="00887476">
      <w:pPr>
        <w:spacing w:line="360" w:lineRule="auto"/>
        <w:jc w:val="both"/>
        <w:rPr>
          <w:rFonts w:ascii="Times New Roman" w:hAnsi="Times New Roman"/>
          <w:bCs/>
          <w:sz w:val="22"/>
          <w:szCs w:val="22"/>
        </w:rPr>
      </w:pPr>
    </w:p>
    <w:p w14:paraId="48A3D3F8" w14:textId="5007BEDD" w:rsidR="003B6F33" w:rsidRDefault="003B6F33" w:rsidP="00887476">
      <w:pPr>
        <w:spacing w:line="360" w:lineRule="auto"/>
        <w:jc w:val="both"/>
        <w:rPr>
          <w:rFonts w:ascii="Times New Roman" w:hAnsi="Times New Roman"/>
          <w:bCs/>
          <w:sz w:val="22"/>
          <w:szCs w:val="22"/>
        </w:rPr>
      </w:pPr>
    </w:p>
    <w:p w14:paraId="54320218" w14:textId="1D873C72" w:rsidR="003B6F33" w:rsidRDefault="003B6F33" w:rsidP="00887476">
      <w:pPr>
        <w:spacing w:line="360" w:lineRule="auto"/>
        <w:jc w:val="both"/>
        <w:rPr>
          <w:rFonts w:ascii="Times New Roman" w:hAnsi="Times New Roman"/>
          <w:bCs/>
          <w:sz w:val="22"/>
          <w:szCs w:val="22"/>
        </w:rPr>
      </w:pPr>
    </w:p>
    <w:p w14:paraId="6826A034" w14:textId="2CDCCCF9" w:rsidR="003B6F33" w:rsidRDefault="003B6F33" w:rsidP="00887476">
      <w:pPr>
        <w:spacing w:line="360" w:lineRule="auto"/>
        <w:jc w:val="both"/>
        <w:rPr>
          <w:rFonts w:ascii="Times New Roman" w:hAnsi="Times New Roman"/>
          <w:bCs/>
          <w:sz w:val="22"/>
          <w:szCs w:val="22"/>
        </w:rPr>
      </w:pPr>
    </w:p>
    <w:p w14:paraId="2DB03D62" w14:textId="5D2F92AB" w:rsidR="003B6F33" w:rsidRDefault="003B6F33" w:rsidP="00887476">
      <w:pPr>
        <w:spacing w:line="360" w:lineRule="auto"/>
        <w:jc w:val="both"/>
        <w:rPr>
          <w:rFonts w:ascii="Times New Roman" w:hAnsi="Times New Roman"/>
          <w:bCs/>
          <w:sz w:val="22"/>
          <w:szCs w:val="22"/>
        </w:rPr>
      </w:pPr>
    </w:p>
    <w:p w14:paraId="051AA190" w14:textId="69B4B2F4" w:rsidR="003B6F33" w:rsidRDefault="003B6F33" w:rsidP="00887476">
      <w:pPr>
        <w:spacing w:line="360" w:lineRule="auto"/>
        <w:jc w:val="both"/>
        <w:rPr>
          <w:rFonts w:ascii="Times New Roman" w:hAnsi="Times New Roman"/>
          <w:bCs/>
          <w:sz w:val="22"/>
          <w:szCs w:val="22"/>
        </w:rPr>
      </w:pPr>
    </w:p>
    <w:p w14:paraId="544229D5" w14:textId="094BBF80" w:rsidR="003B6F33" w:rsidRDefault="003B6F33" w:rsidP="00887476">
      <w:pPr>
        <w:spacing w:line="360" w:lineRule="auto"/>
        <w:jc w:val="both"/>
        <w:rPr>
          <w:rFonts w:ascii="Times New Roman" w:hAnsi="Times New Roman"/>
          <w:bCs/>
          <w:sz w:val="22"/>
          <w:szCs w:val="22"/>
        </w:rPr>
      </w:pPr>
    </w:p>
    <w:p w14:paraId="39FE534A" w14:textId="6CCE03CA" w:rsidR="003B6F33" w:rsidRDefault="003B6F33" w:rsidP="00887476">
      <w:pPr>
        <w:spacing w:line="360" w:lineRule="auto"/>
        <w:jc w:val="both"/>
        <w:rPr>
          <w:rFonts w:ascii="Times New Roman" w:hAnsi="Times New Roman"/>
          <w:bCs/>
          <w:sz w:val="22"/>
          <w:szCs w:val="22"/>
        </w:rPr>
      </w:pPr>
    </w:p>
    <w:p w14:paraId="36744848" w14:textId="77777777" w:rsidR="003B6F33" w:rsidRPr="00887476" w:rsidRDefault="003B6F33" w:rsidP="00887476">
      <w:pPr>
        <w:spacing w:line="360" w:lineRule="auto"/>
        <w:jc w:val="both"/>
        <w:rPr>
          <w:rFonts w:ascii="Times New Roman" w:hAnsi="Times New Roman"/>
          <w:bCs/>
          <w:sz w:val="22"/>
          <w:szCs w:val="22"/>
        </w:rPr>
      </w:pPr>
    </w:p>
    <w:p w14:paraId="56F4CBFE" w14:textId="77777777" w:rsidR="00887476" w:rsidRDefault="00887476" w:rsidP="00E56E30">
      <w:pPr>
        <w:pStyle w:val="Style22"/>
        <w:widowControl/>
        <w:tabs>
          <w:tab w:val="left" w:leader="underscore" w:pos="5890"/>
        </w:tabs>
        <w:spacing w:line="240" w:lineRule="exact"/>
        <w:rPr>
          <w:rStyle w:val="FontStyle1426"/>
          <w:rFonts w:ascii="Times New Roman" w:hAnsi="Times New Roman" w:cs="Times New Roman"/>
          <w:sz w:val="22"/>
          <w:szCs w:val="22"/>
        </w:rPr>
      </w:pPr>
    </w:p>
    <w:p w14:paraId="0842B8B4" w14:textId="77777777" w:rsidR="008A064C" w:rsidRDefault="008A064C" w:rsidP="00265264">
      <w:pPr>
        <w:pStyle w:val="Style22"/>
        <w:widowControl/>
        <w:tabs>
          <w:tab w:val="left" w:leader="underscore" w:pos="5890"/>
        </w:tabs>
        <w:spacing w:line="240" w:lineRule="exact"/>
        <w:rPr>
          <w:rStyle w:val="FontStyle1426"/>
          <w:rFonts w:ascii="Times New Roman" w:hAnsi="Times New Roman" w:cs="Times New Roman"/>
          <w:sz w:val="22"/>
          <w:szCs w:val="22"/>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E636E8" w14:paraId="5FDEC6E6" w14:textId="77777777" w:rsidTr="009F2517">
        <w:tc>
          <w:tcPr>
            <w:tcW w:w="9212" w:type="dxa"/>
            <w:tcBorders>
              <w:top w:val="single" w:sz="12" w:space="0" w:color="auto"/>
              <w:left w:val="single" w:sz="12" w:space="0" w:color="auto"/>
              <w:bottom w:val="single" w:sz="6" w:space="0" w:color="auto"/>
              <w:right w:val="single" w:sz="12" w:space="0" w:color="auto"/>
            </w:tcBorders>
          </w:tcPr>
          <w:p w14:paraId="02B47450" w14:textId="77777777" w:rsidR="00E636E8" w:rsidRPr="00E636E8" w:rsidRDefault="00E636E8" w:rsidP="00F40614">
            <w:pPr>
              <w:rPr>
                <w:rFonts w:ascii="Times New Roman" w:hAnsi="Times New Roman"/>
                <w:sz w:val="28"/>
              </w:rPr>
            </w:pPr>
            <w:r w:rsidRPr="00E636E8">
              <w:rPr>
                <w:rFonts w:ascii="Times New Roman" w:hAnsi="Times New Roman"/>
                <w:b/>
                <w:sz w:val="28"/>
              </w:rPr>
              <w:lastRenderedPageBreak/>
              <w:t>ZAŁĄCZNIK NUMER 1 DO SIWZ</w:t>
            </w:r>
          </w:p>
        </w:tc>
      </w:tr>
      <w:tr w:rsidR="00E636E8" w14:paraId="5B1B4440" w14:textId="77777777" w:rsidTr="009F2517">
        <w:tc>
          <w:tcPr>
            <w:tcW w:w="9212" w:type="dxa"/>
            <w:tcBorders>
              <w:top w:val="single" w:sz="6" w:space="0" w:color="auto"/>
              <w:left w:val="single" w:sz="12" w:space="0" w:color="auto"/>
              <w:bottom w:val="single" w:sz="12" w:space="0" w:color="auto"/>
              <w:right w:val="single" w:sz="12" w:space="0" w:color="auto"/>
            </w:tcBorders>
          </w:tcPr>
          <w:p w14:paraId="00815B59" w14:textId="77777777" w:rsidR="00E636E8" w:rsidRPr="00E636E8" w:rsidRDefault="00E636E8" w:rsidP="00F40614">
            <w:pPr>
              <w:jc w:val="center"/>
              <w:rPr>
                <w:rFonts w:ascii="Times New Roman" w:hAnsi="Times New Roman"/>
                <w:b/>
                <w:sz w:val="32"/>
              </w:rPr>
            </w:pPr>
          </w:p>
          <w:p w14:paraId="7D9A1E20" w14:textId="77777777" w:rsidR="00E636E8" w:rsidRPr="00E636E8" w:rsidRDefault="00E636E8" w:rsidP="00F40614">
            <w:pPr>
              <w:jc w:val="center"/>
              <w:rPr>
                <w:rFonts w:ascii="Times New Roman" w:hAnsi="Times New Roman"/>
                <w:b/>
                <w:sz w:val="32"/>
              </w:rPr>
            </w:pPr>
            <w:r w:rsidRPr="00E636E8">
              <w:rPr>
                <w:rFonts w:ascii="Times New Roman" w:hAnsi="Times New Roman"/>
                <w:b/>
                <w:sz w:val="32"/>
              </w:rPr>
              <w:t>FORMULARZ OFERTY</w:t>
            </w:r>
          </w:p>
          <w:p w14:paraId="1C82A5B1" w14:textId="77777777" w:rsidR="00E636E8" w:rsidRPr="00E636E8" w:rsidRDefault="00E636E8" w:rsidP="00F40614">
            <w:pPr>
              <w:jc w:val="center"/>
              <w:rPr>
                <w:rFonts w:ascii="Times New Roman" w:hAnsi="Times New Roman"/>
                <w:b/>
                <w:sz w:val="32"/>
              </w:rPr>
            </w:pPr>
          </w:p>
        </w:tc>
      </w:tr>
    </w:tbl>
    <w:p w14:paraId="401639FF" w14:textId="77777777" w:rsidR="00E636E8" w:rsidRDefault="00E636E8" w:rsidP="00E636E8"/>
    <w:p w14:paraId="2FBBB0F2" w14:textId="20F29CD8" w:rsidR="00221B09" w:rsidRDefault="00221B09" w:rsidP="00221B09">
      <w:pPr>
        <w:pStyle w:val="Style22"/>
        <w:widowControl/>
        <w:tabs>
          <w:tab w:val="left" w:leader="underscore" w:pos="5890"/>
        </w:tabs>
        <w:spacing w:line="240" w:lineRule="exact"/>
        <w:rPr>
          <w:rStyle w:val="FontStyle1123"/>
          <w:rFonts w:ascii="Times New Roman" w:hAnsi="Times New Roman" w:cs="Times New Roman"/>
          <w:sz w:val="24"/>
          <w:szCs w:val="24"/>
        </w:rPr>
      </w:pPr>
      <w:r>
        <w:rPr>
          <w:rStyle w:val="FontStyle1426"/>
          <w:rFonts w:ascii="Times New Roman" w:hAnsi="Times New Roman" w:cs="Times New Roman"/>
          <w:sz w:val="22"/>
          <w:szCs w:val="22"/>
        </w:rPr>
        <w:t xml:space="preserve">Nr postepowania:  </w:t>
      </w:r>
      <w:r w:rsidR="005219C9">
        <w:rPr>
          <w:rStyle w:val="FontStyle1123"/>
          <w:rFonts w:ascii="Times New Roman" w:hAnsi="Times New Roman" w:cs="Times New Roman"/>
          <w:sz w:val="24"/>
          <w:szCs w:val="24"/>
        </w:rPr>
        <w:t>EEL/01/10/2020</w:t>
      </w:r>
      <w:r>
        <w:rPr>
          <w:rStyle w:val="FontStyle1123"/>
          <w:rFonts w:ascii="Times New Roman" w:hAnsi="Times New Roman" w:cs="Times New Roman"/>
          <w:sz w:val="24"/>
          <w:szCs w:val="24"/>
        </w:rPr>
        <w:tab/>
      </w:r>
    </w:p>
    <w:p w14:paraId="4E800E6D" w14:textId="77777777" w:rsidR="00E636E8" w:rsidRDefault="00E636E8" w:rsidP="00E636E8"/>
    <w:p w14:paraId="21B655A0" w14:textId="77777777" w:rsidR="00E636E8" w:rsidRDefault="00E636E8" w:rsidP="00E636E8"/>
    <w:p w14:paraId="6AFF8F6C" w14:textId="77777777" w:rsidR="00E636E8" w:rsidRDefault="00E636E8" w:rsidP="00E636E8"/>
    <w:p w14:paraId="692E1A31" w14:textId="77777777" w:rsidR="00E636E8" w:rsidRDefault="00E636E8" w:rsidP="00E636E8"/>
    <w:p w14:paraId="28AFC2A9" w14:textId="77777777" w:rsidR="00E636E8" w:rsidRDefault="00E636E8" w:rsidP="00E636E8">
      <w:pPr>
        <w:rPr>
          <w:sz w:val="22"/>
        </w:rPr>
      </w:pPr>
      <w:r>
        <w:rPr>
          <w:sz w:val="22"/>
        </w:rPr>
        <w:t>...............................................................                                    .........................................., dnia ............</w:t>
      </w:r>
    </w:p>
    <w:p w14:paraId="79CBA6B5" w14:textId="77777777" w:rsidR="00E636E8" w:rsidRDefault="00E636E8" w:rsidP="00E636E8">
      <w:pPr>
        <w:rPr>
          <w:i/>
          <w:sz w:val="22"/>
        </w:rPr>
      </w:pPr>
      <w:r>
        <w:rPr>
          <w:i/>
          <w:sz w:val="22"/>
        </w:rPr>
        <w:t xml:space="preserve"> / pieczątka nagłówkowa  Wykonawcy/                                             / miejscowość/</w:t>
      </w:r>
    </w:p>
    <w:p w14:paraId="14C75B61" w14:textId="77777777" w:rsidR="00E636E8" w:rsidRDefault="00E636E8" w:rsidP="00E636E8">
      <w:pPr>
        <w:pStyle w:val="Nagwek1"/>
        <w:spacing w:before="0"/>
        <w:jc w:val="center"/>
        <w:rPr>
          <w:rFonts w:ascii="Times New Roman" w:hAnsi="Times New Roman"/>
          <w:kern w:val="0"/>
        </w:rPr>
      </w:pPr>
    </w:p>
    <w:p w14:paraId="3F0941D3" w14:textId="77777777" w:rsidR="00E636E8" w:rsidRDefault="00E636E8" w:rsidP="00E636E8">
      <w:pPr>
        <w:pStyle w:val="Nagwek1"/>
        <w:spacing w:before="0"/>
        <w:jc w:val="center"/>
        <w:rPr>
          <w:rFonts w:ascii="Times New Roman" w:hAnsi="Times New Roman"/>
          <w:kern w:val="0"/>
        </w:rPr>
      </w:pPr>
    </w:p>
    <w:p w14:paraId="612F0E39" w14:textId="77777777" w:rsidR="00E636E8" w:rsidRDefault="00E636E8" w:rsidP="00E636E8">
      <w:pPr>
        <w:pStyle w:val="Nagwek1"/>
        <w:spacing w:before="0"/>
        <w:jc w:val="center"/>
        <w:rPr>
          <w:rFonts w:ascii="Times New Roman" w:hAnsi="Times New Roman"/>
          <w:kern w:val="0"/>
        </w:rPr>
      </w:pPr>
      <w:r>
        <w:rPr>
          <w:rFonts w:ascii="Times New Roman" w:hAnsi="Times New Roman"/>
          <w:kern w:val="0"/>
        </w:rPr>
        <w:t>OFERTA</w:t>
      </w:r>
    </w:p>
    <w:p w14:paraId="654180FD" w14:textId="77777777" w:rsidR="001F2310" w:rsidRDefault="00E636E8" w:rsidP="00E636E8">
      <w:pPr>
        <w:pStyle w:val="Style6"/>
        <w:widowControl/>
        <w:spacing w:before="74"/>
        <w:ind w:left="835"/>
        <w:jc w:val="center"/>
        <w:rPr>
          <w:rStyle w:val="FontStyle1123"/>
          <w:rFonts w:ascii="Times New Roman" w:hAnsi="Times New Roman" w:cs="Times New Roman"/>
          <w:b w:val="0"/>
          <w:sz w:val="24"/>
          <w:szCs w:val="24"/>
        </w:rPr>
      </w:pPr>
      <w:r w:rsidRPr="00A0524E">
        <w:rPr>
          <w:rFonts w:ascii="Times New Roman" w:hAnsi="Times New Roman"/>
          <w:b/>
          <w:sz w:val="22"/>
          <w:szCs w:val="22"/>
        </w:rPr>
        <w:t>na</w:t>
      </w:r>
      <w:r>
        <w:rPr>
          <w:rFonts w:ascii="Times New Roman" w:hAnsi="Times New Roman"/>
          <w:b/>
          <w:sz w:val="22"/>
          <w:szCs w:val="22"/>
        </w:rPr>
        <w:t xml:space="preserve"> </w:t>
      </w:r>
      <w:r w:rsidR="00343A8B">
        <w:rPr>
          <w:rStyle w:val="FontStyle1123"/>
          <w:rFonts w:ascii="Times New Roman" w:hAnsi="Times New Roman" w:cs="Times New Roman"/>
          <w:b w:val="0"/>
          <w:sz w:val="24"/>
          <w:szCs w:val="24"/>
        </w:rPr>
        <w:t>d</w:t>
      </w:r>
      <w:r w:rsidRPr="005C2BB1">
        <w:rPr>
          <w:rStyle w:val="FontStyle1123"/>
          <w:rFonts w:ascii="Times New Roman" w:hAnsi="Times New Roman" w:cs="Times New Roman"/>
          <w:b w:val="0"/>
          <w:sz w:val="24"/>
          <w:szCs w:val="24"/>
        </w:rPr>
        <w:t>ostawę energii elektrycznej</w:t>
      </w:r>
      <w:r w:rsidR="001F2310">
        <w:rPr>
          <w:rStyle w:val="FontStyle1123"/>
          <w:rFonts w:ascii="Times New Roman" w:hAnsi="Times New Roman" w:cs="Times New Roman"/>
          <w:b w:val="0"/>
          <w:sz w:val="24"/>
          <w:szCs w:val="24"/>
        </w:rPr>
        <w:t xml:space="preserve"> </w:t>
      </w:r>
      <w:r w:rsidR="001F2310" w:rsidRPr="001F2310">
        <w:rPr>
          <w:rStyle w:val="FontStyle1123"/>
          <w:rFonts w:ascii="Times New Roman" w:hAnsi="Times New Roman" w:cs="Times New Roman"/>
          <w:b w:val="0"/>
          <w:sz w:val="22"/>
          <w:szCs w:val="22"/>
        </w:rPr>
        <w:t>wraz z usługą jej dystrybucji</w:t>
      </w:r>
      <w:r w:rsidRPr="005C2BB1">
        <w:rPr>
          <w:rStyle w:val="FontStyle1123"/>
          <w:rFonts w:ascii="Times New Roman" w:hAnsi="Times New Roman" w:cs="Times New Roman"/>
          <w:b w:val="0"/>
          <w:sz w:val="24"/>
          <w:szCs w:val="24"/>
        </w:rPr>
        <w:t xml:space="preserve"> </w:t>
      </w:r>
      <w:r w:rsidR="00343A8B">
        <w:rPr>
          <w:rStyle w:val="FontStyle1123"/>
          <w:rFonts w:ascii="Times New Roman" w:hAnsi="Times New Roman" w:cs="Times New Roman"/>
          <w:b w:val="0"/>
          <w:sz w:val="24"/>
          <w:szCs w:val="24"/>
        </w:rPr>
        <w:t xml:space="preserve">na potrzeby </w:t>
      </w:r>
      <w:r w:rsidRPr="005C2BB1">
        <w:rPr>
          <w:rStyle w:val="FontStyle1123"/>
          <w:rFonts w:ascii="Times New Roman" w:hAnsi="Times New Roman" w:cs="Times New Roman"/>
          <w:b w:val="0"/>
          <w:sz w:val="24"/>
          <w:szCs w:val="24"/>
        </w:rPr>
        <w:t xml:space="preserve">obiektów należących do Spółki Wodno – Ściekowej „SWARZEWO”, </w:t>
      </w:r>
    </w:p>
    <w:p w14:paraId="1CFE5369" w14:textId="77777777" w:rsidR="00E636E8" w:rsidRPr="005C2BB1" w:rsidRDefault="00E636E8" w:rsidP="00E636E8">
      <w:pPr>
        <w:pStyle w:val="Style6"/>
        <w:widowControl/>
        <w:spacing w:before="74"/>
        <w:ind w:left="835"/>
        <w:jc w:val="center"/>
        <w:rPr>
          <w:rStyle w:val="FontStyle1123"/>
          <w:rFonts w:ascii="Times New Roman" w:hAnsi="Times New Roman" w:cs="Times New Roman"/>
          <w:b w:val="0"/>
          <w:sz w:val="24"/>
          <w:szCs w:val="24"/>
        </w:rPr>
      </w:pPr>
      <w:r w:rsidRPr="005C2BB1">
        <w:rPr>
          <w:rStyle w:val="FontStyle1123"/>
          <w:rFonts w:ascii="Times New Roman" w:hAnsi="Times New Roman" w:cs="Times New Roman"/>
          <w:b w:val="0"/>
          <w:sz w:val="24"/>
          <w:szCs w:val="24"/>
        </w:rPr>
        <w:t>ul. Władysławowska 84,  84-1</w:t>
      </w:r>
      <w:r w:rsidR="003263EB">
        <w:rPr>
          <w:rStyle w:val="FontStyle1123"/>
          <w:rFonts w:ascii="Times New Roman" w:hAnsi="Times New Roman" w:cs="Times New Roman"/>
          <w:b w:val="0"/>
          <w:sz w:val="24"/>
          <w:szCs w:val="24"/>
        </w:rPr>
        <w:t>00 Swarzewo</w:t>
      </w:r>
    </w:p>
    <w:p w14:paraId="63D2B364" w14:textId="0F030D72" w:rsidR="00E636E8" w:rsidRPr="00A0524E" w:rsidRDefault="00E636E8" w:rsidP="00E636E8">
      <w:pPr>
        <w:pStyle w:val="Nagwek1"/>
        <w:spacing w:before="0" w:after="0"/>
        <w:jc w:val="center"/>
        <w:rPr>
          <w:rFonts w:ascii="Times New Roman" w:hAnsi="Times New Roman"/>
          <w:sz w:val="22"/>
          <w:szCs w:val="22"/>
        </w:rPr>
      </w:pPr>
      <w:r>
        <w:rPr>
          <w:rFonts w:ascii="Times New Roman" w:hAnsi="Times New Roman"/>
          <w:b w:val="0"/>
          <w:sz w:val="22"/>
          <w:szCs w:val="22"/>
        </w:rPr>
        <w:t xml:space="preserve"> </w:t>
      </w:r>
      <w:r w:rsidRPr="00A0524E">
        <w:rPr>
          <w:rFonts w:ascii="Times New Roman" w:hAnsi="Times New Roman"/>
          <w:b w:val="0"/>
          <w:sz w:val="22"/>
          <w:szCs w:val="22"/>
        </w:rPr>
        <w:t xml:space="preserve"> postępowanie o udzielenie zamówienia publicznego prowadzone w trybie przetargu nieograniczonego  -  znak:</w:t>
      </w:r>
      <w:r w:rsidRPr="00A0524E">
        <w:rPr>
          <w:rFonts w:ascii="Times New Roman" w:hAnsi="Times New Roman"/>
          <w:sz w:val="22"/>
          <w:szCs w:val="22"/>
        </w:rPr>
        <w:t xml:space="preserve"> </w:t>
      </w:r>
      <w:r>
        <w:rPr>
          <w:rFonts w:ascii="Times New Roman" w:hAnsi="Times New Roman"/>
          <w:b w:val="0"/>
          <w:sz w:val="22"/>
          <w:szCs w:val="22"/>
        </w:rPr>
        <w:t xml:space="preserve"> </w:t>
      </w:r>
      <w:r w:rsidR="005219C9">
        <w:rPr>
          <w:rStyle w:val="FontStyle1123"/>
          <w:rFonts w:ascii="Times New Roman" w:hAnsi="Times New Roman" w:cs="Times New Roman"/>
          <w:sz w:val="24"/>
          <w:szCs w:val="24"/>
        </w:rPr>
        <w:t>EEL/01/10/2020</w:t>
      </w:r>
    </w:p>
    <w:p w14:paraId="2538F1C6" w14:textId="77777777" w:rsidR="00E636E8" w:rsidRDefault="00E636E8" w:rsidP="00E636E8">
      <w:pPr>
        <w:jc w:val="both"/>
        <w:rPr>
          <w:sz w:val="22"/>
        </w:rPr>
      </w:pPr>
    </w:p>
    <w:p w14:paraId="14A008BB" w14:textId="77777777" w:rsidR="00E636E8" w:rsidRPr="00E636E8" w:rsidRDefault="00E636E8" w:rsidP="00E636E8">
      <w:pPr>
        <w:jc w:val="both"/>
        <w:rPr>
          <w:rFonts w:ascii="Times New Roman" w:hAnsi="Times New Roman"/>
        </w:rPr>
      </w:pPr>
      <w:r w:rsidRPr="00E636E8">
        <w:rPr>
          <w:rFonts w:ascii="Times New Roman" w:hAnsi="Times New Roman"/>
        </w:rPr>
        <w:t>Po zapoznaniu się ze Specyfikacją Istotnych Warunków Zamówienia (w tym wzorem umowy), my niżej podpisani, reprezentujący:</w:t>
      </w:r>
    </w:p>
    <w:p w14:paraId="5A7BB291" w14:textId="77777777" w:rsidR="00E636E8" w:rsidRPr="00E636E8" w:rsidRDefault="00E636E8" w:rsidP="00E636E8">
      <w:pPr>
        <w:jc w:val="both"/>
        <w:rPr>
          <w:rFonts w:ascii="Times New Roman" w:hAnsi="Times New Roman"/>
          <w:sz w:val="22"/>
        </w:rPr>
      </w:pPr>
    </w:p>
    <w:p w14:paraId="567E4D33" w14:textId="77777777" w:rsidR="00E636E8" w:rsidRPr="00E636E8" w:rsidRDefault="00E636E8" w:rsidP="00E636E8">
      <w:pPr>
        <w:jc w:val="center"/>
        <w:rPr>
          <w:rFonts w:ascii="Times New Roman" w:hAnsi="Times New Roman"/>
        </w:rPr>
      </w:pPr>
      <w:r w:rsidRPr="00E636E8">
        <w:rPr>
          <w:rFonts w:ascii="Times New Roman" w:hAnsi="Times New Roman"/>
        </w:rPr>
        <w:t>.......................................................................................................................................................</w:t>
      </w:r>
    </w:p>
    <w:p w14:paraId="46648647" w14:textId="77777777" w:rsidR="00E636E8" w:rsidRPr="00E636E8" w:rsidRDefault="00E636E8" w:rsidP="00E636E8">
      <w:pPr>
        <w:jc w:val="center"/>
        <w:rPr>
          <w:rFonts w:ascii="Times New Roman" w:hAnsi="Times New Roman"/>
        </w:rPr>
      </w:pPr>
      <w:r w:rsidRPr="00E636E8">
        <w:rPr>
          <w:rFonts w:ascii="Times New Roman" w:hAnsi="Times New Roman"/>
        </w:rPr>
        <w:t>[ nazwa/imię i nazwisko Wykonawcy]</w:t>
      </w:r>
    </w:p>
    <w:p w14:paraId="19802916" w14:textId="77777777" w:rsidR="00E636E8" w:rsidRPr="00E636E8" w:rsidRDefault="00E636E8" w:rsidP="00E636E8">
      <w:pPr>
        <w:jc w:val="center"/>
        <w:rPr>
          <w:rFonts w:ascii="Times New Roman" w:hAnsi="Times New Roman"/>
          <w:b/>
        </w:rPr>
      </w:pPr>
    </w:p>
    <w:p w14:paraId="64B4FBEB" w14:textId="77777777" w:rsidR="00E636E8" w:rsidRPr="00E636E8" w:rsidRDefault="00E636E8" w:rsidP="00E636E8">
      <w:pPr>
        <w:jc w:val="center"/>
        <w:rPr>
          <w:rFonts w:ascii="Times New Roman" w:hAnsi="Times New Roman"/>
        </w:rPr>
      </w:pPr>
      <w:r w:rsidRPr="00E636E8">
        <w:rPr>
          <w:rFonts w:ascii="Times New Roman" w:hAnsi="Times New Roman"/>
        </w:rPr>
        <w:t>..................................................................................................................................................</w:t>
      </w:r>
    </w:p>
    <w:p w14:paraId="0E3158CA" w14:textId="77777777" w:rsidR="00E636E8" w:rsidRPr="00E636E8" w:rsidRDefault="00E636E8" w:rsidP="00E636E8">
      <w:pPr>
        <w:jc w:val="center"/>
        <w:rPr>
          <w:rFonts w:ascii="Times New Roman" w:hAnsi="Times New Roman"/>
        </w:rPr>
      </w:pPr>
      <w:r w:rsidRPr="00E636E8">
        <w:rPr>
          <w:rFonts w:ascii="Times New Roman" w:hAnsi="Times New Roman"/>
        </w:rPr>
        <w:t>[ siedziba/miejsce zamieszkania  Wykonawcy]</w:t>
      </w:r>
    </w:p>
    <w:p w14:paraId="1627FEDF" w14:textId="77777777" w:rsidR="00E636E8" w:rsidRPr="00E636E8" w:rsidRDefault="00E636E8" w:rsidP="00E636E8">
      <w:pPr>
        <w:rPr>
          <w:rFonts w:ascii="Times New Roman" w:hAnsi="Times New Roman"/>
          <w:i/>
        </w:rPr>
      </w:pPr>
    </w:p>
    <w:p w14:paraId="1769816A" w14:textId="77777777" w:rsidR="00E636E8" w:rsidRPr="008B0A44" w:rsidRDefault="00E636E8" w:rsidP="00E636E8">
      <w:pPr>
        <w:pStyle w:val="Tekstpodstawowy"/>
        <w:spacing w:line="360" w:lineRule="auto"/>
        <w:rPr>
          <w:b w:val="0"/>
          <w:szCs w:val="22"/>
        </w:rPr>
      </w:pPr>
      <w:r w:rsidRPr="008B0A44">
        <w:rPr>
          <w:b w:val="0"/>
          <w:szCs w:val="22"/>
        </w:rPr>
        <w:t>numer telefonu....................................................................numer faksu......................................</w:t>
      </w:r>
    </w:p>
    <w:p w14:paraId="45966F2A" w14:textId="77777777" w:rsidR="00E636E8" w:rsidRPr="008B0A44" w:rsidRDefault="00E636E8" w:rsidP="00E636E8">
      <w:pPr>
        <w:pStyle w:val="Tekstpodstawowy"/>
        <w:rPr>
          <w:b w:val="0"/>
          <w:szCs w:val="22"/>
        </w:rPr>
      </w:pPr>
    </w:p>
    <w:p w14:paraId="373365D1" w14:textId="77777777" w:rsidR="00E636E8" w:rsidRPr="008B0A44" w:rsidRDefault="00E636E8" w:rsidP="00E636E8">
      <w:pPr>
        <w:pStyle w:val="Tekstpodstawowy"/>
        <w:spacing w:line="360" w:lineRule="auto"/>
        <w:rPr>
          <w:b w:val="0"/>
          <w:szCs w:val="22"/>
        </w:rPr>
      </w:pPr>
      <w:r w:rsidRPr="008B0A44">
        <w:rPr>
          <w:b w:val="0"/>
          <w:szCs w:val="22"/>
        </w:rPr>
        <w:t>adres internetowy.............................................e-mail .................................................................</w:t>
      </w:r>
    </w:p>
    <w:p w14:paraId="49D5C84F" w14:textId="77777777" w:rsidR="00E636E8" w:rsidRPr="008B0A44" w:rsidRDefault="00E636E8" w:rsidP="00E636E8">
      <w:pPr>
        <w:pStyle w:val="Tekstpodstawowy"/>
        <w:rPr>
          <w:b w:val="0"/>
          <w:szCs w:val="22"/>
        </w:rPr>
      </w:pPr>
    </w:p>
    <w:p w14:paraId="2972602F" w14:textId="77777777" w:rsidR="00E636E8" w:rsidRPr="008B0A44" w:rsidRDefault="00E636E8" w:rsidP="00E636E8">
      <w:pPr>
        <w:pStyle w:val="Tekstpodstawowy"/>
        <w:rPr>
          <w:b w:val="0"/>
          <w:szCs w:val="22"/>
        </w:rPr>
      </w:pPr>
      <w:r w:rsidRPr="008B0A44">
        <w:rPr>
          <w:b w:val="0"/>
          <w:szCs w:val="22"/>
        </w:rPr>
        <w:t>województwo...............................................................................................................................</w:t>
      </w:r>
    </w:p>
    <w:p w14:paraId="23E0AA9E" w14:textId="77777777" w:rsidR="00E636E8" w:rsidRDefault="00E636E8" w:rsidP="00E636E8">
      <w:pPr>
        <w:rPr>
          <w:lang w:eastAsia="x-none"/>
        </w:rPr>
      </w:pPr>
    </w:p>
    <w:p w14:paraId="7CFE2412" w14:textId="77777777" w:rsidR="00E636E8" w:rsidRPr="00081410" w:rsidRDefault="00E636E8" w:rsidP="00E636E8">
      <w:pPr>
        <w:rPr>
          <w:lang w:eastAsia="x-none"/>
        </w:rPr>
      </w:pPr>
    </w:p>
    <w:p w14:paraId="3CBABAFA" w14:textId="77777777" w:rsidR="00E636E8" w:rsidRPr="008B0A44" w:rsidRDefault="00E636E8" w:rsidP="00E636E8">
      <w:pPr>
        <w:pStyle w:val="Nagwek4"/>
        <w:pBdr>
          <w:top w:val="none" w:sz="0" w:space="0" w:color="auto"/>
          <w:left w:val="none" w:sz="0" w:space="0" w:color="auto"/>
          <w:bottom w:val="none" w:sz="0" w:space="0" w:color="auto"/>
          <w:right w:val="none" w:sz="0" w:space="0" w:color="auto"/>
        </w:pBdr>
        <w:jc w:val="left"/>
        <w:rPr>
          <w:b w:val="0"/>
          <w:sz w:val="24"/>
          <w:szCs w:val="24"/>
        </w:rPr>
      </w:pPr>
      <w:r w:rsidRPr="008B0A44">
        <w:rPr>
          <w:b w:val="0"/>
          <w:sz w:val="24"/>
          <w:szCs w:val="24"/>
        </w:rPr>
        <w:t>REGON:..........................................................NIP.......................................................................</w:t>
      </w:r>
    </w:p>
    <w:p w14:paraId="62A3ED26" w14:textId="77777777" w:rsidR="00E636E8" w:rsidRPr="008B0A44" w:rsidRDefault="00E636E8" w:rsidP="00E636E8">
      <w:pPr>
        <w:pStyle w:val="Nagwek7"/>
        <w:rPr>
          <w:szCs w:val="24"/>
        </w:rPr>
      </w:pPr>
    </w:p>
    <w:p w14:paraId="45CDACF6" w14:textId="77777777" w:rsidR="00E636E8" w:rsidRPr="008B0A44" w:rsidRDefault="00E636E8" w:rsidP="00E636E8">
      <w:pPr>
        <w:rPr>
          <w:lang w:eastAsia="x-none"/>
        </w:rPr>
      </w:pPr>
    </w:p>
    <w:p w14:paraId="7E713141" w14:textId="77777777" w:rsidR="00E636E8" w:rsidRPr="008B0A44" w:rsidRDefault="00E636E8" w:rsidP="00E636E8">
      <w:pPr>
        <w:pStyle w:val="Nagwek4"/>
        <w:pBdr>
          <w:top w:val="none" w:sz="0" w:space="0" w:color="auto"/>
          <w:left w:val="none" w:sz="0" w:space="0" w:color="auto"/>
          <w:bottom w:val="none" w:sz="0" w:space="0" w:color="auto"/>
          <w:right w:val="none" w:sz="0" w:space="0" w:color="auto"/>
        </w:pBdr>
        <w:jc w:val="both"/>
        <w:rPr>
          <w:b w:val="0"/>
          <w:sz w:val="24"/>
          <w:szCs w:val="24"/>
        </w:rPr>
      </w:pPr>
      <w:r w:rsidRPr="008B0A44">
        <w:rPr>
          <w:b w:val="0"/>
          <w:sz w:val="24"/>
          <w:szCs w:val="24"/>
        </w:rPr>
        <w:t xml:space="preserve">PESEL:.......................................................... </w:t>
      </w:r>
      <w:r w:rsidRPr="008B0A44">
        <w:rPr>
          <w:b w:val="0"/>
          <w:i/>
          <w:sz w:val="24"/>
          <w:szCs w:val="24"/>
          <w:u w:val="single"/>
        </w:rPr>
        <w:t>(dotyczy osób fizycznych)</w:t>
      </w:r>
    </w:p>
    <w:p w14:paraId="577B8D4A" w14:textId="77777777" w:rsidR="00E636E8" w:rsidRDefault="00E636E8" w:rsidP="00E636E8">
      <w:pPr>
        <w:pStyle w:val="Nagwek7"/>
        <w:rPr>
          <w:sz w:val="16"/>
          <w:szCs w:val="16"/>
        </w:rPr>
      </w:pPr>
    </w:p>
    <w:p w14:paraId="39E82155" w14:textId="77777777" w:rsidR="00E636E8" w:rsidRDefault="00E636E8" w:rsidP="00E636E8"/>
    <w:p w14:paraId="19537E5E" w14:textId="77777777" w:rsidR="00A33987" w:rsidRPr="005C0E4A" w:rsidRDefault="00A33987" w:rsidP="00E636E8"/>
    <w:p w14:paraId="33239060" w14:textId="77777777" w:rsidR="00E636E8" w:rsidRPr="00E636E8" w:rsidRDefault="00E636E8" w:rsidP="00E636E8">
      <w:pPr>
        <w:pStyle w:val="Nagwek7"/>
        <w:rPr>
          <w:sz w:val="28"/>
        </w:rPr>
      </w:pPr>
      <w:r w:rsidRPr="00E636E8">
        <w:rPr>
          <w:sz w:val="28"/>
        </w:rPr>
        <w:t xml:space="preserve">I. OŚWIADCZENIA: </w:t>
      </w:r>
    </w:p>
    <w:p w14:paraId="76667D80" w14:textId="77777777" w:rsidR="00E636E8" w:rsidRPr="00E636E8" w:rsidRDefault="00E636E8" w:rsidP="00E636E8">
      <w:pPr>
        <w:rPr>
          <w:rFonts w:ascii="Times New Roman" w:hAnsi="Times New Roman"/>
          <w:sz w:val="22"/>
        </w:rPr>
      </w:pPr>
      <w:r w:rsidRPr="00E636E8">
        <w:rPr>
          <w:rFonts w:ascii="Times New Roman" w:hAnsi="Times New Roman"/>
          <w:sz w:val="22"/>
        </w:rPr>
        <w:t>Oświadczamy, że:</w:t>
      </w:r>
    </w:p>
    <w:p w14:paraId="54E99468" w14:textId="77777777" w:rsidR="00E636E8" w:rsidRPr="00E636E8" w:rsidRDefault="00E636E8" w:rsidP="00E636E8">
      <w:pPr>
        <w:jc w:val="both"/>
        <w:rPr>
          <w:rFonts w:ascii="Times New Roman" w:hAnsi="Times New Roman"/>
          <w:sz w:val="22"/>
        </w:rPr>
      </w:pPr>
      <w:r w:rsidRPr="00E636E8">
        <w:rPr>
          <w:rFonts w:ascii="Times New Roman" w:hAnsi="Times New Roman"/>
          <w:sz w:val="22"/>
        </w:rPr>
        <w:t>1/ uzyskaliśmy konieczne informacje do przygotowania oferty,</w:t>
      </w:r>
    </w:p>
    <w:p w14:paraId="1FEF2BD4" w14:textId="77777777" w:rsidR="00E636E8" w:rsidRPr="00E636E8" w:rsidRDefault="00E636E8" w:rsidP="00E636E8">
      <w:pPr>
        <w:pStyle w:val="umowa"/>
        <w:rPr>
          <w:rFonts w:ascii="Times New Roman" w:hAnsi="Times New Roman"/>
        </w:rPr>
      </w:pPr>
      <w:r w:rsidRPr="00E636E8">
        <w:rPr>
          <w:rFonts w:ascii="Times New Roman" w:hAnsi="Times New Roman"/>
        </w:rPr>
        <w:t>2/ wyżej wymieniony dokument (SIWZ) przyjmujemy bez zastrzeżeń ,</w:t>
      </w:r>
    </w:p>
    <w:p w14:paraId="357139E2" w14:textId="77777777" w:rsidR="00E636E8" w:rsidRPr="00E636E8" w:rsidRDefault="00E636E8" w:rsidP="00E636E8">
      <w:pPr>
        <w:jc w:val="both"/>
        <w:rPr>
          <w:rFonts w:ascii="Times New Roman" w:hAnsi="Times New Roman"/>
          <w:sz w:val="22"/>
          <w:szCs w:val="22"/>
        </w:rPr>
      </w:pPr>
      <w:r w:rsidRPr="00E636E8">
        <w:rPr>
          <w:rFonts w:ascii="Times New Roman" w:hAnsi="Times New Roman"/>
          <w:sz w:val="22"/>
          <w:szCs w:val="22"/>
        </w:rPr>
        <w:t>3/ jesteśmy związani złożoną ofertą przez okres 30 (słownie: trzydziestu) dni od upływu terminu składania ofert,</w:t>
      </w:r>
    </w:p>
    <w:p w14:paraId="53C67315" w14:textId="77777777" w:rsidR="00E636E8" w:rsidRPr="00E636E8" w:rsidRDefault="00E636E8" w:rsidP="00E636E8">
      <w:pPr>
        <w:jc w:val="both"/>
        <w:rPr>
          <w:rFonts w:ascii="Times New Roman" w:hAnsi="Times New Roman"/>
          <w:sz w:val="22"/>
        </w:rPr>
      </w:pPr>
      <w:r w:rsidRPr="00E636E8">
        <w:rPr>
          <w:rFonts w:ascii="Times New Roman" w:hAnsi="Times New Roman"/>
          <w:sz w:val="22"/>
        </w:rPr>
        <w:t xml:space="preserve">4/ zobowiązujemy się do zawarcia umowy na warunkach określonych  we wzorze umowy , </w:t>
      </w:r>
    </w:p>
    <w:p w14:paraId="7F39E09D" w14:textId="77777777" w:rsidR="00E636E8" w:rsidRDefault="00E636E8" w:rsidP="00E636E8">
      <w:pPr>
        <w:jc w:val="both"/>
        <w:rPr>
          <w:rFonts w:ascii="Times New Roman" w:hAnsi="Times New Roman"/>
          <w:sz w:val="22"/>
        </w:rPr>
      </w:pPr>
      <w:r w:rsidRPr="00E636E8">
        <w:rPr>
          <w:rFonts w:ascii="Times New Roman" w:hAnsi="Times New Roman"/>
          <w:sz w:val="22"/>
        </w:rPr>
        <w:t>5/ zobowiązujemy się, w przypadku uznania naszej oferty za najkorzystniejszą , do podpisania umowy w miejscu  i terminie wyznaczonym przez Zamawiającego.</w:t>
      </w:r>
    </w:p>
    <w:p w14:paraId="6A6AEE21" w14:textId="77777777" w:rsidR="00A33987" w:rsidRDefault="00A33987" w:rsidP="00E636E8">
      <w:pPr>
        <w:jc w:val="both"/>
        <w:rPr>
          <w:rFonts w:ascii="Times New Roman" w:hAnsi="Times New Roman"/>
          <w:sz w:val="22"/>
        </w:rPr>
      </w:pPr>
      <w:r>
        <w:rPr>
          <w:rFonts w:ascii="Times New Roman" w:hAnsi="Times New Roman"/>
          <w:sz w:val="22"/>
        </w:rPr>
        <w:t>6/ oświadczamy, że poniższa cena zawiera wszystkie koszty, jakie ponosi Zamawiający w przypadku wyboru niniejszej oferty,</w:t>
      </w:r>
    </w:p>
    <w:p w14:paraId="233E5503" w14:textId="320DD33A" w:rsidR="00A33987" w:rsidRDefault="00A33987" w:rsidP="00E636E8">
      <w:pPr>
        <w:jc w:val="both"/>
        <w:rPr>
          <w:rFonts w:ascii="Times New Roman" w:hAnsi="Times New Roman"/>
          <w:sz w:val="22"/>
        </w:rPr>
      </w:pPr>
      <w:r>
        <w:rPr>
          <w:rFonts w:ascii="Times New Roman" w:hAnsi="Times New Roman"/>
          <w:sz w:val="22"/>
        </w:rPr>
        <w:t>7/ oświadczamy, że oferujemy realizowanie zam</w:t>
      </w:r>
      <w:r w:rsidR="00A6320D">
        <w:rPr>
          <w:rFonts w:ascii="Times New Roman" w:hAnsi="Times New Roman"/>
          <w:sz w:val="22"/>
        </w:rPr>
        <w:t>ówienia w terminie od 01.01.20</w:t>
      </w:r>
      <w:r w:rsidR="003263EB">
        <w:rPr>
          <w:rFonts w:ascii="Times New Roman" w:hAnsi="Times New Roman"/>
          <w:sz w:val="22"/>
        </w:rPr>
        <w:t>2</w:t>
      </w:r>
      <w:r w:rsidR="00EE4CCF">
        <w:rPr>
          <w:rFonts w:ascii="Times New Roman" w:hAnsi="Times New Roman"/>
          <w:sz w:val="22"/>
        </w:rPr>
        <w:t>1</w:t>
      </w:r>
      <w:r w:rsidR="003263EB">
        <w:rPr>
          <w:rFonts w:ascii="Times New Roman" w:hAnsi="Times New Roman"/>
          <w:sz w:val="22"/>
        </w:rPr>
        <w:t xml:space="preserve"> </w:t>
      </w:r>
      <w:r>
        <w:rPr>
          <w:rFonts w:ascii="Times New Roman" w:hAnsi="Times New Roman"/>
          <w:sz w:val="22"/>
        </w:rPr>
        <w:t xml:space="preserve">r. </w:t>
      </w:r>
      <w:r w:rsidR="00455AD4">
        <w:rPr>
          <w:rFonts w:ascii="Times New Roman" w:hAnsi="Times New Roman"/>
          <w:sz w:val="22"/>
        </w:rPr>
        <w:br/>
      </w:r>
      <w:r w:rsidR="00A6320D">
        <w:rPr>
          <w:rFonts w:ascii="Times New Roman" w:hAnsi="Times New Roman"/>
          <w:sz w:val="22"/>
        </w:rPr>
        <w:t>do 31.12.20</w:t>
      </w:r>
      <w:r w:rsidR="000912A3">
        <w:rPr>
          <w:rFonts w:ascii="Times New Roman" w:hAnsi="Times New Roman"/>
          <w:sz w:val="22"/>
        </w:rPr>
        <w:t>2</w:t>
      </w:r>
      <w:r w:rsidR="00EE4CCF">
        <w:rPr>
          <w:rFonts w:ascii="Times New Roman" w:hAnsi="Times New Roman"/>
          <w:sz w:val="22"/>
        </w:rPr>
        <w:t>1</w:t>
      </w:r>
      <w:r>
        <w:rPr>
          <w:rFonts w:ascii="Times New Roman" w:hAnsi="Times New Roman"/>
          <w:sz w:val="22"/>
        </w:rPr>
        <w:t xml:space="preserve"> r.</w:t>
      </w:r>
    </w:p>
    <w:p w14:paraId="29501295" w14:textId="77777777" w:rsidR="00E636E8" w:rsidRDefault="00A33987" w:rsidP="00E636E8">
      <w:pPr>
        <w:jc w:val="both"/>
        <w:rPr>
          <w:rFonts w:ascii="Times New Roman" w:hAnsi="Times New Roman"/>
          <w:sz w:val="22"/>
        </w:rPr>
      </w:pPr>
      <w:r>
        <w:rPr>
          <w:rFonts w:ascii="Times New Roman" w:hAnsi="Times New Roman"/>
          <w:sz w:val="22"/>
        </w:rPr>
        <w:t>8/ oświadczamy, że spełniamy warunki udziału w postepowaniu.</w:t>
      </w:r>
    </w:p>
    <w:p w14:paraId="7FE5A455" w14:textId="77777777" w:rsidR="00A33987" w:rsidRPr="00A33987" w:rsidRDefault="00A33987" w:rsidP="00A33987">
      <w:pPr>
        <w:pStyle w:val="Style27"/>
        <w:widowControl/>
        <w:tabs>
          <w:tab w:val="left" w:pos="418"/>
        </w:tabs>
        <w:spacing w:before="115" w:line="266" w:lineRule="exact"/>
        <w:ind w:right="22" w:firstLine="0"/>
        <w:rPr>
          <w:rStyle w:val="FontStyle1426"/>
          <w:rFonts w:ascii="Times New Roman" w:hAnsi="Times New Roman" w:cs="Times New Roman"/>
          <w:sz w:val="22"/>
          <w:szCs w:val="22"/>
        </w:rPr>
      </w:pPr>
      <w:r w:rsidRPr="00455AD4">
        <w:rPr>
          <w:rFonts w:ascii="Times New Roman" w:hAnsi="Times New Roman"/>
          <w:sz w:val="22"/>
          <w:szCs w:val="22"/>
        </w:rPr>
        <w:t>9/</w:t>
      </w:r>
      <w:r w:rsidRPr="00A33987">
        <w:rPr>
          <w:rFonts w:ascii="Times New Roman" w:hAnsi="Times New Roman"/>
          <w:sz w:val="22"/>
          <w:szCs w:val="22"/>
        </w:rPr>
        <w:t xml:space="preserve"> </w:t>
      </w:r>
      <w:r w:rsidRPr="00A33987">
        <w:rPr>
          <w:rStyle w:val="FontStyle1123"/>
          <w:rFonts w:ascii="Times New Roman" w:hAnsi="Times New Roman" w:cs="Times New Roman"/>
          <w:sz w:val="22"/>
          <w:szCs w:val="22"/>
        </w:rPr>
        <w:t xml:space="preserve">OŚWIADCZAM/Y, </w:t>
      </w:r>
      <w:r w:rsidRPr="00A33987">
        <w:rPr>
          <w:rStyle w:val="FontStyle1426"/>
          <w:rFonts w:ascii="Times New Roman" w:hAnsi="Times New Roman" w:cs="Times New Roman"/>
          <w:sz w:val="22"/>
          <w:szCs w:val="22"/>
        </w:rPr>
        <w:t xml:space="preserve">że uważamy się za </w:t>
      </w:r>
      <w:r w:rsidRPr="00A33987">
        <w:rPr>
          <w:rStyle w:val="FontStyle1123"/>
          <w:rFonts w:ascii="Times New Roman" w:hAnsi="Times New Roman" w:cs="Times New Roman"/>
          <w:sz w:val="22"/>
          <w:szCs w:val="22"/>
        </w:rPr>
        <w:t xml:space="preserve">związanych niniejszą ofertą przez okres 30 dni </w:t>
      </w:r>
      <w:r w:rsidRPr="00A33987">
        <w:rPr>
          <w:rStyle w:val="FontStyle1426"/>
          <w:rFonts w:ascii="Times New Roman" w:hAnsi="Times New Roman" w:cs="Times New Roman"/>
          <w:sz w:val="22"/>
          <w:szCs w:val="22"/>
        </w:rPr>
        <w:t xml:space="preserve">licząc od dnia upływu terminu składania ofert. Na potwierdzenie tego </w:t>
      </w:r>
      <w:r w:rsidRPr="00A33987">
        <w:rPr>
          <w:rStyle w:val="FontStyle1123"/>
          <w:rFonts w:ascii="Times New Roman" w:hAnsi="Times New Roman" w:cs="Times New Roman"/>
          <w:sz w:val="22"/>
          <w:szCs w:val="22"/>
        </w:rPr>
        <w:t xml:space="preserve">wnieśliśmy wadium </w:t>
      </w:r>
      <w:r w:rsidRPr="00A33987">
        <w:rPr>
          <w:rStyle w:val="FontStyle1426"/>
          <w:rFonts w:ascii="Times New Roman" w:hAnsi="Times New Roman" w:cs="Times New Roman"/>
          <w:sz w:val="22"/>
          <w:szCs w:val="22"/>
        </w:rPr>
        <w:t xml:space="preserve">w wysokości </w:t>
      </w:r>
      <w:r>
        <w:rPr>
          <w:rStyle w:val="FontStyle1426"/>
          <w:rFonts w:ascii="Times New Roman" w:hAnsi="Times New Roman" w:cs="Times New Roman"/>
          <w:sz w:val="22"/>
          <w:szCs w:val="22"/>
        </w:rPr>
        <w:br/>
      </w:r>
      <w:r w:rsidR="00343A8B">
        <w:rPr>
          <w:rStyle w:val="FontStyle1123"/>
          <w:rFonts w:ascii="Times New Roman" w:hAnsi="Times New Roman" w:cs="Times New Roman"/>
          <w:sz w:val="22"/>
          <w:szCs w:val="22"/>
        </w:rPr>
        <w:t xml:space="preserve">8 </w:t>
      </w:r>
      <w:r>
        <w:rPr>
          <w:rStyle w:val="FontStyle1123"/>
          <w:rFonts w:ascii="Times New Roman" w:hAnsi="Times New Roman" w:cs="Times New Roman"/>
          <w:sz w:val="22"/>
          <w:szCs w:val="22"/>
        </w:rPr>
        <w:t>000</w:t>
      </w:r>
      <w:r w:rsidRPr="00A33987">
        <w:rPr>
          <w:rStyle w:val="FontStyle1123"/>
          <w:rFonts w:ascii="Times New Roman" w:hAnsi="Times New Roman" w:cs="Times New Roman"/>
          <w:sz w:val="22"/>
          <w:szCs w:val="22"/>
        </w:rPr>
        <w:t xml:space="preserve">,00 PLN </w:t>
      </w:r>
      <w:r w:rsidR="00343A8B">
        <w:rPr>
          <w:rStyle w:val="FontStyle1426"/>
          <w:rFonts w:ascii="Times New Roman" w:hAnsi="Times New Roman" w:cs="Times New Roman"/>
          <w:sz w:val="22"/>
          <w:szCs w:val="22"/>
        </w:rPr>
        <w:t>(słownie: osiem tysięc</w:t>
      </w:r>
      <w:r>
        <w:rPr>
          <w:rStyle w:val="FontStyle1426"/>
          <w:rFonts w:ascii="Times New Roman" w:hAnsi="Times New Roman" w:cs="Times New Roman"/>
          <w:sz w:val="22"/>
          <w:szCs w:val="22"/>
        </w:rPr>
        <w:t>y</w:t>
      </w:r>
      <w:r w:rsidR="00343A8B">
        <w:rPr>
          <w:rStyle w:val="FontStyle1426"/>
          <w:rFonts w:ascii="Times New Roman" w:hAnsi="Times New Roman" w:cs="Times New Roman"/>
          <w:sz w:val="22"/>
          <w:szCs w:val="22"/>
        </w:rPr>
        <w:t xml:space="preserve"> złotych)</w:t>
      </w:r>
    </w:p>
    <w:p w14:paraId="27DE58A7" w14:textId="77777777" w:rsidR="00A33987" w:rsidRPr="00A33987" w:rsidRDefault="00A33987" w:rsidP="00A33987">
      <w:pPr>
        <w:pStyle w:val="Style22"/>
        <w:widowControl/>
        <w:spacing w:before="108" w:line="274" w:lineRule="exact"/>
        <w:ind w:left="468"/>
        <w:rPr>
          <w:rStyle w:val="FontStyle1426"/>
          <w:rFonts w:ascii="Times New Roman" w:hAnsi="Times New Roman" w:cs="Times New Roman"/>
          <w:sz w:val="22"/>
          <w:szCs w:val="22"/>
        </w:rPr>
      </w:pPr>
      <w:r w:rsidRPr="00A33987">
        <w:rPr>
          <w:rStyle w:val="FontStyle1426"/>
          <w:rFonts w:ascii="Times New Roman" w:hAnsi="Times New Roman" w:cs="Times New Roman"/>
          <w:sz w:val="22"/>
          <w:szCs w:val="22"/>
        </w:rPr>
        <w:t>a) Po przeprowadzonym postępowaniu wpłacone wadium prosimy zwrócić na rachunek bankowy:</w:t>
      </w:r>
    </w:p>
    <w:p w14:paraId="17FBB73E" w14:textId="77777777" w:rsidR="00A33987" w:rsidRPr="00A33987" w:rsidRDefault="00A33987" w:rsidP="00A33987">
      <w:pPr>
        <w:pStyle w:val="Style124"/>
        <w:widowControl/>
        <w:spacing w:line="240" w:lineRule="exact"/>
        <w:ind w:left="482"/>
        <w:jc w:val="center"/>
        <w:rPr>
          <w:rFonts w:ascii="Times New Roman" w:hAnsi="Times New Roman"/>
          <w:sz w:val="22"/>
          <w:szCs w:val="22"/>
        </w:rPr>
      </w:pPr>
    </w:p>
    <w:p w14:paraId="2EB17E52" w14:textId="77777777" w:rsidR="00A33987" w:rsidRPr="00A33987" w:rsidRDefault="00A33987" w:rsidP="00A33987">
      <w:pPr>
        <w:pStyle w:val="Style124"/>
        <w:widowControl/>
        <w:spacing w:before="170"/>
        <w:ind w:left="482"/>
        <w:jc w:val="center"/>
        <w:rPr>
          <w:rStyle w:val="FontStyle1128"/>
          <w:rFonts w:ascii="Times New Roman" w:hAnsi="Times New Roman" w:cs="Times New Roman"/>
          <w:sz w:val="22"/>
          <w:szCs w:val="22"/>
        </w:rPr>
      </w:pPr>
      <w:r w:rsidRPr="00A33987">
        <w:rPr>
          <w:rStyle w:val="FontStyle1128"/>
          <w:rFonts w:ascii="Times New Roman" w:hAnsi="Times New Roman" w:cs="Times New Roman"/>
          <w:sz w:val="22"/>
          <w:szCs w:val="22"/>
        </w:rPr>
        <w:t>(Podać nazwę banku oraz nr konta dla wnoszących wadium w pieniądzu)</w:t>
      </w:r>
    </w:p>
    <w:p w14:paraId="6A47DD7D" w14:textId="77777777" w:rsidR="00A33987" w:rsidRDefault="00A33987" w:rsidP="00A33987">
      <w:pPr>
        <w:pStyle w:val="Style22"/>
        <w:widowControl/>
        <w:spacing w:before="122" w:line="266" w:lineRule="exact"/>
        <w:ind w:left="468"/>
        <w:rPr>
          <w:rStyle w:val="FontStyle1426"/>
          <w:rFonts w:ascii="Times New Roman" w:hAnsi="Times New Roman" w:cs="Times New Roman"/>
          <w:sz w:val="22"/>
          <w:szCs w:val="22"/>
        </w:rPr>
      </w:pPr>
      <w:r w:rsidRPr="00A33987">
        <w:rPr>
          <w:rStyle w:val="FontStyle1426"/>
          <w:rFonts w:ascii="Times New Roman" w:hAnsi="Times New Roman" w:cs="Times New Roman"/>
          <w:sz w:val="22"/>
          <w:szCs w:val="22"/>
        </w:rPr>
        <w:t>b) Wadium zostało wniesione w formie poręczenia**/gwarancji bankowej**/poręczenia spółdzielczej kasy oszczędnościowo - kredytowej**/ gwarancji ubezpieczeniowej**/ poręczeniu udzielonym przez podmioty, o których mowa w art. 6b ust. 5 pkt 2 ustawy z dnia 9 listopada 2000 r. o utworzeniu Polskiej Agencji Rozwoju Przedsiębiorczości prosimy zwrócić na adres:</w:t>
      </w:r>
    </w:p>
    <w:p w14:paraId="6208EC1C" w14:textId="77777777" w:rsidR="00F40614" w:rsidRDefault="00F40614" w:rsidP="00F40614">
      <w:pPr>
        <w:pStyle w:val="Style27"/>
        <w:widowControl/>
        <w:tabs>
          <w:tab w:val="left" w:pos="418"/>
        </w:tabs>
        <w:spacing w:before="497" w:line="266" w:lineRule="exact"/>
        <w:ind w:firstLine="0"/>
        <w:rPr>
          <w:rStyle w:val="FontStyle1426"/>
          <w:rFonts w:ascii="Times New Roman" w:hAnsi="Times New Roman" w:cs="Times New Roman"/>
          <w:sz w:val="22"/>
          <w:szCs w:val="22"/>
        </w:rPr>
      </w:pPr>
      <w:r w:rsidRPr="00F40614">
        <w:rPr>
          <w:rStyle w:val="FontStyle1426"/>
          <w:rFonts w:ascii="Times New Roman" w:hAnsi="Times New Roman" w:cs="Times New Roman"/>
          <w:sz w:val="22"/>
          <w:szCs w:val="22"/>
        </w:rPr>
        <w:t xml:space="preserve">10/ </w:t>
      </w:r>
      <w:r w:rsidRPr="00F40614">
        <w:rPr>
          <w:rStyle w:val="FontStyle1123"/>
          <w:rFonts w:ascii="Times New Roman" w:hAnsi="Times New Roman" w:cs="Times New Roman"/>
          <w:sz w:val="22"/>
          <w:szCs w:val="22"/>
        </w:rPr>
        <w:t xml:space="preserve">OŚWIADCZAM/Y, </w:t>
      </w:r>
      <w:r w:rsidRPr="00F40614">
        <w:rPr>
          <w:rStyle w:val="FontStyle1426"/>
          <w:rFonts w:ascii="Times New Roman" w:hAnsi="Times New Roman" w:cs="Times New Roman"/>
          <w:sz w:val="22"/>
          <w:szCs w:val="22"/>
        </w:rPr>
        <w:t xml:space="preserve">iż </w:t>
      </w:r>
      <w:r w:rsidRPr="00F40614">
        <w:rPr>
          <w:rStyle w:val="FontStyle1123"/>
          <w:rFonts w:ascii="Times New Roman" w:hAnsi="Times New Roman" w:cs="Times New Roman"/>
          <w:sz w:val="22"/>
          <w:szCs w:val="22"/>
          <w:u w:val="single"/>
        </w:rPr>
        <w:t>w terminie do 3 dni</w:t>
      </w:r>
      <w:r w:rsidRPr="00F40614">
        <w:rPr>
          <w:rStyle w:val="FontStyle1123"/>
          <w:rFonts w:ascii="Times New Roman" w:hAnsi="Times New Roman" w:cs="Times New Roman"/>
          <w:sz w:val="22"/>
          <w:szCs w:val="22"/>
        </w:rPr>
        <w:t xml:space="preserve"> </w:t>
      </w:r>
      <w:r w:rsidRPr="00F40614">
        <w:rPr>
          <w:rStyle w:val="FontStyle1426"/>
          <w:rFonts w:ascii="Times New Roman" w:hAnsi="Times New Roman" w:cs="Times New Roman"/>
          <w:sz w:val="22"/>
          <w:szCs w:val="22"/>
        </w:rPr>
        <w:t>od dnia zamieszczenia przez Zamawiającego na stronie internetowej informacji, o której mowa w art. 86 ust. 5</w:t>
      </w:r>
      <w:r w:rsidR="00FB08AA">
        <w:rPr>
          <w:rStyle w:val="FontStyle1426"/>
          <w:rFonts w:ascii="Times New Roman" w:hAnsi="Times New Roman" w:cs="Times New Roman"/>
          <w:sz w:val="22"/>
          <w:szCs w:val="22"/>
        </w:rPr>
        <w:t xml:space="preserve"> ustawy </w:t>
      </w:r>
      <w:proofErr w:type="spellStart"/>
      <w:r w:rsidR="00FB08AA">
        <w:rPr>
          <w:rStyle w:val="FontStyle1426"/>
          <w:rFonts w:ascii="Times New Roman" w:hAnsi="Times New Roman" w:cs="Times New Roman"/>
          <w:sz w:val="22"/>
          <w:szCs w:val="22"/>
        </w:rPr>
        <w:t>Pzp</w:t>
      </w:r>
      <w:proofErr w:type="spellEnd"/>
      <w:r w:rsidR="00FB08AA">
        <w:rPr>
          <w:rStyle w:val="FontStyle1426"/>
          <w:rFonts w:ascii="Times New Roman" w:hAnsi="Times New Roman" w:cs="Times New Roman"/>
          <w:sz w:val="22"/>
          <w:szCs w:val="22"/>
        </w:rPr>
        <w:t>.</w:t>
      </w:r>
      <w:r w:rsidRPr="00F40614">
        <w:rPr>
          <w:rStyle w:val="FontStyle1426"/>
          <w:rFonts w:ascii="Times New Roman" w:hAnsi="Times New Roman" w:cs="Times New Roman"/>
          <w:sz w:val="22"/>
          <w:szCs w:val="22"/>
        </w:rPr>
        <w:t xml:space="preserve"> </w:t>
      </w:r>
      <w:r w:rsidRPr="00F40614">
        <w:rPr>
          <w:rStyle w:val="FontStyle1123"/>
          <w:rFonts w:ascii="Times New Roman" w:hAnsi="Times New Roman" w:cs="Times New Roman"/>
          <w:sz w:val="22"/>
          <w:szCs w:val="22"/>
        </w:rPr>
        <w:t xml:space="preserve">PRZEKAŻE/MY </w:t>
      </w:r>
      <w:r w:rsidRPr="00F40614">
        <w:rPr>
          <w:rStyle w:val="FontStyle1426"/>
          <w:rFonts w:ascii="Times New Roman" w:hAnsi="Times New Roman" w:cs="Times New Roman"/>
          <w:sz w:val="22"/>
          <w:szCs w:val="22"/>
        </w:rPr>
        <w:t xml:space="preserve">Zamawiającemu: </w:t>
      </w:r>
      <w:r w:rsidRPr="00F40614">
        <w:rPr>
          <w:rStyle w:val="FontStyle1123"/>
          <w:rFonts w:ascii="Times New Roman" w:hAnsi="Times New Roman" w:cs="Times New Roman"/>
          <w:sz w:val="22"/>
          <w:szCs w:val="22"/>
        </w:rPr>
        <w:t xml:space="preserve">OŚWIADCZENIE O PRZYNALEŻNOŚCI LUB BRAKU PRZYNALEŻNOŚCI DO TEJ SAMEJ GRUPY KAPITAŁOWEJ, </w:t>
      </w:r>
      <w:r w:rsidRPr="00F40614">
        <w:rPr>
          <w:rStyle w:val="FontStyle1426"/>
          <w:rFonts w:ascii="Times New Roman" w:hAnsi="Times New Roman" w:cs="Times New Roman"/>
          <w:sz w:val="22"/>
          <w:szCs w:val="22"/>
        </w:rPr>
        <w:t>o którym mowa w art. 24 ust. 1 pkt 23 ustawy</w:t>
      </w:r>
      <w:r w:rsidR="00FB08AA">
        <w:rPr>
          <w:rStyle w:val="FontStyle1426"/>
          <w:rFonts w:ascii="Times New Roman" w:hAnsi="Times New Roman" w:cs="Times New Roman"/>
          <w:sz w:val="22"/>
          <w:szCs w:val="22"/>
        </w:rPr>
        <w:t xml:space="preserve"> </w:t>
      </w:r>
      <w:proofErr w:type="spellStart"/>
      <w:r w:rsidR="00FB08AA">
        <w:rPr>
          <w:rStyle w:val="FontStyle1426"/>
          <w:rFonts w:ascii="Times New Roman" w:hAnsi="Times New Roman" w:cs="Times New Roman"/>
          <w:sz w:val="22"/>
          <w:szCs w:val="22"/>
        </w:rPr>
        <w:t>Pzp</w:t>
      </w:r>
      <w:proofErr w:type="spellEnd"/>
      <w:r w:rsidR="00FB08AA">
        <w:rPr>
          <w:rStyle w:val="FontStyle1426"/>
          <w:rFonts w:ascii="Times New Roman" w:hAnsi="Times New Roman" w:cs="Times New Roman"/>
          <w:sz w:val="22"/>
          <w:szCs w:val="22"/>
        </w:rPr>
        <w:t>.</w:t>
      </w:r>
      <w:r w:rsidRPr="00F40614">
        <w:rPr>
          <w:rStyle w:val="FontStyle1426"/>
          <w:rFonts w:ascii="Times New Roman" w:hAnsi="Times New Roman" w:cs="Times New Roman"/>
          <w:sz w:val="22"/>
          <w:szCs w:val="22"/>
        </w:rPr>
        <w:t>.</w:t>
      </w:r>
    </w:p>
    <w:p w14:paraId="0B56D700" w14:textId="77777777" w:rsidR="00F40614" w:rsidRPr="00F40614" w:rsidRDefault="00F40614" w:rsidP="00F40614">
      <w:pPr>
        <w:pStyle w:val="Style242"/>
        <w:widowControl/>
        <w:tabs>
          <w:tab w:val="left" w:pos="418"/>
        </w:tabs>
        <w:spacing w:before="14" w:line="382" w:lineRule="exact"/>
        <w:ind w:firstLine="0"/>
        <w:rPr>
          <w:rStyle w:val="FontStyle1126"/>
          <w:rFonts w:ascii="Times New Roman" w:hAnsi="Times New Roman" w:cs="Times New Roman"/>
          <w:b w:val="0"/>
          <w:bCs w:val="0"/>
          <w:i w:val="0"/>
          <w:iCs w:val="0"/>
          <w:sz w:val="22"/>
          <w:szCs w:val="22"/>
        </w:rPr>
      </w:pPr>
      <w:r w:rsidRPr="00F40614">
        <w:rPr>
          <w:rStyle w:val="FontStyle1426"/>
          <w:rFonts w:ascii="Times New Roman" w:hAnsi="Times New Roman" w:cs="Times New Roman"/>
          <w:sz w:val="22"/>
          <w:szCs w:val="22"/>
        </w:rPr>
        <w:t xml:space="preserve">11/ </w:t>
      </w:r>
      <w:r w:rsidRPr="00F40614">
        <w:rPr>
          <w:rStyle w:val="FontStyle1123"/>
          <w:rFonts w:ascii="Times New Roman" w:hAnsi="Times New Roman" w:cs="Times New Roman"/>
          <w:sz w:val="22"/>
          <w:szCs w:val="22"/>
        </w:rPr>
        <w:t xml:space="preserve">OŚWIADCZAM/Y, </w:t>
      </w:r>
      <w:r w:rsidRPr="00F40614">
        <w:rPr>
          <w:rStyle w:val="FontStyle1426"/>
          <w:rFonts w:ascii="Times New Roman" w:hAnsi="Times New Roman" w:cs="Times New Roman"/>
          <w:sz w:val="22"/>
          <w:szCs w:val="22"/>
        </w:rPr>
        <w:t xml:space="preserve">że Wykonawca: </w:t>
      </w:r>
      <w:r w:rsidRPr="00F40614">
        <w:rPr>
          <w:rStyle w:val="FontStyle1126"/>
          <w:rFonts w:ascii="Times New Roman" w:hAnsi="Times New Roman" w:cs="Times New Roman"/>
          <w:sz w:val="22"/>
          <w:szCs w:val="22"/>
          <w:u w:val="single"/>
        </w:rPr>
        <w:t xml:space="preserve">[należy zaznaczyć właściwo opcję) </w:t>
      </w:r>
    </w:p>
    <w:p w14:paraId="1D82D2E6" w14:textId="77777777" w:rsidR="00F40614" w:rsidRPr="00F40614" w:rsidRDefault="00F40614" w:rsidP="00F40614">
      <w:pPr>
        <w:pStyle w:val="Style242"/>
        <w:widowControl/>
        <w:tabs>
          <w:tab w:val="left" w:pos="418"/>
        </w:tabs>
        <w:spacing w:before="14" w:line="382" w:lineRule="exact"/>
        <w:ind w:left="418" w:firstLine="0"/>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 xml:space="preserve">jest </w:t>
      </w:r>
      <w:r w:rsidRPr="00F40614">
        <w:rPr>
          <w:rStyle w:val="FontStyle1426"/>
          <w:rFonts w:ascii="Times New Roman" w:hAnsi="Times New Roman" w:cs="Times New Roman"/>
          <w:sz w:val="22"/>
          <w:szCs w:val="22"/>
        </w:rPr>
        <w:t xml:space="preserve">mikroprzedsiębiorstwem bądź małym tub średnim przedsiębiorstwem, </w:t>
      </w:r>
    </w:p>
    <w:p w14:paraId="3EE1885D" w14:textId="77777777" w:rsidR="00F40614" w:rsidRPr="00F40614" w:rsidRDefault="00F40614" w:rsidP="00F40614">
      <w:pPr>
        <w:pStyle w:val="Style242"/>
        <w:widowControl/>
        <w:tabs>
          <w:tab w:val="left" w:pos="418"/>
        </w:tabs>
        <w:spacing w:before="14" w:line="382" w:lineRule="exact"/>
        <w:ind w:left="418" w:firstLine="0"/>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 xml:space="preserve">nie jest </w:t>
      </w:r>
      <w:r w:rsidRPr="00F40614">
        <w:rPr>
          <w:rStyle w:val="FontStyle1426"/>
          <w:rFonts w:ascii="Times New Roman" w:hAnsi="Times New Roman" w:cs="Times New Roman"/>
          <w:sz w:val="22"/>
          <w:szCs w:val="22"/>
        </w:rPr>
        <w:t xml:space="preserve">mikroprzedsiębiorstwem bądź małym lub średnim przedsiębiorstwem. </w:t>
      </w:r>
    </w:p>
    <w:p w14:paraId="6D392436" w14:textId="77777777" w:rsidR="00F40614" w:rsidRPr="00F40614" w:rsidRDefault="00F40614" w:rsidP="00F40614">
      <w:pPr>
        <w:pStyle w:val="Style242"/>
        <w:widowControl/>
        <w:tabs>
          <w:tab w:val="left" w:pos="418"/>
        </w:tabs>
        <w:spacing w:before="14" w:line="382" w:lineRule="exact"/>
        <w:ind w:left="418"/>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UWAGA!</w:t>
      </w:r>
    </w:p>
    <w:p w14:paraId="442F0FF2" w14:textId="77777777"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Mikroprzedsiębiorstwo: przedsiębiorstwo, które zatrudnia mniej niż 10 os</w:t>
      </w:r>
      <w:r w:rsidR="00AA1F96">
        <w:rPr>
          <w:rStyle w:val="FontStyle1129"/>
          <w:rFonts w:ascii="Times New Roman" w:hAnsi="Times New Roman" w:cs="Times New Roman"/>
          <w:sz w:val="22"/>
          <w:szCs w:val="22"/>
        </w:rPr>
        <w:t>ób i którego roczny obrót l</w:t>
      </w:r>
      <w:r w:rsidRPr="00F40614">
        <w:rPr>
          <w:rStyle w:val="FontStyle1129"/>
          <w:rFonts w:ascii="Times New Roman" w:hAnsi="Times New Roman" w:cs="Times New Roman"/>
          <w:sz w:val="22"/>
          <w:szCs w:val="22"/>
        </w:rPr>
        <w:t>ub roczna suma bilansowa nie przekracza 2 milionów EUR.</w:t>
      </w:r>
    </w:p>
    <w:p w14:paraId="5C839925" w14:textId="77777777"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Małe przedsiębiorstwo: przedsiębiorstwo, które zatrudnia mniej niż 50 osób i którego roczny obrót lub roczna suma bilansowa nie przekracza 10 milionów EUR.</w:t>
      </w:r>
    </w:p>
    <w:p w14:paraId="3F96FF4D" w14:textId="77777777"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 xml:space="preserve">Średnie przedsiębiorstwa: przedsiębiorstwa, które nie są mikroprzedsiębiorstwami ani małymi przedsiębiorstwami i które zatrudniają mniej niż 250 osób i których roczny obrót nie przekracza </w:t>
      </w:r>
      <w:r w:rsidR="00AA1F96">
        <w:rPr>
          <w:rStyle w:val="FontStyle1129"/>
          <w:rFonts w:ascii="Times New Roman" w:hAnsi="Times New Roman" w:cs="Times New Roman"/>
          <w:sz w:val="22"/>
          <w:szCs w:val="22"/>
        </w:rPr>
        <w:br/>
      </w:r>
      <w:r w:rsidRPr="00F40614">
        <w:rPr>
          <w:rStyle w:val="FontStyle1129"/>
          <w:rFonts w:ascii="Times New Roman" w:hAnsi="Times New Roman" w:cs="Times New Roman"/>
          <w:sz w:val="22"/>
          <w:szCs w:val="22"/>
        </w:rPr>
        <w:t>50 milionów EUR lub roczna suma bilansowa nie przekracza 43 milionów EUR.</w:t>
      </w:r>
    </w:p>
    <w:p w14:paraId="1ECD052A" w14:textId="77777777" w:rsidR="00F40614" w:rsidRPr="00F40614" w:rsidRDefault="00F40614" w:rsidP="00F40614">
      <w:pPr>
        <w:pStyle w:val="Style22"/>
        <w:widowControl/>
        <w:spacing w:before="122" w:line="266" w:lineRule="exact"/>
        <w:ind w:left="468" w:hanging="610"/>
        <w:rPr>
          <w:rStyle w:val="FontStyle1426"/>
          <w:rFonts w:ascii="Times New Roman" w:hAnsi="Times New Roman" w:cs="Times New Roman"/>
          <w:sz w:val="22"/>
          <w:szCs w:val="22"/>
        </w:rPr>
      </w:pPr>
    </w:p>
    <w:p w14:paraId="3A4BEE15" w14:textId="77777777" w:rsidR="00A33987" w:rsidRPr="00E636E8" w:rsidRDefault="00A33987" w:rsidP="00E636E8">
      <w:pPr>
        <w:jc w:val="both"/>
        <w:rPr>
          <w:rFonts w:ascii="Times New Roman" w:hAnsi="Times New Roman"/>
          <w:sz w:val="22"/>
        </w:rPr>
      </w:pPr>
    </w:p>
    <w:p w14:paraId="0DF95C98" w14:textId="77777777" w:rsidR="00E636E8" w:rsidRPr="00E636E8" w:rsidRDefault="00E636E8" w:rsidP="00E636E8">
      <w:pPr>
        <w:pStyle w:val="Tekstpodstawowy"/>
        <w:tabs>
          <w:tab w:val="left" w:pos="708"/>
        </w:tabs>
        <w:rPr>
          <w:sz w:val="28"/>
          <w:szCs w:val="28"/>
          <w:u w:val="single"/>
        </w:rPr>
      </w:pPr>
      <w:r w:rsidRPr="00E636E8">
        <w:rPr>
          <w:sz w:val="28"/>
          <w:szCs w:val="28"/>
          <w:u w:val="single"/>
        </w:rPr>
        <w:t>II. PRZEDMIOT OFERTY</w:t>
      </w:r>
      <w:r>
        <w:rPr>
          <w:sz w:val="28"/>
          <w:szCs w:val="28"/>
          <w:u w:val="single"/>
        </w:rPr>
        <w:t xml:space="preserve"> </w:t>
      </w:r>
    </w:p>
    <w:p w14:paraId="3261F934" w14:textId="77777777" w:rsidR="00E636E8" w:rsidRDefault="00E636E8" w:rsidP="00E636E8">
      <w:pPr>
        <w:pStyle w:val="Tekstpodstawowy"/>
        <w:tabs>
          <w:tab w:val="left" w:pos="708"/>
        </w:tabs>
        <w:rPr>
          <w:b w:val="0"/>
          <w:sz w:val="20"/>
        </w:rPr>
      </w:pPr>
      <w:r w:rsidRPr="00E8169D">
        <w:rPr>
          <w:sz w:val="28"/>
          <w:szCs w:val="28"/>
        </w:rPr>
        <w:t xml:space="preserve">                                                       </w:t>
      </w:r>
    </w:p>
    <w:p w14:paraId="73A20C64" w14:textId="77777777" w:rsidR="00E636E8" w:rsidRPr="00E8169D" w:rsidRDefault="00E636E8" w:rsidP="00E636E8">
      <w:pPr>
        <w:pStyle w:val="Tekstpodstawowy"/>
        <w:tabs>
          <w:tab w:val="left" w:pos="708"/>
        </w:tabs>
        <w:rPr>
          <w:b w:val="0"/>
          <w:sz w:val="20"/>
        </w:rPr>
      </w:pPr>
    </w:p>
    <w:p w14:paraId="2AC243A1" w14:textId="77777777" w:rsidR="00E636E8" w:rsidRDefault="00E636E8" w:rsidP="00E636E8">
      <w:pPr>
        <w:pStyle w:val="Tekstpodstawowy"/>
        <w:tabs>
          <w:tab w:val="left" w:pos="708"/>
        </w:tabs>
        <w:spacing w:line="360" w:lineRule="auto"/>
        <w:jc w:val="left"/>
        <w:rPr>
          <w:b w:val="0"/>
          <w:sz w:val="22"/>
          <w:szCs w:val="22"/>
        </w:rPr>
      </w:pPr>
      <w:r w:rsidRPr="00313954">
        <w:rPr>
          <w:b w:val="0"/>
          <w:sz w:val="22"/>
          <w:szCs w:val="22"/>
        </w:rPr>
        <w:lastRenderedPageBreak/>
        <w:t>Przedmiotem oferty jest ……………</w:t>
      </w:r>
      <w:r>
        <w:rPr>
          <w:b w:val="0"/>
          <w:sz w:val="22"/>
          <w:szCs w:val="22"/>
        </w:rPr>
        <w:t>…………………………………………………………………………….</w:t>
      </w:r>
      <w:r w:rsidRPr="00313954">
        <w:rPr>
          <w:b w:val="0"/>
          <w:sz w:val="22"/>
          <w:szCs w:val="22"/>
        </w:rPr>
        <w:t xml:space="preserve">……. </w:t>
      </w:r>
    </w:p>
    <w:p w14:paraId="79A92F28" w14:textId="77777777" w:rsidR="00E636E8" w:rsidRPr="00313954" w:rsidRDefault="00E636E8" w:rsidP="00E636E8">
      <w:pPr>
        <w:pStyle w:val="Tekstpodstawowy"/>
        <w:tabs>
          <w:tab w:val="left" w:pos="708"/>
        </w:tabs>
        <w:spacing w:line="360" w:lineRule="auto"/>
        <w:jc w:val="left"/>
        <w:rPr>
          <w:b w:val="0"/>
          <w:sz w:val="22"/>
          <w:szCs w:val="22"/>
        </w:rPr>
      </w:pPr>
      <w:r>
        <w:rPr>
          <w:b w:val="0"/>
          <w:sz w:val="22"/>
          <w:szCs w:val="22"/>
        </w:rPr>
        <w:t>………………………………………………………………………………………………………………………………………………………………………………………………………………</w:t>
      </w:r>
    </w:p>
    <w:p w14:paraId="6A831028" w14:textId="77777777" w:rsidR="00343A8B" w:rsidRDefault="00343A8B" w:rsidP="00E636E8">
      <w:pPr>
        <w:pStyle w:val="Tekstpodstawowy"/>
        <w:tabs>
          <w:tab w:val="clear" w:pos="5529"/>
        </w:tabs>
        <w:rPr>
          <w:sz w:val="28"/>
          <w:u w:val="single"/>
        </w:rPr>
      </w:pPr>
    </w:p>
    <w:p w14:paraId="410FCDD6" w14:textId="77777777" w:rsidR="00E636E8" w:rsidRPr="00746A4B" w:rsidRDefault="00E636E8" w:rsidP="00E636E8">
      <w:pPr>
        <w:pStyle w:val="Tekstpodstawowy"/>
        <w:tabs>
          <w:tab w:val="clear" w:pos="5529"/>
        </w:tabs>
        <w:rPr>
          <w:sz w:val="28"/>
          <w:u w:val="single"/>
        </w:rPr>
      </w:pPr>
      <w:r w:rsidRPr="00746A4B">
        <w:rPr>
          <w:sz w:val="28"/>
          <w:u w:val="single"/>
        </w:rPr>
        <w:t xml:space="preserve">III. CENA: </w:t>
      </w:r>
    </w:p>
    <w:p w14:paraId="16585586" w14:textId="77777777" w:rsidR="00E636E8" w:rsidRPr="00746A4B" w:rsidRDefault="00E636E8" w:rsidP="00E636E8">
      <w:pPr>
        <w:pStyle w:val="Tekstdymka"/>
        <w:rPr>
          <w:rFonts w:ascii="Times New Roman" w:hAnsi="Times New Roman"/>
        </w:rPr>
      </w:pPr>
    </w:p>
    <w:p w14:paraId="55D5B3CB" w14:textId="77777777" w:rsidR="00E636E8" w:rsidRPr="00746A4B" w:rsidRDefault="00E636E8" w:rsidP="00E636E8">
      <w:pPr>
        <w:jc w:val="both"/>
        <w:rPr>
          <w:rFonts w:ascii="Times New Roman" w:hAnsi="Times New Roman"/>
          <w:sz w:val="22"/>
        </w:rPr>
      </w:pPr>
      <w:r w:rsidRPr="00746A4B">
        <w:rPr>
          <w:rFonts w:ascii="Times New Roman" w:hAnsi="Times New Roman"/>
          <w:sz w:val="22"/>
        </w:rPr>
        <w:t>Zobowiązujemy się do wykonania przedmiotu zamówienia za:</w:t>
      </w:r>
    </w:p>
    <w:p w14:paraId="025F62D8" w14:textId="77777777" w:rsidR="00E636E8" w:rsidRPr="00746A4B" w:rsidRDefault="00E636E8" w:rsidP="00E636E8">
      <w:pPr>
        <w:rPr>
          <w:rFonts w:ascii="Times New Roman" w:hAnsi="Times New Roman"/>
          <w:b/>
          <w:sz w:val="16"/>
        </w:rPr>
      </w:pPr>
    </w:p>
    <w:p w14:paraId="205FA1C2" w14:textId="77777777" w:rsidR="00E636E8" w:rsidRPr="00746A4B" w:rsidRDefault="00E636E8" w:rsidP="00E636E8">
      <w:pPr>
        <w:rPr>
          <w:rFonts w:ascii="Times New Roman" w:hAnsi="Times New Roman"/>
          <w:b/>
        </w:rPr>
      </w:pPr>
    </w:p>
    <w:p w14:paraId="0FCD462E" w14:textId="77777777" w:rsidR="00E636E8" w:rsidRPr="00746A4B" w:rsidRDefault="00E636E8" w:rsidP="00E636E8">
      <w:pPr>
        <w:rPr>
          <w:rFonts w:ascii="Times New Roman" w:hAnsi="Times New Roman"/>
        </w:rPr>
      </w:pPr>
      <w:r w:rsidRPr="00746A4B">
        <w:rPr>
          <w:rFonts w:ascii="Times New Roman" w:hAnsi="Times New Roman"/>
          <w:b/>
        </w:rPr>
        <w:t xml:space="preserve">CENA ( brutto) *- </w:t>
      </w:r>
      <w:r w:rsidRPr="00746A4B">
        <w:rPr>
          <w:rFonts w:ascii="Times New Roman" w:hAnsi="Times New Roman"/>
        </w:rPr>
        <w:t>.......................................... (słownie: ............................................................</w:t>
      </w:r>
    </w:p>
    <w:p w14:paraId="510A0DC1" w14:textId="77777777" w:rsidR="00E636E8" w:rsidRDefault="00E636E8" w:rsidP="00E636E8">
      <w:pPr>
        <w:rPr>
          <w:rFonts w:ascii="Times New Roman" w:hAnsi="Times New Roman"/>
        </w:rPr>
      </w:pPr>
      <w:r w:rsidRPr="00746A4B">
        <w:rPr>
          <w:rFonts w:ascii="Times New Roman" w:hAnsi="Times New Roman"/>
        </w:rPr>
        <w:t>......................................................................................................................</w:t>
      </w:r>
      <w:r w:rsidR="00486D9C">
        <w:rPr>
          <w:rFonts w:ascii="Times New Roman" w:hAnsi="Times New Roman"/>
        </w:rPr>
        <w:t>...........................</w:t>
      </w:r>
    </w:p>
    <w:p w14:paraId="09BE840D" w14:textId="77777777" w:rsidR="00E636E8" w:rsidRPr="00746A4B" w:rsidRDefault="00E636E8" w:rsidP="00E636E8">
      <w:pPr>
        <w:pStyle w:val="Tekstpodstawowy"/>
        <w:tabs>
          <w:tab w:val="clear" w:pos="5529"/>
        </w:tabs>
        <w:rPr>
          <w:sz w:val="16"/>
        </w:rPr>
      </w:pPr>
    </w:p>
    <w:p w14:paraId="6CDC9F84" w14:textId="77777777" w:rsidR="00E636E8" w:rsidRPr="00746A4B" w:rsidRDefault="00E636E8" w:rsidP="00E636E8">
      <w:pPr>
        <w:jc w:val="both"/>
        <w:rPr>
          <w:rFonts w:ascii="Times New Roman" w:hAnsi="Times New Roman"/>
          <w:b/>
          <w:sz w:val="22"/>
        </w:rPr>
      </w:pPr>
      <w:r w:rsidRPr="00746A4B">
        <w:rPr>
          <w:rFonts w:ascii="Times New Roman" w:hAnsi="Times New Roman"/>
          <w:b/>
          <w:sz w:val="22"/>
        </w:rPr>
        <w:t>Cena musi obejmować:</w:t>
      </w:r>
    </w:p>
    <w:p w14:paraId="66E07F04" w14:textId="77777777" w:rsidR="00E636E8" w:rsidRPr="00746A4B" w:rsidRDefault="00E636E8" w:rsidP="00AA1E9B">
      <w:pPr>
        <w:widowControl/>
        <w:numPr>
          <w:ilvl w:val="0"/>
          <w:numId w:val="95"/>
        </w:numPr>
        <w:autoSpaceDE/>
        <w:autoSpaceDN/>
        <w:adjustRightInd/>
        <w:jc w:val="both"/>
        <w:rPr>
          <w:rFonts w:ascii="Times New Roman" w:hAnsi="Times New Roman"/>
          <w:b/>
          <w:sz w:val="22"/>
          <w:szCs w:val="22"/>
        </w:rPr>
      </w:pPr>
      <w:r w:rsidRPr="00746A4B">
        <w:rPr>
          <w:rFonts w:ascii="Times New Roman" w:hAnsi="Times New Roman"/>
          <w:b/>
          <w:sz w:val="22"/>
        </w:rPr>
        <w:t xml:space="preserve">wartość przedmiotu </w:t>
      </w:r>
      <w:r w:rsidRPr="00746A4B">
        <w:rPr>
          <w:rFonts w:ascii="Times New Roman" w:hAnsi="Times New Roman"/>
          <w:b/>
          <w:sz w:val="22"/>
          <w:szCs w:val="22"/>
        </w:rPr>
        <w:t>zamówienia</w:t>
      </w:r>
    </w:p>
    <w:p w14:paraId="4D75A43A" w14:textId="77777777" w:rsidR="00E636E8" w:rsidRPr="00746A4B" w:rsidRDefault="00E636E8" w:rsidP="00AA1E9B">
      <w:pPr>
        <w:widowControl/>
        <w:numPr>
          <w:ilvl w:val="0"/>
          <w:numId w:val="95"/>
        </w:numPr>
        <w:autoSpaceDE/>
        <w:autoSpaceDN/>
        <w:adjustRightInd/>
        <w:jc w:val="both"/>
        <w:rPr>
          <w:rFonts w:ascii="Times New Roman" w:hAnsi="Times New Roman"/>
          <w:b/>
          <w:sz w:val="22"/>
        </w:rPr>
      </w:pPr>
      <w:r w:rsidRPr="00746A4B">
        <w:rPr>
          <w:rFonts w:ascii="Times New Roman" w:hAnsi="Times New Roman"/>
          <w:b/>
          <w:sz w:val="22"/>
        </w:rPr>
        <w:t>podatek VAT.</w:t>
      </w:r>
    </w:p>
    <w:p w14:paraId="352A34DD" w14:textId="77777777" w:rsidR="00E636E8" w:rsidRPr="00746A4B" w:rsidRDefault="00E636E8" w:rsidP="00E636E8">
      <w:pPr>
        <w:pStyle w:val="Stopka"/>
        <w:tabs>
          <w:tab w:val="clear" w:pos="4536"/>
          <w:tab w:val="clear" w:pos="9072"/>
        </w:tabs>
        <w:rPr>
          <w:rFonts w:ascii="Times New Roman" w:hAnsi="Times New Roman"/>
        </w:rPr>
      </w:pPr>
    </w:p>
    <w:p w14:paraId="2F3ADC6D" w14:textId="77777777" w:rsidR="00E636E8" w:rsidRPr="00746A4B" w:rsidRDefault="00E636E8" w:rsidP="00E636E8">
      <w:pPr>
        <w:jc w:val="both"/>
        <w:rPr>
          <w:rFonts w:ascii="Times New Roman" w:hAnsi="Times New Roman"/>
          <w:b/>
          <w:sz w:val="22"/>
          <w:szCs w:val="22"/>
        </w:rPr>
      </w:pPr>
      <w:r w:rsidRPr="00746A4B">
        <w:rPr>
          <w:rFonts w:ascii="Times New Roman" w:hAnsi="Times New Roman"/>
          <w:b/>
          <w:sz w:val="22"/>
          <w:szCs w:val="22"/>
        </w:rPr>
        <w:t xml:space="preserve">UWAGA : </w:t>
      </w:r>
    </w:p>
    <w:p w14:paraId="002708C9" w14:textId="77777777" w:rsidR="00E636E8" w:rsidRPr="00746A4B" w:rsidRDefault="00E636E8" w:rsidP="00AA1E9B">
      <w:pPr>
        <w:widowControl/>
        <w:numPr>
          <w:ilvl w:val="0"/>
          <w:numId w:val="96"/>
        </w:numPr>
        <w:autoSpaceDE/>
        <w:autoSpaceDN/>
        <w:adjustRightInd/>
        <w:jc w:val="both"/>
        <w:rPr>
          <w:rFonts w:ascii="Times New Roman" w:hAnsi="Times New Roman"/>
          <w:sz w:val="22"/>
          <w:szCs w:val="22"/>
        </w:rPr>
      </w:pPr>
      <w:r w:rsidRPr="00746A4B">
        <w:rPr>
          <w:rFonts w:ascii="Times New Roman" w:hAnsi="Times New Roman"/>
          <w:sz w:val="22"/>
          <w:szCs w:val="22"/>
        </w:rPr>
        <w:t xml:space="preserve">cena musi być zaokrąglona do dwóch miejsc po przecinku, czyli z dokładnością do jednego grosza </w:t>
      </w:r>
      <w:r w:rsidRPr="00746A4B">
        <w:rPr>
          <w:rFonts w:ascii="Times New Roman" w:hAnsi="Times New Roman"/>
          <w:i/>
          <w:sz w:val="22"/>
          <w:szCs w:val="22"/>
        </w:rPr>
        <w:t>( zgodnie z zasadami matematyki)</w:t>
      </w:r>
    </w:p>
    <w:p w14:paraId="7488A98F" w14:textId="77777777" w:rsidR="00E636E8" w:rsidRPr="00746A4B" w:rsidRDefault="00E636E8" w:rsidP="00AA1E9B">
      <w:pPr>
        <w:widowControl/>
        <w:numPr>
          <w:ilvl w:val="0"/>
          <w:numId w:val="96"/>
        </w:numPr>
        <w:autoSpaceDE/>
        <w:autoSpaceDN/>
        <w:adjustRightInd/>
        <w:jc w:val="both"/>
        <w:rPr>
          <w:rFonts w:ascii="Times New Roman" w:hAnsi="Times New Roman"/>
          <w:b/>
          <w:sz w:val="22"/>
          <w:szCs w:val="22"/>
          <w:u w:val="single"/>
        </w:rPr>
      </w:pPr>
      <w:r w:rsidRPr="00746A4B">
        <w:rPr>
          <w:rFonts w:ascii="Times New Roman" w:hAnsi="Times New Roman"/>
          <w:sz w:val="22"/>
          <w:szCs w:val="22"/>
        </w:rPr>
        <w:t xml:space="preserve">jeżeli Wykonawca złoży ofertę, której wybór prowadzić będzie do powstania u Zamawiającego obowiązku podatkowego zgodnie z przepisami o podatku od towarów i usług, Zamawiający                    w celu oceny takiej oferty doliczy do przedstawionej w niej ceny podatek od towarów i usług, który Zamawiający miałby obowiązek rozliczyć zgodnie z tymi przepisami. </w:t>
      </w:r>
    </w:p>
    <w:p w14:paraId="39DDC90A" w14:textId="77777777" w:rsidR="00E636E8" w:rsidRPr="00746A4B" w:rsidRDefault="00E636E8" w:rsidP="00AA1E9B">
      <w:pPr>
        <w:widowControl/>
        <w:numPr>
          <w:ilvl w:val="0"/>
          <w:numId w:val="96"/>
        </w:numPr>
        <w:autoSpaceDE/>
        <w:autoSpaceDN/>
        <w:adjustRightInd/>
        <w:jc w:val="both"/>
        <w:rPr>
          <w:rFonts w:ascii="Times New Roman" w:hAnsi="Times New Roman"/>
          <w:b/>
          <w:sz w:val="22"/>
          <w:szCs w:val="22"/>
          <w:u w:val="single"/>
        </w:rPr>
      </w:pPr>
      <w:r w:rsidRPr="00746A4B">
        <w:rPr>
          <w:rFonts w:ascii="Times New Roman" w:hAnsi="Times New Roman"/>
          <w:b/>
          <w:sz w:val="22"/>
          <w:szCs w:val="22"/>
          <w:u w:val="single"/>
        </w:rPr>
        <w:t xml:space="preserve">Wykonawca, składając ofertę, informuje Zamawiającego, czy wybór oferty prowadzić będzie do powstania u Zamawiającego obowiązku podatkowego, wskazując nazwę (rodzaj towaru), których prowadzić do jego powstania, oraz wskazując ich wartość bez kwoty podatku. </w:t>
      </w:r>
    </w:p>
    <w:p w14:paraId="0C7650B0" w14:textId="77777777" w:rsidR="00E636E8" w:rsidRPr="00746A4B" w:rsidRDefault="00E636E8" w:rsidP="00E636E8">
      <w:pPr>
        <w:rPr>
          <w:rFonts w:ascii="Times New Roman" w:hAnsi="Times New Roman"/>
          <w:b/>
          <w:i/>
          <w:sz w:val="22"/>
          <w:u w:val="single"/>
        </w:rPr>
      </w:pPr>
    </w:p>
    <w:p w14:paraId="3202316D" w14:textId="77777777" w:rsidR="00E636E8" w:rsidRPr="00746A4B" w:rsidRDefault="00E636E8" w:rsidP="00E636E8">
      <w:pPr>
        <w:jc w:val="both"/>
        <w:rPr>
          <w:rFonts w:ascii="Times New Roman" w:hAnsi="Times New Roman"/>
          <w:sz w:val="22"/>
          <w:szCs w:val="22"/>
          <w:u w:val="single"/>
        </w:rPr>
      </w:pPr>
      <w:r w:rsidRPr="00746A4B">
        <w:rPr>
          <w:rFonts w:ascii="Times New Roman" w:hAnsi="Times New Roman"/>
          <w:sz w:val="22"/>
          <w:szCs w:val="22"/>
          <w:u w:val="single"/>
        </w:rPr>
        <w:t xml:space="preserve">w tym : </w:t>
      </w:r>
    </w:p>
    <w:p w14:paraId="192EF300" w14:textId="77777777" w:rsidR="00E636E8" w:rsidRPr="00746A4B" w:rsidRDefault="00E636E8" w:rsidP="00E636E8">
      <w:pPr>
        <w:jc w:val="both"/>
        <w:rPr>
          <w:rFonts w:ascii="Times New Roman" w:hAnsi="Times New Roman"/>
          <w:sz w:val="22"/>
          <w:szCs w:val="22"/>
        </w:rPr>
      </w:pPr>
    </w:p>
    <w:p w14:paraId="392CF6A8" w14:textId="77777777" w:rsidR="00E636E8" w:rsidRPr="00746A4B" w:rsidRDefault="00E636E8" w:rsidP="00E636E8">
      <w:pPr>
        <w:rPr>
          <w:rFonts w:ascii="Times New Roman" w:hAnsi="Times New Roman"/>
          <w:sz w:val="22"/>
          <w:szCs w:val="22"/>
        </w:rPr>
      </w:pPr>
      <w:r w:rsidRPr="00746A4B">
        <w:rPr>
          <w:rFonts w:ascii="Times New Roman" w:hAnsi="Times New Roman"/>
          <w:sz w:val="22"/>
          <w:szCs w:val="22"/>
        </w:rPr>
        <w:t>wysokość stawki podatku VAT- .................% (słownie: ..........................................................................</w:t>
      </w:r>
    </w:p>
    <w:p w14:paraId="0CFF5297" w14:textId="77777777" w:rsidR="00E636E8" w:rsidRPr="00746A4B" w:rsidRDefault="00E636E8" w:rsidP="00E636E8">
      <w:pPr>
        <w:rPr>
          <w:rFonts w:ascii="Times New Roman" w:hAnsi="Times New Roman"/>
          <w:sz w:val="22"/>
          <w:szCs w:val="22"/>
        </w:rPr>
      </w:pPr>
      <w:r w:rsidRPr="00746A4B">
        <w:rPr>
          <w:rFonts w:ascii="Times New Roman" w:hAnsi="Times New Roman"/>
          <w:sz w:val="22"/>
          <w:szCs w:val="22"/>
        </w:rPr>
        <w:t>....................................................................................................................................</w:t>
      </w:r>
      <w:r w:rsidR="00A33987">
        <w:rPr>
          <w:rFonts w:ascii="Times New Roman" w:hAnsi="Times New Roman"/>
          <w:sz w:val="22"/>
          <w:szCs w:val="22"/>
        </w:rPr>
        <w:t>..............................</w:t>
      </w:r>
    </w:p>
    <w:p w14:paraId="3A10303D" w14:textId="77777777" w:rsidR="00E636E8" w:rsidRPr="00746A4B" w:rsidRDefault="00E636E8" w:rsidP="00E636E8">
      <w:pPr>
        <w:jc w:val="both"/>
        <w:rPr>
          <w:rFonts w:ascii="Times New Roman" w:hAnsi="Times New Roman"/>
          <w:sz w:val="22"/>
          <w:szCs w:val="22"/>
        </w:rPr>
      </w:pPr>
    </w:p>
    <w:p w14:paraId="1A1775A5" w14:textId="77777777" w:rsidR="00E636E8" w:rsidRPr="00746A4B" w:rsidRDefault="00E636E8" w:rsidP="00E636E8">
      <w:pPr>
        <w:rPr>
          <w:rFonts w:ascii="Times New Roman" w:hAnsi="Times New Roman"/>
          <w:sz w:val="22"/>
          <w:szCs w:val="22"/>
        </w:rPr>
      </w:pPr>
    </w:p>
    <w:p w14:paraId="1108FA7C" w14:textId="77777777" w:rsidR="00E636E8" w:rsidRPr="00817645" w:rsidRDefault="00E636E8" w:rsidP="00E636E8">
      <w:pPr>
        <w:rPr>
          <w:sz w:val="22"/>
          <w:szCs w:val="22"/>
        </w:rPr>
      </w:pPr>
      <w:r w:rsidRPr="00817645">
        <w:rPr>
          <w:sz w:val="22"/>
          <w:szCs w:val="22"/>
        </w:rPr>
        <w:t>cena   (netto) -</w:t>
      </w:r>
      <w:r w:rsidRPr="00817645">
        <w:rPr>
          <w:b/>
          <w:sz w:val="22"/>
          <w:szCs w:val="22"/>
        </w:rPr>
        <w:t xml:space="preserve"> </w:t>
      </w:r>
      <w:r w:rsidRPr="00817645">
        <w:rPr>
          <w:sz w:val="22"/>
          <w:szCs w:val="22"/>
        </w:rPr>
        <w:t>.......................................... zł (słownie: .........................................................................</w:t>
      </w:r>
    </w:p>
    <w:p w14:paraId="207E1BB9" w14:textId="77777777" w:rsidR="00E636E8" w:rsidRDefault="00E636E8" w:rsidP="00E636E8">
      <w:pPr>
        <w:rPr>
          <w:sz w:val="22"/>
          <w:szCs w:val="22"/>
        </w:rPr>
      </w:pPr>
      <w:r w:rsidRPr="00817645">
        <w:rPr>
          <w:sz w:val="22"/>
          <w:szCs w:val="22"/>
        </w:rPr>
        <w:t>...............................................................................................................................................................)</w:t>
      </w:r>
    </w:p>
    <w:p w14:paraId="20FA5649" w14:textId="77777777" w:rsidR="00E636E8" w:rsidRDefault="00E636E8" w:rsidP="00E636E8">
      <w:pPr>
        <w:rPr>
          <w:sz w:val="22"/>
          <w:szCs w:val="22"/>
        </w:rPr>
      </w:pPr>
    </w:p>
    <w:p w14:paraId="3ECCEC56" w14:textId="77777777" w:rsidR="00486D9C" w:rsidRPr="00E63E99" w:rsidRDefault="00486D9C" w:rsidP="00486D9C">
      <w:pPr>
        <w:widowControl/>
        <w:overflowPunct w:val="0"/>
        <w:spacing w:line="360" w:lineRule="auto"/>
        <w:ind w:left="400"/>
        <w:textAlignment w:val="baseline"/>
        <w:rPr>
          <w:rFonts w:ascii="Times New Roman" w:hAnsi="Times New Roman"/>
        </w:rPr>
      </w:pPr>
      <w:r w:rsidRPr="00E63E99">
        <w:rPr>
          <w:rFonts w:ascii="Times New Roman" w:hAnsi="Times New Roman"/>
        </w:rPr>
        <w:t>w tym cenę za energię elektryczną dla poszczególnych taryf;</w:t>
      </w:r>
    </w:p>
    <w:p w14:paraId="56937376" w14:textId="77777777"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 xml:space="preserve">B21 </w:t>
      </w:r>
      <w:r w:rsidR="00792DF8">
        <w:rPr>
          <w:rFonts w:ascii="Times New Roman" w:hAnsi="Times New Roman"/>
        </w:rPr>
        <w:t>–</w:t>
      </w:r>
      <w:r w:rsidRPr="00E63E99">
        <w:rPr>
          <w:rFonts w:ascii="Times New Roman" w:hAnsi="Times New Roman"/>
        </w:rPr>
        <w:t xml:space="preserve"> </w:t>
      </w:r>
      <w:r w:rsidR="00792DF8">
        <w:rPr>
          <w:rFonts w:ascii="Times New Roman" w:hAnsi="Times New Roman"/>
        </w:rPr>
        <w:t>wg. Załącznika nr 1 do Formularza ofertowego</w:t>
      </w:r>
    </w:p>
    <w:p w14:paraId="71C155FF" w14:textId="77777777"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 xml:space="preserve">B22 - </w:t>
      </w:r>
      <w:r w:rsidR="00792DF8">
        <w:rPr>
          <w:rFonts w:ascii="Times New Roman" w:hAnsi="Times New Roman"/>
        </w:rPr>
        <w:t>wg. Załącznika nr 2 do Formularza ofertowego</w:t>
      </w:r>
    </w:p>
    <w:p w14:paraId="210D1991" w14:textId="77777777"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 xml:space="preserve">B23 - </w:t>
      </w:r>
      <w:r w:rsidR="00792DF8">
        <w:rPr>
          <w:rFonts w:ascii="Times New Roman" w:hAnsi="Times New Roman"/>
        </w:rPr>
        <w:t>wg. Załącznika nr 3 do Formularza ofertowego</w:t>
      </w:r>
    </w:p>
    <w:p w14:paraId="0E9A81F5" w14:textId="77777777" w:rsidR="00E636E8" w:rsidRPr="00817645" w:rsidRDefault="00E636E8" w:rsidP="00E636E8">
      <w:pPr>
        <w:rPr>
          <w:sz w:val="22"/>
          <w:szCs w:val="22"/>
        </w:rPr>
      </w:pPr>
    </w:p>
    <w:p w14:paraId="587842E8" w14:textId="77777777" w:rsidR="00E636E8" w:rsidRPr="00746A4B" w:rsidRDefault="00E636E8" w:rsidP="00E636E8">
      <w:pPr>
        <w:pStyle w:val="Tekstpodstawowy2"/>
        <w:spacing w:before="120" w:after="120"/>
        <w:rPr>
          <w:b/>
          <w:i/>
          <w:sz w:val="24"/>
          <w:szCs w:val="24"/>
        </w:rPr>
      </w:pPr>
      <w:r w:rsidRPr="00746A4B">
        <w:rPr>
          <w:b/>
          <w:sz w:val="28"/>
          <w:szCs w:val="28"/>
          <w:u w:val="single"/>
        </w:rPr>
        <w:t xml:space="preserve">IV. </w:t>
      </w:r>
      <w:r w:rsidR="00746A4B" w:rsidRPr="00746A4B">
        <w:rPr>
          <w:b/>
          <w:sz w:val="28"/>
          <w:szCs w:val="28"/>
          <w:u w:val="single"/>
        </w:rPr>
        <w:t>TERMIN PŁATNOŚCI</w:t>
      </w:r>
      <w:r w:rsidRPr="00746A4B">
        <w:rPr>
          <w:b/>
          <w:i/>
          <w:sz w:val="28"/>
          <w:szCs w:val="28"/>
        </w:rPr>
        <w:t xml:space="preserve"> </w:t>
      </w:r>
      <w:r w:rsidRPr="00746A4B">
        <w:rPr>
          <w:b/>
          <w:i/>
          <w:sz w:val="24"/>
          <w:szCs w:val="24"/>
        </w:rPr>
        <w:t>(w dniach, wyrażony</w:t>
      </w:r>
      <w:r w:rsidR="00746A4B">
        <w:rPr>
          <w:b/>
          <w:i/>
          <w:sz w:val="24"/>
          <w:szCs w:val="24"/>
        </w:rPr>
        <w:t xml:space="preserve"> liczbą całkowitą np.14</w:t>
      </w:r>
      <w:r w:rsidRPr="00746A4B">
        <w:rPr>
          <w:b/>
          <w:i/>
          <w:sz w:val="24"/>
          <w:szCs w:val="24"/>
        </w:rPr>
        <w:t xml:space="preserve"> dni, 21 dni – liczony od </w:t>
      </w:r>
      <w:r w:rsidRPr="00746A4B">
        <w:rPr>
          <w:sz w:val="22"/>
          <w:szCs w:val="22"/>
        </w:rPr>
        <w:t xml:space="preserve"> </w:t>
      </w:r>
      <w:r w:rsidRPr="00746A4B">
        <w:rPr>
          <w:b/>
          <w:i/>
          <w:sz w:val="24"/>
          <w:szCs w:val="24"/>
        </w:rPr>
        <w:t xml:space="preserve">daty zawarcia umowy przez Zamawiającego):  </w:t>
      </w:r>
    </w:p>
    <w:p w14:paraId="18ABB33F" w14:textId="77777777" w:rsidR="00E636E8" w:rsidRPr="00746A4B" w:rsidRDefault="00E636E8" w:rsidP="00E636E8">
      <w:pPr>
        <w:jc w:val="both"/>
        <w:rPr>
          <w:rFonts w:ascii="Times New Roman" w:hAnsi="Times New Roman"/>
          <w:b/>
          <w:i/>
        </w:rPr>
      </w:pPr>
      <w:r w:rsidRPr="00746A4B">
        <w:rPr>
          <w:rFonts w:ascii="Times New Roman" w:hAnsi="Times New Roman"/>
        </w:rPr>
        <w:t xml:space="preserve">........................................................... </w:t>
      </w:r>
      <w:r w:rsidRPr="00746A4B">
        <w:rPr>
          <w:rFonts w:ascii="Times New Roman" w:hAnsi="Times New Roman"/>
          <w:b/>
          <w:i/>
        </w:rPr>
        <w:t>dni.</w:t>
      </w:r>
    </w:p>
    <w:p w14:paraId="0E08401F" w14:textId="77777777" w:rsidR="00E636E8" w:rsidRPr="00746A4B" w:rsidRDefault="00E636E8" w:rsidP="00E636E8">
      <w:pPr>
        <w:jc w:val="both"/>
        <w:rPr>
          <w:rFonts w:ascii="Times New Roman" w:hAnsi="Times New Roman"/>
          <w:bCs/>
          <w:i/>
          <w:iCs/>
        </w:rPr>
      </w:pPr>
      <w:r w:rsidRPr="00746A4B">
        <w:rPr>
          <w:rFonts w:ascii="Times New Roman" w:hAnsi="Times New Roman"/>
          <w:bCs/>
          <w:i/>
          <w:iCs/>
        </w:rPr>
        <w:t xml:space="preserve">               (wpisać) </w:t>
      </w:r>
    </w:p>
    <w:p w14:paraId="6D909CA2" w14:textId="77777777" w:rsidR="00E636E8" w:rsidRPr="00746A4B" w:rsidRDefault="00E636E8" w:rsidP="00E636E8">
      <w:pPr>
        <w:jc w:val="both"/>
        <w:rPr>
          <w:rFonts w:ascii="Times New Roman" w:hAnsi="Times New Roman"/>
          <w:b/>
          <w:bCs/>
          <w:i/>
          <w:iCs/>
          <w:highlight w:val="yellow"/>
          <w:u w:val="single"/>
        </w:rPr>
      </w:pPr>
    </w:p>
    <w:p w14:paraId="5FD5D59B" w14:textId="77777777" w:rsidR="00746A4B" w:rsidRPr="00746A4B" w:rsidRDefault="00746A4B" w:rsidP="00E636E8">
      <w:pPr>
        <w:jc w:val="both"/>
        <w:rPr>
          <w:rFonts w:ascii="Times New Roman" w:hAnsi="Times New Roman"/>
          <w:b/>
          <w:bCs/>
          <w:i/>
          <w:iCs/>
          <w:sz w:val="22"/>
          <w:szCs w:val="22"/>
        </w:rPr>
      </w:pPr>
    </w:p>
    <w:p w14:paraId="297084BC" w14:textId="77777777" w:rsidR="00E636E8" w:rsidRDefault="00E636E8" w:rsidP="00E636E8">
      <w:pPr>
        <w:jc w:val="both"/>
        <w:rPr>
          <w:rFonts w:ascii="Times New Roman" w:hAnsi="Times New Roman"/>
          <w:b/>
          <w:bCs/>
          <w:i/>
          <w:iCs/>
          <w:sz w:val="22"/>
          <w:szCs w:val="22"/>
        </w:rPr>
      </w:pPr>
      <w:r w:rsidRPr="00746A4B">
        <w:rPr>
          <w:rFonts w:ascii="Times New Roman" w:hAnsi="Times New Roman"/>
          <w:b/>
          <w:bCs/>
          <w:i/>
          <w:iCs/>
          <w:sz w:val="22"/>
          <w:szCs w:val="22"/>
        </w:rPr>
        <w:t xml:space="preserve">UWAGA: </w:t>
      </w:r>
    </w:p>
    <w:p w14:paraId="5CA0E993" w14:textId="77777777" w:rsidR="00746A4B" w:rsidRDefault="00746A4B" w:rsidP="00746A4B">
      <w:pPr>
        <w:widowControl/>
        <w:tabs>
          <w:tab w:val="left" w:pos="284"/>
        </w:tabs>
        <w:autoSpaceDE/>
        <w:autoSpaceDN/>
        <w:adjustRightInd/>
        <w:ind w:left="284"/>
        <w:jc w:val="both"/>
        <w:rPr>
          <w:rFonts w:ascii="Times New Roman" w:hAnsi="Times New Roman"/>
        </w:rPr>
      </w:pPr>
      <w:r>
        <w:rPr>
          <w:rFonts w:ascii="Times New Roman" w:hAnsi="Times New Roman"/>
        </w:rPr>
        <w:t xml:space="preserve">Termin płatności </w:t>
      </w:r>
      <w:r w:rsidRPr="00CC2588">
        <w:rPr>
          <w:rFonts w:ascii="Times New Roman" w:hAnsi="Times New Roman"/>
        </w:rPr>
        <w:t xml:space="preserve">liczony jest </w:t>
      </w:r>
      <w:r w:rsidRPr="000F4DEC">
        <w:rPr>
          <w:rFonts w:ascii="Times New Roman" w:eastAsia="Times New Roman" w:hAnsi="Times New Roman"/>
          <w:kern w:val="28"/>
        </w:rPr>
        <w:t xml:space="preserve">od </w:t>
      </w:r>
      <w:r w:rsidRPr="00CC2588">
        <w:rPr>
          <w:rFonts w:ascii="Times New Roman" w:hAnsi="Times New Roman"/>
        </w:rPr>
        <w:t xml:space="preserve">daty złożenia </w:t>
      </w:r>
      <w:r>
        <w:rPr>
          <w:rFonts w:ascii="Times New Roman" w:hAnsi="Times New Roman"/>
        </w:rPr>
        <w:t>faktury przez Wykonawcę w Sekretariacie</w:t>
      </w:r>
      <w:r w:rsidRPr="00CC2588">
        <w:rPr>
          <w:rFonts w:ascii="Times New Roman" w:hAnsi="Times New Roman"/>
        </w:rPr>
        <w:t xml:space="preserve"> Zamawiającego.</w:t>
      </w:r>
    </w:p>
    <w:p w14:paraId="242D9EF8" w14:textId="77777777" w:rsidR="00746A4B" w:rsidRPr="00CC2588" w:rsidRDefault="00746A4B" w:rsidP="00746A4B">
      <w:pPr>
        <w:ind w:left="284"/>
        <w:jc w:val="both"/>
        <w:rPr>
          <w:rFonts w:ascii="Times New Roman" w:hAnsi="Times New Roman"/>
          <w:b/>
        </w:rPr>
      </w:pPr>
      <w:r w:rsidRPr="00CC2588">
        <w:rPr>
          <w:rFonts w:ascii="Times New Roman" w:hAnsi="Times New Roman"/>
          <w:b/>
        </w:rPr>
        <w:t xml:space="preserve">Termin płatności należy określić w dniach. </w:t>
      </w:r>
    </w:p>
    <w:p w14:paraId="05385F86" w14:textId="77777777" w:rsidR="00746A4B" w:rsidRPr="00CC2588" w:rsidRDefault="00746A4B" w:rsidP="00746A4B">
      <w:pPr>
        <w:ind w:left="284"/>
        <w:jc w:val="both"/>
        <w:rPr>
          <w:rFonts w:ascii="Times New Roman" w:hAnsi="Times New Roman"/>
          <w:b/>
          <w:sz w:val="20"/>
        </w:rPr>
      </w:pPr>
    </w:p>
    <w:p w14:paraId="5EB53979" w14:textId="77777777" w:rsidR="00746A4B" w:rsidRPr="00CC2588" w:rsidRDefault="00746A4B" w:rsidP="00746A4B">
      <w:pPr>
        <w:ind w:left="284"/>
        <w:jc w:val="both"/>
        <w:rPr>
          <w:rFonts w:ascii="Times New Roman" w:hAnsi="Times New Roman"/>
          <w:b/>
        </w:rPr>
      </w:pPr>
      <w:r w:rsidRPr="00CC2588">
        <w:rPr>
          <w:rFonts w:ascii="Times New Roman" w:hAnsi="Times New Roman"/>
          <w:b/>
        </w:rPr>
        <w:t xml:space="preserve">Wykonawca nie może </w:t>
      </w:r>
      <w:r>
        <w:rPr>
          <w:rFonts w:ascii="Times New Roman" w:hAnsi="Times New Roman"/>
          <w:b/>
        </w:rPr>
        <w:t>przyjąć</w:t>
      </w:r>
      <w:r w:rsidRPr="00CC2588">
        <w:rPr>
          <w:rFonts w:ascii="Times New Roman" w:hAnsi="Times New Roman"/>
          <w:b/>
        </w:rPr>
        <w:t xml:space="preserve"> terminu płatności dłuższego niż 30 dni.</w:t>
      </w:r>
    </w:p>
    <w:p w14:paraId="696AADB9" w14:textId="77777777" w:rsidR="00EB2E73" w:rsidRDefault="00746A4B" w:rsidP="00EB2E73">
      <w:pPr>
        <w:ind w:left="284"/>
        <w:jc w:val="both"/>
        <w:rPr>
          <w:rFonts w:ascii="Times New Roman" w:hAnsi="Times New Roman"/>
          <w:b/>
          <w:sz w:val="22"/>
          <w:szCs w:val="22"/>
        </w:rPr>
      </w:pPr>
      <w:r w:rsidRPr="00CC2588">
        <w:rPr>
          <w:rFonts w:ascii="Times New Roman" w:hAnsi="Times New Roman"/>
          <w:b/>
        </w:rPr>
        <w:t xml:space="preserve">Wykonawca nie może </w:t>
      </w:r>
      <w:r>
        <w:rPr>
          <w:rFonts w:ascii="Times New Roman" w:hAnsi="Times New Roman"/>
          <w:b/>
        </w:rPr>
        <w:t>przyjąć</w:t>
      </w:r>
      <w:r w:rsidRPr="00CC2588">
        <w:rPr>
          <w:rFonts w:ascii="Times New Roman" w:hAnsi="Times New Roman"/>
          <w:b/>
        </w:rPr>
        <w:t xml:space="preserve"> terminu płatności krótszego niż 14 dni </w:t>
      </w:r>
      <w:r w:rsidR="00EB2E73">
        <w:rPr>
          <w:rFonts w:ascii="Times New Roman" w:hAnsi="Times New Roman"/>
          <w:b/>
          <w:sz w:val="22"/>
          <w:szCs w:val="22"/>
        </w:rPr>
        <w:t>– (w takim przypadku oferta zostanie odrzucona)</w:t>
      </w:r>
    </w:p>
    <w:p w14:paraId="3C977916" w14:textId="77777777" w:rsidR="00746A4B" w:rsidRPr="00CC2588" w:rsidRDefault="00746A4B" w:rsidP="00746A4B">
      <w:pPr>
        <w:ind w:left="284"/>
        <w:jc w:val="both"/>
        <w:rPr>
          <w:rFonts w:ascii="Times New Roman" w:hAnsi="Times New Roman"/>
          <w:b/>
        </w:rPr>
      </w:pPr>
    </w:p>
    <w:p w14:paraId="1A0D0388" w14:textId="77777777" w:rsidR="00746A4B" w:rsidRPr="00CC2588" w:rsidRDefault="00746A4B" w:rsidP="00746A4B">
      <w:pPr>
        <w:ind w:left="284"/>
        <w:jc w:val="both"/>
        <w:rPr>
          <w:rFonts w:ascii="Times New Roman" w:hAnsi="Times New Roman"/>
        </w:rPr>
      </w:pPr>
      <w:r w:rsidRPr="00CC2588">
        <w:rPr>
          <w:rFonts w:ascii="Times New Roman" w:hAnsi="Times New Roman"/>
        </w:rPr>
        <w:t xml:space="preserve">W przypadku błędnego wypełnienia oferty w zakresie „ Terminu płatności” (niezgodnie </w:t>
      </w:r>
      <w:r w:rsidRPr="00CC2588">
        <w:rPr>
          <w:rFonts w:ascii="Times New Roman" w:hAnsi="Times New Roman"/>
        </w:rPr>
        <w:br/>
        <w:t xml:space="preserve">z zaleceniami Zamawiającego, np. brak wskazania terminu płatności lub wskazania błędnego terminu płatności) Zamawiający uzna, że Wykonawca zadeklarował termin płatności 14 dni od daty złożenia </w:t>
      </w:r>
      <w:r>
        <w:rPr>
          <w:rFonts w:ascii="Times New Roman" w:hAnsi="Times New Roman"/>
        </w:rPr>
        <w:t>faktury przez Wykonawcę w Sekretariacie</w:t>
      </w:r>
      <w:r w:rsidRPr="00CC2588">
        <w:rPr>
          <w:rFonts w:ascii="Times New Roman" w:hAnsi="Times New Roman"/>
        </w:rPr>
        <w:t xml:space="preserve"> Zamawiającego.</w:t>
      </w:r>
    </w:p>
    <w:p w14:paraId="004D3746" w14:textId="77777777" w:rsidR="00E636E8" w:rsidRPr="005C0E4A" w:rsidRDefault="00E636E8" w:rsidP="00E636E8">
      <w:pPr>
        <w:jc w:val="both"/>
        <w:rPr>
          <w:b/>
        </w:rPr>
      </w:pPr>
    </w:p>
    <w:p w14:paraId="2D4E3B1E" w14:textId="77777777" w:rsidR="00E636E8" w:rsidRPr="004A172D" w:rsidRDefault="00E636E8" w:rsidP="00E636E8">
      <w:pPr>
        <w:pStyle w:val="Tekstpodstawowy"/>
        <w:tabs>
          <w:tab w:val="clear" w:pos="5529"/>
        </w:tabs>
        <w:rPr>
          <w:sz w:val="28"/>
          <w:u w:val="single"/>
        </w:rPr>
      </w:pPr>
      <w:r w:rsidRPr="004A172D">
        <w:rPr>
          <w:sz w:val="28"/>
          <w:u w:val="single"/>
        </w:rPr>
        <w:t>V.NUMER RACHUNKU BANKOWEGO WYKONAWCY :</w:t>
      </w:r>
    </w:p>
    <w:p w14:paraId="2D3EBAB4" w14:textId="77777777" w:rsidR="00E636E8" w:rsidRPr="004A172D" w:rsidRDefault="00E636E8" w:rsidP="00E636E8">
      <w:pPr>
        <w:jc w:val="both"/>
        <w:rPr>
          <w:rFonts w:ascii="Times New Roman" w:hAnsi="Times New Roman"/>
          <w:sz w:val="22"/>
        </w:rPr>
      </w:pPr>
      <w:r w:rsidRPr="004A172D">
        <w:rPr>
          <w:rFonts w:ascii="Times New Roman" w:hAnsi="Times New Roman"/>
          <w:sz w:val="22"/>
        </w:rPr>
        <w:t>Numer rachunku bankowego Wykonawcy, na który Zamawiający dokonywać będzie ewentualnych płatności.....................................................................................................................</w:t>
      </w:r>
      <w:r w:rsidR="002954D9">
        <w:rPr>
          <w:rFonts w:ascii="Times New Roman" w:hAnsi="Times New Roman"/>
          <w:sz w:val="22"/>
        </w:rPr>
        <w:t>...........................</w:t>
      </w:r>
    </w:p>
    <w:p w14:paraId="5A8D5438" w14:textId="77777777" w:rsidR="00E636E8" w:rsidRPr="004A172D" w:rsidRDefault="00E636E8" w:rsidP="00E636E8">
      <w:pPr>
        <w:tabs>
          <w:tab w:val="center" w:pos="8080"/>
        </w:tabs>
        <w:jc w:val="both"/>
        <w:rPr>
          <w:rFonts w:ascii="Times New Roman" w:hAnsi="Times New Roman"/>
          <w:b/>
          <w:sz w:val="16"/>
        </w:rPr>
      </w:pPr>
    </w:p>
    <w:p w14:paraId="7AE4D776" w14:textId="77777777" w:rsidR="00E636E8" w:rsidRPr="004A172D" w:rsidRDefault="00E636E8" w:rsidP="00E636E8">
      <w:pPr>
        <w:tabs>
          <w:tab w:val="center" w:pos="8080"/>
        </w:tabs>
        <w:jc w:val="both"/>
        <w:rPr>
          <w:rFonts w:ascii="Times New Roman" w:hAnsi="Times New Roman"/>
          <w:b/>
          <w:sz w:val="16"/>
        </w:rPr>
      </w:pPr>
    </w:p>
    <w:p w14:paraId="382AB205" w14:textId="77777777" w:rsidR="00E636E8" w:rsidRPr="004A172D" w:rsidRDefault="00E636E8" w:rsidP="00E636E8">
      <w:pPr>
        <w:tabs>
          <w:tab w:val="center" w:pos="8080"/>
        </w:tabs>
        <w:jc w:val="both"/>
        <w:rPr>
          <w:rFonts w:ascii="Times New Roman" w:hAnsi="Times New Roman"/>
          <w:b/>
          <w:sz w:val="28"/>
          <w:u w:val="single"/>
        </w:rPr>
      </w:pPr>
    </w:p>
    <w:p w14:paraId="58FC2FE0" w14:textId="77777777" w:rsidR="00E636E8" w:rsidRPr="004A172D" w:rsidRDefault="00E636E8" w:rsidP="00E636E8">
      <w:pPr>
        <w:tabs>
          <w:tab w:val="center" w:pos="8080"/>
        </w:tabs>
        <w:jc w:val="both"/>
        <w:rPr>
          <w:rFonts w:ascii="Times New Roman" w:hAnsi="Times New Roman"/>
          <w:b/>
          <w:sz w:val="28"/>
          <w:u w:val="single"/>
        </w:rPr>
      </w:pPr>
      <w:r w:rsidRPr="004A172D">
        <w:rPr>
          <w:rFonts w:ascii="Times New Roman" w:hAnsi="Times New Roman"/>
          <w:b/>
          <w:sz w:val="28"/>
          <w:u w:val="single"/>
        </w:rPr>
        <w:t xml:space="preserve">VI. DANE OSOBY/OSÓB ODPOWIEDZIALNYCH ZA REALIZACJĘ PRZEDMIOTU EWENTUALNEJ UMOWY : </w:t>
      </w:r>
    </w:p>
    <w:p w14:paraId="5DC577D8" w14:textId="77777777" w:rsidR="00E636E8" w:rsidRPr="004A172D" w:rsidRDefault="00E636E8" w:rsidP="00E636E8">
      <w:pPr>
        <w:tabs>
          <w:tab w:val="left" w:pos="709"/>
        </w:tabs>
        <w:jc w:val="both"/>
        <w:rPr>
          <w:rFonts w:ascii="Times New Roman" w:hAnsi="Times New Roman"/>
        </w:rPr>
      </w:pPr>
    </w:p>
    <w:p w14:paraId="7B9380A4" w14:textId="77777777" w:rsidR="00E636E8" w:rsidRPr="004A172D" w:rsidRDefault="00E636E8" w:rsidP="00E636E8">
      <w:pPr>
        <w:tabs>
          <w:tab w:val="left" w:pos="709"/>
        </w:tabs>
        <w:jc w:val="both"/>
        <w:rPr>
          <w:rFonts w:ascii="Times New Roman" w:hAnsi="Times New Roman"/>
        </w:rPr>
      </w:pPr>
      <w:r w:rsidRPr="004A172D">
        <w:rPr>
          <w:rFonts w:ascii="Times New Roman" w:hAnsi="Times New Roman"/>
        </w:rPr>
        <w:t>imię i nazwisko  / imiona lub nazwiska /  - ..............................................................................</w:t>
      </w:r>
    </w:p>
    <w:p w14:paraId="64BB1859" w14:textId="77777777" w:rsidR="00E636E8" w:rsidRPr="004A172D" w:rsidRDefault="00E636E8" w:rsidP="00E636E8">
      <w:pPr>
        <w:tabs>
          <w:tab w:val="left" w:pos="709"/>
        </w:tabs>
        <w:jc w:val="both"/>
        <w:rPr>
          <w:rFonts w:ascii="Times New Roman" w:hAnsi="Times New Roman"/>
        </w:rPr>
      </w:pPr>
    </w:p>
    <w:p w14:paraId="78A20970" w14:textId="77777777" w:rsidR="00E636E8" w:rsidRPr="004A172D" w:rsidRDefault="00E636E8" w:rsidP="00E636E8">
      <w:pPr>
        <w:tabs>
          <w:tab w:val="left" w:pos="709"/>
        </w:tabs>
        <w:jc w:val="both"/>
        <w:rPr>
          <w:rFonts w:ascii="Times New Roman" w:hAnsi="Times New Roman"/>
        </w:rPr>
      </w:pPr>
      <w:r w:rsidRPr="004A172D">
        <w:rPr>
          <w:rFonts w:ascii="Times New Roman" w:hAnsi="Times New Roman"/>
        </w:rPr>
        <w:t>stanowisko służbowe /stanowiska służbowe/- ............................................................................</w:t>
      </w:r>
    </w:p>
    <w:p w14:paraId="7B50F83B" w14:textId="77777777" w:rsidR="00E636E8" w:rsidRPr="004A172D" w:rsidRDefault="00E636E8" w:rsidP="00E636E8">
      <w:pPr>
        <w:tabs>
          <w:tab w:val="left" w:pos="709"/>
        </w:tabs>
        <w:jc w:val="both"/>
        <w:rPr>
          <w:rFonts w:ascii="Times New Roman" w:hAnsi="Times New Roman"/>
        </w:rPr>
      </w:pPr>
    </w:p>
    <w:p w14:paraId="6C4FFB06" w14:textId="77777777" w:rsidR="00E636E8" w:rsidRPr="004A172D" w:rsidRDefault="00E636E8" w:rsidP="00E636E8">
      <w:pPr>
        <w:tabs>
          <w:tab w:val="left" w:pos="709"/>
        </w:tabs>
        <w:jc w:val="both"/>
        <w:rPr>
          <w:rFonts w:ascii="Times New Roman" w:hAnsi="Times New Roman"/>
        </w:rPr>
      </w:pPr>
      <w:r w:rsidRPr="004A172D">
        <w:rPr>
          <w:rFonts w:ascii="Times New Roman" w:hAnsi="Times New Roman"/>
        </w:rPr>
        <w:t>dni pracy - ....................................................................................................................................</w:t>
      </w:r>
    </w:p>
    <w:p w14:paraId="535DFE4E" w14:textId="77777777" w:rsidR="00E636E8" w:rsidRPr="004A172D" w:rsidRDefault="00E636E8" w:rsidP="00E636E8">
      <w:pPr>
        <w:tabs>
          <w:tab w:val="left" w:pos="709"/>
        </w:tabs>
        <w:jc w:val="both"/>
        <w:rPr>
          <w:rFonts w:ascii="Times New Roman" w:hAnsi="Times New Roman"/>
        </w:rPr>
      </w:pPr>
    </w:p>
    <w:p w14:paraId="57F1CA2E" w14:textId="77777777" w:rsidR="00E636E8" w:rsidRPr="004A172D" w:rsidRDefault="00E636E8" w:rsidP="00E636E8">
      <w:pPr>
        <w:tabs>
          <w:tab w:val="left" w:pos="709"/>
        </w:tabs>
        <w:jc w:val="both"/>
        <w:rPr>
          <w:rFonts w:ascii="Times New Roman" w:hAnsi="Times New Roman"/>
        </w:rPr>
      </w:pPr>
      <w:r w:rsidRPr="004A172D">
        <w:rPr>
          <w:rFonts w:ascii="Times New Roman" w:hAnsi="Times New Roman"/>
        </w:rPr>
        <w:t>godziny pracy - ............................................................................................................................</w:t>
      </w:r>
    </w:p>
    <w:p w14:paraId="71E62A5D" w14:textId="77777777" w:rsidR="00E636E8" w:rsidRPr="004A172D" w:rsidRDefault="00E636E8" w:rsidP="00E636E8">
      <w:pPr>
        <w:tabs>
          <w:tab w:val="left" w:pos="709"/>
        </w:tabs>
        <w:jc w:val="both"/>
        <w:rPr>
          <w:rFonts w:ascii="Times New Roman" w:hAnsi="Times New Roman"/>
        </w:rPr>
      </w:pPr>
    </w:p>
    <w:p w14:paraId="25F421F4" w14:textId="77777777" w:rsidR="00E636E8" w:rsidRPr="004A172D" w:rsidRDefault="00E636E8" w:rsidP="00E636E8">
      <w:pPr>
        <w:tabs>
          <w:tab w:val="left" w:pos="709"/>
        </w:tabs>
        <w:jc w:val="both"/>
        <w:rPr>
          <w:rFonts w:ascii="Times New Roman" w:hAnsi="Times New Roman"/>
        </w:rPr>
      </w:pPr>
      <w:r w:rsidRPr="004A172D">
        <w:rPr>
          <w:rFonts w:ascii="Times New Roman" w:hAnsi="Times New Roman"/>
        </w:rPr>
        <w:t>numer faksu  /numery faksu/- ......................................................................................................</w:t>
      </w:r>
    </w:p>
    <w:p w14:paraId="21C76456" w14:textId="77777777" w:rsidR="00E636E8" w:rsidRPr="004A172D" w:rsidRDefault="00E636E8" w:rsidP="00E636E8">
      <w:pPr>
        <w:tabs>
          <w:tab w:val="left" w:pos="709"/>
        </w:tabs>
        <w:jc w:val="both"/>
        <w:rPr>
          <w:rFonts w:ascii="Times New Roman" w:hAnsi="Times New Roman"/>
        </w:rPr>
      </w:pPr>
    </w:p>
    <w:p w14:paraId="7960F0C9" w14:textId="77777777" w:rsidR="00E636E8" w:rsidRPr="004A172D" w:rsidRDefault="00E636E8" w:rsidP="00E636E8">
      <w:pPr>
        <w:tabs>
          <w:tab w:val="center" w:pos="8080"/>
        </w:tabs>
        <w:jc w:val="both"/>
        <w:rPr>
          <w:rFonts w:ascii="Times New Roman" w:hAnsi="Times New Roman"/>
          <w:b/>
        </w:rPr>
      </w:pPr>
      <w:r w:rsidRPr="004A172D">
        <w:rPr>
          <w:rFonts w:ascii="Times New Roman" w:hAnsi="Times New Roman"/>
        </w:rPr>
        <w:t>numer telefonu /numery telefonów/- ...........................................................................................</w:t>
      </w:r>
    </w:p>
    <w:p w14:paraId="17023C0B" w14:textId="77777777" w:rsidR="00E636E8" w:rsidRPr="004A172D" w:rsidRDefault="00E636E8" w:rsidP="00E636E8">
      <w:pPr>
        <w:jc w:val="right"/>
        <w:rPr>
          <w:rFonts w:ascii="Times New Roman" w:hAnsi="Times New Roman"/>
          <w:sz w:val="16"/>
        </w:rPr>
      </w:pPr>
    </w:p>
    <w:p w14:paraId="4BC63090" w14:textId="77777777" w:rsidR="00E636E8" w:rsidRPr="004A172D" w:rsidRDefault="00E636E8" w:rsidP="00E636E8">
      <w:pPr>
        <w:tabs>
          <w:tab w:val="center" w:pos="8080"/>
        </w:tabs>
        <w:jc w:val="both"/>
        <w:rPr>
          <w:rFonts w:ascii="Times New Roman" w:hAnsi="Times New Roman"/>
          <w:b/>
        </w:rPr>
      </w:pPr>
      <w:r w:rsidRPr="004A172D">
        <w:rPr>
          <w:rFonts w:ascii="Times New Roman" w:hAnsi="Times New Roman"/>
        </w:rPr>
        <w:t>adres poczty elektronicznej- .........................................................................................................</w:t>
      </w:r>
    </w:p>
    <w:p w14:paraId="0D41D17E" w14:textId="77777777" w:rsidR="00E636E8" w:rsidRPr="004A172D" w:rsidRDefault="00E636E8" w:rsidP="00E636E8">
      <w:pPr>
        <w:jc w:val="right"/>
        <w:rPr>
          <w:rFonts w:ascii="Times New Roman" w:hAnsi="Times New Roman"/>
          <w:sz w:val="16"/>
        </w:rPr>
      </w:pPr>
    </w:p>
    <w:p w14:paraId="310E85B2" w14:textId="77777777" w:rsidR="00E636E8" w:rsidRPr="004A172D" w:rsidRDefault="00E636E8" w:rsidP="00E636E8">
      <w:pPr>
        <w:jc w:val="both"/>
        <w:rPr>
          <w:rFonts w:ascii="Times New Roman" w:hAnsi="Times New Roman"/>
          <w:sz w:val="16"/>
        </w:rPr>
      </w:pPr>
    </w:p>
    <w:p w14:paraId="152BDCFA" w14:textId="77777777" w:rsidR="00E636E8" w:rsidRPr="004A172D" w:rsidRDefault="00E636E8" w:rsidP="00E636E8">
      <w:pPr>
        <w:jc w:val="both"/>
        <w:rPr>
          <w:rFonts w:ascii="Times New Roman" w:hAnsi="Times New Roman"/>
          <w:sz w:val="16"/>
        </w:rPr>
      </w:pPr>
    </w:p>
    <w:p w14:paraId="4EC91818" w14:textId="77777777" w:rsidR="00E636E8" w:rsidRPr="004A172D" w:rsidRDefault="00E636E8" w:rsidP="00E636E8">
      <w:pPr>
        <w:jc w:val="both"/>
        <w:rPr>
          <w:rFonts w:ascii="Times New Roman" w:hAnsi="Times New Roman"/>
          <w:b/>
          <w:sz w:val="28"/>
          <w:u w:val="single"/>
        </w:rPr>
      </w:pPr>
      <w:r w:rsidRPr="004A172D">
        <w:rPr>
          <w:rFonts w:ascii="Times New Roman" w:hAnsi="Times New Roman"/>
          <w:b/>
          <w:sz w:val="28"/>
          <w:szCs w:val="28"/>
          <w:u w:val="single"/>
        </w:rPr>
        <w:t xml:space="preserve">VII. ADRES POCZTY ELEKTRONICZNEJ WYKONAWCY NA KTÓRY ZAMAWIAJĄCY  PRZEŚLE INFORMACJĘ O UDZIELENIU LUB ODMOWIE UDZIELENIA CERTYFIKACJI URZĄDZENIU PRZEKAZANEMU PRZEZ WYKONAWCĘ </w:t>
      </w:r>
      <w:r w:rsidRPr="004A172D">
        <w:rPr>
          <w:rFonts w:ascii="Times New Roman" w:hAnsi="Times New Roman"/>
        </w:rPr>
        <w:t>(w przypadku wyboru oferty Wykonawcy):</w:t>
      </w:r>
      <w:r w:rsidRPr="004A172D">
        <w:rPr>
          <w:rFonts w:ascii="Times New Roman" w:hAnsi="Times New Roman"/>
          <w:b/>
          <w:sz w:val="28"/>
          <w:u w:val="single"/>
        </w:rPr>
        <w:t xml:space="preserve"> </w:t>
      </w:r>
    </w:p>
    <w:p w14:paraId="13AE302E" w14:textId="77777777" w:rsidR="00E636E8" w:rsidRPr="004A172D" w:rsidRDefault="00E636E8" w:rsidP="00E636E8">
      <w:pPr>
        <w:pStyle w:val="Tekstpodstawowy"/>
        <w:tabs>
          <w:tab w:val="clear" w:pos="5529"/>
        </w:tabs>
        <w:spacing w:line="480" w:lineRule="auto"/>
        <w:rPr>
          <w:b w:val="0"/>
        </w:rPr>
      </w:pPr>
    </w:p>
    <w:p w14:paraId="1C7B17ED" w14:textId="77777777" w:rsidR="00E636E8" w:rsidRPr="004A172D" w:rsidRDefault="005A5C9A" w:rsidP="005A5C9A">
      <w:pPr>
        <w:pStyle w:val="Tekstpodstawowy"/>
        <w:tabs>
          <w:tab w:val="clear" w:pos="5529"/>
        </w:tabs>
        <w:spacing w:line="480" w:lineRule="auto"/>
        <w:jc w:val="left"/>
        <w:rPr>
          <w:b w:val="0"/>
          <w:sz w:val="28"/>
          <w:u w:val="single"/>
        </w:rPr>
      </w:pPr>
      <w:r>
        <w:rPr>
          <w:b w:val="0"/>
        </w:rPr>
        <w:t xml:space="preserve">Adres </w:t>
      </w:r>
      <w:r w:rsidR="00E636E8" w:rsidRPr="004A172D">
        <w:rPr>
          <w:b w:val="0"/>
        </w:rPr>
        <w:t>poczty elektronicznej..........................................................................................................</w:t>
      </w:r>
    </w:p>
    <w:p w14:paraId="39518FF4" w14:textId="77777777" w:rsidR="00E636E8" w:rsidRPr="004A172D" w:rsidRDefault="00E636E8" w:rsidP="00E636E8">
      <w:pPr>
        <w:jc w:val="both"/>
        <w:rPr>
          <w:rFonts w:ascii="Times New Roman" w:hAnsi="Times New Roman"/>
          <w:sz w:val="16"/>
        </w:rPr>
      </w:pPr>
    </w:p>
    <w:p w14:paraId="090C479B" w14:textId="77777777" w:rsidR="00E636E8" w:rsidRPr="004A172D" w:rsidRDefault="00E636E8" w:rsidP="00E636E8">
      <w:pPr>
        <w:jc w:val="both"/>
        <w:rPr>
          <w:rFonts w:ascii="Times New Roman" w:hAnsi="Times New Roman"/>
          <w:sz w:val="16"/>
        </w:rPr>
      </w:pPr>
    </w:p>
    <w:p w14:paraId="3723AF1F" w14:textId="77777777" w:rsidR="00E636E8" w:rsidRPr="004A172D" w:rsidRDefault="00E636E8" w:rsidP="00E636E8">
      <w:pPr>
        <w:jc w:val="both"/>
        <w:rPr>
          <w:rFonts w:ascii="Times New Roman" w:hAnsi="Times New Roman"/>
          <w:b/>
          <w:sz w:val="28"/>
          <w:u w:val="single"/>
        </w:rPr>
      </w:pPr>
      <w:r w:rsidRPr="004A172D">
        <w:rPr>
          <w:rFonts w:ascii="Times New Roman" w:hAnsi="Times New Roman"/>
          <w:b/>
          <w:sz w:val="28"/>
          <w:szCs w:val="28"/>
          <w:u w:val="single"/>
        </w:rPr>
        <w:t xml:space="preserve">VIII. NUMER FAKSU ORAZ ADRES POCZTY ELEKTRONICZNEJ WYKONAWCY POD KTÓRE ZAMAWIAJĄCY BĘDZIE ZGŁASZAĆ WADY PRZEDMIOTU UMOWY </w:t>
      </w:r>
      <w:r w:rsidRPr="004A172D">
        <w:rPr>
          <w:rFonts w:ascii="Times New Roman" w:hAnsi="Times New Roman"/>
        </w:rPr>
        <w:t>(w przypadku wyboru oferty Wykonawcy):</w:t>
      </w:r>
      <w:r w:rsidRPr="004A172D">
        <w:rPr>
          <w:rFonts w:ascii="Times New Roman" w:hAnsi="Times New Roman"/>
          <w:b/>
          <w:sz w:val="28"/>
          <w:u w:val="single"/>
        </w:rPr>
        <w:t xml:space="preserve"> </w:t>
      </w:r>
    </w:p>
    <w:p w14:paraId="6F01F95F" w14:textId="77777777" w:rsidR="00E636E8" w:rsidRPr="004A172D" w:rsidRDefault="00E636E8" w:rsidP="00E636E8">
      <w:pPr>
        <w:tabs>
          <w:tab w:val="center" w:pos="8080"/>
        </w:tabs>
        <w:spacing w:line="480" w:lineRule="auto"/>
        <w:rPr>
          <w:rFonts w:ascii="Times New Roman" w:hAnsi="Times New Roman"/>
        </w:rPr>
      </w:pPr>
    </w:p>
    <w:p w14:paraId="39C8ABCC" w14:textId="77777777" w:rsidR="00E636E8" w:rsidRPr="004A172D" w:rsidRDefault="00E636E8" w:rsidP="005A5C9A">
      <w:pPr>
        <w:tabs>
          <w:tab w:val="center" w:pos="8080"/>
        </w:tabs>
        <w:spacing w:line="480" w:lineRule="auto"/>
        <w:rPr>
          <w:rFonts w:ascii="Times New Roman" w:hAnsi="Times New Roman"/>
        </w:rPr>
      </w:pPr>
      <w:r w:rsidRPr="004A172D">
        <w:rPr>
          <w:rFonts w:ascii="Times New Roman" w:hAnsi="Times New Roman"/>
        </w:rPr>
        <w:t>numer faksu     ..........................................................................................................................</w:t>
      </w:r>
    </w:p>
    <w:p w14:paraId="6273755E" w14:textId="77777777" w:rsidR="00E636E8" w:rsidRPr="004A172D" w:rsidRDefault="00E636E8" w:rsidP="005A5C9A">
      <w:pPr>
        <w:pStyle w:val="Tekstpodstawowy"/>
        <w:tabs>
          <w:tab w:val="clear" w:pos="5529"/>
        </w:tabs>
        <w:spacing w:line="480" w:lineRule="auto"/>
        <w:jc w:val="left"/>
        <w:rPr>
          <w:b w:val="0"/>
          <w:sz w:val="28"/>
          <w:u w:val="single"/>
        </w:rPr>
      </w:pPr>
      <w:r w:rsidRPr="004A172D">
        <w:rPr>
          <w:b w:val="0"/>
        </w:rPr>
        <w:t>adres poczty elektronicznej..........................................................................................................</w:t>
      </w:r>
    </w:p>
    <w:p w14:paraId="026A8333" w14:textId="77777777" w:rsidR="00E636E8" w:rsidRPr="004A172D" w:rsidRDefault="00E636E8" w:rsidP="00E636E8">
      <w:pPr>
        <w:jc w:val="both"/>
        <w:rPr>
          <w:rFonts w:ascii="Times New Roman" w:hAnsi="Times New Roman"/>
          <w:sz w:val="16"/>
        </w:rPr>
      </w:pPr>
    </w:p>
    <w:p w14:paraId="4B37EC28" w14:textId="77777777" w:rsidR="00E636E8" w:rsidRPr="004A172D" w:rsidRDefault="00E636E8" w:rsidP="00E636E8">
      <w:pPr>
        <w:jc w:val="both"/>
        <w:rPr>
          <w:rFonts w:ascii="Times New Roman" w:hAnsi="Times New Roman"/>
          <w:sz w:val="16"/>
        </w:rPr>
      </w:pPr>
    </w:p>
    <w:p w14:paraId="3B6B8FF4" w14:textId="77777777" w:rsidR="00E636E8" w:rsidRPr="004A172D" w:rsidRDefault="00E636E8" w:rsidP="00E636E8">
      <w:pPr>
        <w:jc w:val="both"/>
        <w:rPr>
          <w:rFonts w:ascii="Times New Roman" w:hAnsi="Times New Roman"/>
          <w:b/>
          <w:sz w:val="28"/>
          <w:szCs w:val="28"/>
          <w:u w:val="single"/>
        </w:rPr>
      </w:pPr>
      <w:r w:rsidRPr="004A172D">
        <w:rPr>
          <w:rFonts w:ascii="Times New Roman" w:hAnsi="Times New Roman"/>
          <w:b/>
          <w:sz w:val="28"/>
          <w:szCs w:val="28"/>
          <w:u w:val="single"/>
        </w:rPr>
        <w:t xml:space="preserve">IX.  INFORMACJE DOTYCZĄCE BEZPŁATNYCH                                       I OGÓLNODOSTĘPNYCH BAZ DANYCH, W SZCZEGÓLNOŚCI  REJESTRÓW PUBLICZNYCH W ROZUMIENIU USTAWY O INFORMATYZACJI  DZIAŁALNOŚCI  PODMNIOTÓW REALIZUJĄCYCH ZADANIA PUBLICZNE : </w:t>
      </w:r>
    </w:p>
    <w:p w14:paraId="287E50D2" w14:textId="77777777" w:rsidR="00E636E8" w:rsidRPr="004A172D" w:rsidRDefault="00E636E8" w:rsidP="00E636E8">
      <w:pPr>
        <w:jc w:val="both"/>
        <w:rPr>
          <w:rFonts w:ascii="Times New Roman" w:hAnsi="Times New Roman"/>
          <w:b/>
          <w:sz w:val="28"/>
          <w:szCs w:val="28"/>
          <w:u w:val="single"/>
        </w:rPr>
      </w:pPr>
    </w:p>
    <w:p w14:paraId="10EF3F37" w14:textId="77777777"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 xml:space="preserve">Oświadczam , że : </w:t>
      </w:r>
    </w:p>
    <w:p w14:paraId="4558D9ED" w14:textId="77777777"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 xml:space="preserve"> odpis z właściwego rejestru lub z centralnej ewidencji i informacji o działalności gospodarczej, jeżeli odrębne przepisy wymagają wpisu do rejestru lub  ewidencji, w celu wykazania braku podstaw do wykluczenia Wykonawcy w oparciu o art. 24 ust. 5 pkt. 1) ustawy Prawo zamówień publicznych jest dostępny w formie elektronicznej : </w:t>
      </w:r>
    </w:p>
    <w:p w14:paraId="7CAD34BB" w14:textId="77777777" w:rsidR="00E636E8" w:rsidRPr="004A172D" w:rsidRDefault="00E636E8" w:rsidP="00E636E8">
      <w:pPr>
        <w:jc w:val="both"/>
        <w:rPr>
          <w:rFonts w:ascii="Times New Roman" w:hAnsi="Times New Roman"/>
          <w:sz w:val="22"/>
          <w:szCs w:val="22"/>
        </w:rPr>
      </w:pPr>
    </w:p>
    <w:p w14:paraId="1BCCEFC2" w14:textId="77777777"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adres internetowy : …………………………………………………………………………………….</w:t>
      </w:r>
    </w:p>
    <w:p w14:paraId="2016A8D7" w14:textId="77777777" w:rsidR="00E636E8" w:rsidRPr="004A172D" w:rsidRDefault="00E636E8" w:rsidP="00E636E8">
      <w:pPr>
        <w:jc w:val="both"/>
        <w:rPr>
          <w:rFonts w:ascii="Times New Roman" w:hAnsi="Times New Roman"/>
          <w:sz w:val="22"/>
          <w:szCs w:val="22"/>
        </w:rPr>
      </w:pPr>
    </w:p>
    <w:p w14:paraId="2057FEE6" w14:textId="77777777"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wydający urząd lub organ, dokładne dane referencyjne dokumentacji…………………………………</w:t>
      </w:r>
    </w:p>
    <w:p w14:paraId="6ADA7945" w14:textId="77777777" w:rsidR="00E636E8" w:rsidRPr="004A172D" w:rsidRDefault="00E636E8" w:rsidP="00E636E8">
      <w:pPr>
        <w:jc w:val="both"/>
        <w:rPr>
          <w:rFonts w:ascii="Times New Roman" w:hAnsi="Times New Roman"/>
          <w:sz w:val="22"/>
          <w:szCs w:val="22"/>
        </w:rPr>
      </w:pPr>
    </w:p>
    <w:p w14:paraId="5A6B435A" w14:textId="77777777" w:rsidR="00E636E8" w:rsidRPr="004A172D" w:rsidRDefault="00E636E8" w:rsidP="00E636E8">
      <w:pPr>
        <w:jc w:val="both"/>
        <w:rPr>
          <w:rFonts w:ascii="Times New Roman" w:hAnsi="Times New Roman"/>
          <w:sz w:val="16"/>
        </w:rPr>
      </w:pPr>
    </w:p>
    <w:p w14:paraId="6003B420" w14:textId="77777777" w:rsidR="00E636E8" w:rsidRPr="004A172D" w:rsidRDefault="00E636E8" w:rsidP="00E636E8">
      <w:pPr>
        <w:jc w:val="both"/>
        <w:rPr>
          <w:rFonts w:ascii="Times New Roman" w:hAnsi="Times New Roman"/>
          <w:sz w:val="16"/>
        </w:rPr>
      </w:pPr>
    </w:p>
    <w:p w14:paraId="09222710" w14:textId="77777777" w:rsidR="00E636E8" w:rsidRPr="004A172D" w:rsidRDefault="00E636E8" w:rsidP="00E636E8">
      <w:pPr>
        <w:tabs>
          <w:tab w:val="center" w:pos="8080"/>
        </w:tabs>
        <w:jc w:val="both"/>
        <w:rPr>
          <w:rFonts w:ascii="Times New Roman" w:hAnsi="Times New Roman"/>
          <w:b/>
          <w:sz w:val="28"/>
          <w:u w:val="single"/>
        </w:rPr>
      </w:pPr>
      <w:r w:rsidRPr="004A172D">
        <w:rPr>
          <w:rFonts w:ascii="Times New Roman" w:hAnsi="Times New Roman"/>
          <w:b/>
          <w:sz w:val="28"/>
          <w:u w:val="single"/>
        </w:rPr>
        <w:t xml:space="preserve">X. DANE DOTYCZĄCE PODWYKONAWCÓW: </w:t>
      </w:r>
    </w:p>
    <w:p w14:paraId="7E4158D1" w14:textId="77777777" w:rsidR="00E636E8" w:rsidRPr="004A172D" w:rsidRDefault="00E636E8" w:rsidP="00E636E8">
      <w:pPr>
        <w:tabs>
          <w:tab w:val="center" w:pos="8080"/>
        </w:tabs>
        <w:jc w:val="both"/>
        <w:rPr>
          <w:rFonts w:ascii="Times New Roman" w:hAnsi="Times New Roman"/>
          <w:b/>
          <w:sz w:val="28"/>
          <w:u w:val="single"/>
        </w:rPr>
      </w:pPr>
    </w:p>
    <w:p w14:paraId="2BF9391F" w14:textId="77777777" w:rsidR="00E636E8" w:rsidRPr="004A172D" w:rsidRDefault="00E636E8" w:rsidP="00E636E8">
      <w:pPr>
        <w:jc w:val="both"/>
        <w:rPr>
          <w:rFonts w:ascii="Times New Roman" w:hAnsi="Times New Roman"/>
          <w:b/>
          <w:sz w:val="16"/>
        </w:rPr>
      </w:pPr>
    </w:p>
    <w:p w14:paraId="13112305" w14:textId="77777777" w:rsidR="00E636E8" w:rsidRPr="004A172D" w:rsidRDefault="00E636E8" w:rsidP="00E636E8">
      <w:pPr>
        <w:pStyle w:val="Tekstpodstawowy2"/>
        <w:rPr>
          <w:sz w:val="24"/>
          <w:szCs w:val="24"/>
        </w:rPr>
      </w:pPr>
      <w:r w:rsidRPr="004A172D">
        <w:rPr>
          <w:b/>
          <w:bCs/>
          <w:sz w:val="24"/>
          <w:szCs w:val="24"/>
        </w:rPr>
        <w:t>A.</w:t>
      </w:r>
      <w:r w:rsidRPr="004A172D">
        <w:rPr>
          <w:bCs/>
          <w:sz w:val="24"/>
          <w:szCs w:val="24"/>
        </w:rPr>
        <w:t xml:space="preserve"> Wykonawca, którego reprezentuję</w:t>
      </w:r>
      <w:r w:rsidRPr="004A172D">
        <w:rPr>
          <w:sz w:val="24"/>
          <w:szCs w:val="24"/>
        </w:rPr>
        <w:t>:</w:t>
      </w:r>
    </w:p>
    <w:p w14:paraId="1379389B" w14:textId="77777777" w:rsidR="00E636E8" w:rsidRPr="004A172D" w:rsidRDefault="00E636E8" w:rsidP="00E636E8">
      <w:pPr>
        <w:pStyle w:val="Tekstpodstawowy2"/>
        <w:rPr>
          <w:szCs w:val="22"/>
        </w:rPr>
      </w:pPr>
    </w:p>
    <w:p w14:paraId="2C7D5838" w14:textId="77777777" w:rsidR="00E636E8" w:rsidRPr="004A172D" w:rsidRDefault="00E636E8" w:rsidP="004A172D">
      <w:pPr>
        <w:rPr>
          <w:rFonts w:ascii="Times New Roman" w:hAnsi="Times New Roman"/>
          <w:b/>
          <w:bCs/>
        </w:rPr>
      </w:pPr>
      <w:r w:rsidRPr="004A172D">
        <w:rPr>
          <w:rFonts w:ascii="Times New Roman" w:hAnsi="Times New Roman"/>
          <w:b/>
          <w:bCs/>
        </w:rPr>
        <w:t xml:space="preserve">a) nie zamierza powierzyć wykonania zamówienia podwykonawcy/podwykonawcom; </w:t>
      </w:r>
    </w:p>
    <w:p w14:paraId="5FAE21E0" w14:textId="77777777" w:rsidR="00E636E8" w:rsidRPr="004A172D" w:rsidRDefault="00E636E8" w:rsidP="004A172D">
      <w:pPr>
        <w:rPr>
          <w:rFonts w:ascii="Times New Roman" w:hAnsi="Times New Roman"/>
          <w:b/>
          <w:bCs/>
        </w:rPr>
      </w:pPr>
    </w:p>
    <w:p w14:paraId="36567DCB" w14:textId="77777777" w:rsidR="00E636E8" w:rsidRPr="004A172D" w:rsidRDefault="00E636E8" w:rsidP="004A172D">
      <w:pPr>
        <w:rPr>
          <w:rFonts w:ascii="Times New Roman" w:hAnsi="Times New Roman"/>
          <w:b/>
          <w:bCs/>
        </w:rPr>
      </w:pPr>
      <w:r w:rsidRPr="004A172D">
        <w:rPr>
          <w:rFonts w:ascii="Times New Roman" w:hAnsi="Times New Roman"/>
          <w:b/>
          <w:bCs/>
        </w:rPr>
        <w:t>b) zamierza powierzyć wykon</w:t>
      </w:r>
      <w:r w:rsidR="004A172D">
        <w:rPr>
          <w:rFonts w:ascii="Times New Roman" w:hAnsi="Times New Roman"/>
          <w:b/>
          <w:bCs/>
        </w:rPr>
        <w:t xml:space="preserve">anie podwykonawcy/podwykonawcom </w:t>
      </w:r>
      <w:r w:rsidRPr="004A172D">
        <w:rPr>
          <w:rFonts w:ascii="Times New Roman" w:hAnsi="Times New Roman"/>
          <w:b/>
          <w:bCs/>
        </w:rPr>
        <w:t>następującą/następujące część/części zamówienia:*</w:t>
      </w:r>
    </w:p>
    <w:p w14:paraId="2F24B268" w14:textId="77777777" w:rsidR="00E636E8" w:rsidRPr="004A172D" w:rsidRDefault="00E636E8" w:rsidP="00E636E8">
      <w:pPr>
        <w:jc w:val="both"/>
        <w:rPr>
          <w:rFonts w:ascii="Times New Roman" w:hAnsi="Times New Roman"/>
          <w:b/>
          <w:bCs/>
          <w:sz w:val="28"/>
          <w:szCs w:val="22"/>
        </w:rPr>
      </w:pPr>
    </w:p>
    <w:p w14:paraId="2DDD1B92" w14:textId="77777777" w:rsidR="00E636E8" w:rsidRPr="004A172D" w:rsidRDefault="00E636E8" w:rsidP="00E636E8">
      <w:pPr>
        <w:pStyle w:val="Tekstpodstawowy2"/>
        <w:rPr>
          <w:b/>
          <w:i/>
          <w:sz w:val="28"/>
          <w:szCs w:val="28"/>
        </w:rPr>
      </w:pPr>
      <w:r w:rsidRPr="004A172D">
        <w:rPr>
          <w:b/>
          <w:i/>
          <w:sz w:val="28"/>
          <w:szCs w:val="28"/>
        </w:rPr>
        <w:lastRenderedPageBreak/>
        <w:t xml:space="preserve">*    niepotrzebne skreślić </w:t>
      </w:r>
    </w:p>
    <w:p w14:paraId="16777713" w14:textId="77777777" w:rsidR="00E636E8" w:rsidRPr="004A172D" w:rsidRDefault="00E636E8" w:rsidP="00E636E8">
      <w:pPr>
        <w:pStyle w:val="Tekstpodstawowy2"/>
        <w:rPr>
          <w:b/>
          <w:i/>
          <w:sz w:val="28"/>
          <w:szCs w:val="28"/>
        </w:rPr>
      </w:pPr>
    </w:p>
    <w:p w14:paraId="001FCEE0" w14:textId="77777777" w:rsidR="00E636E8" w:rsidRPr="004A172D" w:rsidRDefault="00E636E8" w:rsidP="00E636E8">
      <w:pPr>
        <w:pStyle w:val="Tekstpodstawowy2"/>
        <w:spacing w:line="360" w:lineRule="auto"/>
        <w:rPr>
          <w:sz w:val="24"/>
          <w:szCs w:val="24"/>
        </w:rPr>
      </w:pPr>
      <w:r w:rsidRPr="004A172D">
        <w:rPr>
          <w:b/>
          <w:sz w:val="24"/>
          <w:szCs w:val="24"/>
        </w:rPr>
        <w:t>B.</w:t>
      </w:r>
      <w:r w:rsidRPr="004A172D">
        <w:rPr>
          <w:sz w:val="24"/>
          <w:szCs w:val="24"/>
        </w:rPr>
        <w:t xml:space="preserve"> Część / części zamówienia, które Wykonawca zamierza powierzyć podwykonawcy/podwykonawcom: </w:t>
      </w:r>
    </w:p>
    <w:p w14:paraId="5F5018FA" w14:textId="77777777" w:rsidR="00E636E8" w:rsidRPr="004A172D" w:rsidRDefault="00E636E8" w:rsidP="00E636E8">
      <w:pPr>
        <w:pStyle w:val="umowa"/>
        <w:rPr>
          <w:rFonts w:ascii="Times New Roman" w:hAnsi="Times New Roman"/>
          <w:i/>
          <w:sz w:val="24"/>
          <w:szCs w:val="24"/>
          <w:u w:val="single"/>
        </w:rPr>
      </w:pPr>
      <w:r w:rsidRPr="004A172D">
        <w:rPr>
          <w:rFonts w:ascii="Times New Roman" w:hAnsi="Times New Roman"/>
          <w:i/>
          <w:sz w:val="24"/>
          <w:szCs w:val="24"/>
          <w:u w:val="single"/>
        </w:rPr>
        <w:t xml:space="preserve">( uwaga : może zostać sporządzony w formie załącznika) </w:t>
      </w:r>
    </w:p>
    <w:p w14:paraId="1EDB121B" w14:textId="77777777" w:rsidR="00E636E8" w:rsidRPr="004A172D" w:rsidRDefault="00E636E8" w:rsidP="00E636E8">
      <w:pPr>
        <w:pStyle w:val="umowa"/>
        <w:rPr>
          <w:rFonts w:ascii="Times New Roman" w:hAnsi="Times New Roman"/>
          <w:i/>
          <w:sz w:val="24"/>
          <w:szCs w:val="24"/>
          <w:u w:val="single"/>
        </w:rPr>
      </w:pPr>
    </w:p>
    <w:p w14:paraId="55524B28" w14:textId="77777777" w:rsidR="00E636E8" w:rsidRPr="004A172D" w:rsidRDefault="00E636E8" w:rsidP="00E636E8">
      <w:pPr>
        <w:pStyle w:val="Tekstpodstawowy2"/>
        <w:spacing w:line="360" w:lineRule="auto"/>
        <w:rPr>
          <w:sz w:val="24"/>
          <w:szCs w:val="24"/>
        </w:rPr>
      </w:pPr>
      <w:r w:rsidRPr="004A172D">
        <w:rPr>
          <w:sz w:val="24"/>
          <w:szCs w:val="24"/>
        </w:rPr>
        <w:t>………………………………………………..........................................................................</w:t>
      </w:r>
    </w:p>
    <w:p w14:paraId="511A23F5" w14:textId="77777777" w:rsidR="00E636E8" w:rsidRPr="004A172D" w:rsidRDefault="00E636E8" w:rsidP="00E636E8">
      <w:pPr>
        <w:pStyle w:val="Tekstpodstawowy2"/>
        <w:spacing w:line="360" w:lineRule="auto"/>
        <w:rPr>
          <w:sz w:val="24"/>
          <w:szCs w:val="24"/>
        </w:rPr>
      </w:pPr>
      <w:r w:rsidRPr="004A172D">
        <w:rPr>
          <w:sz w:val="24"/>
          <w:szCs w:val="24"/>
        </w:rPr>
        <w:t>………………………………………………..........................................................................</w:t>
      </w:r>
    </w:p>
    <w:p w14:paraId="72E25374" w14:textId="77777777" w:rsidR="00E636E8" w:rsidRPr="004A172D" w:rsidRDefault="00E636E8" w:rsidP="00E636E8">
      <w:pPr>
        <w:pStyle w:val="Tekstpodstawowy2"/>
        <w:spacing w:line="360" w:lineRule="auto"/>
        <w:rPr>
          <w:sz w:val="24"/>
          <w:szCs w:val="24"/>
        </w:rPr>
      </w:pPr>
      <w:r w:rsidRPr="004A172D">
        <w:rPr>
          <w:sz w:val="24"/>
          <w:szCs w:val="24"/>
        </w:rPr>
        <w:t>………………………………………………..........................................................................</w:t>
      </w:r>
    </w:p>
    <w:p w14:paraId="6FA88718" w14:textId="77777777" w:rsidR="00E636E8" w:rsidRPr="004A172D" w:rsidRDefault="00E636E8" w:rsidP="00E636E8">
      <w:pPr>
        <w:pStyle w:val="Tekstpodstawowy2"/>
        <w:spacing w:line="360" w:lineRule="auto"/>
        <w:rPr>
          <w:sz w:val="24"/>
          <w:szCs w:val="24"/>
        </w:rPr>
      </w:pPr>
      <w:r w:rsidRPr="004A172D">
        <w:rPr>
          <w:sz w:val="24"/>
          <w:szCs w:val="24"/>
        </w:rPr>
        <w:t>………………………………………………..........................................................................</w:t>
      </w:r>
    </w:p>
    <w:p w14:paraId="2F538A99" w14:textId="77777777" w:rsidR="00E636E8" w:rsidRPr="004A172D" w:rsidRDefault="00E636E8" w:rsidP="00E636E8">
      <w:pPr>
        <w:pStyle w:val="umowa"/>
        <w:rPr>
          <w:rFonts w:ascii="Times New Roman" w:hAnsi="Times New Roman"/>
          <w:sz w:val="24"/>
          <w:szCs w:val="24"/>
        </w:rPr>
      </w:pPr>
    </w:p>
    <w:p w14:paraId="32F8D232" w14:textId="77777777" w:rsidR="00E636E8" w:rsidRPr="004A172D" w:rsidRDefault="00E636E8" w:rsidP="00E636E8">
      <w:pPr>
        <w:pStyle w:val="umowa"/>
        <w:rPr>
          <w:rFonts w:ascii="Times New Roman" w:hAnsi="Times New Roman"/>
          <w:sz w:val="24"/>
          <w:szCs w:val="24"/>
        </w:rPr>
      </w:pPr>
      <w:r w:rsidRPr="004A172D">
        <w:rPr>
          <w:rFonts w:ascii="Times New Roman" w:hAnsi="Times New Roman"/>
          <w:b/>
          <w:sz w:val="24"/>
          <w:szCs w:val="24"/>
        </w:rPr>
        <w:t>C.</w:t>
      </w:r>
      <w:r w:rsidRPr="004A172D">
        <w:rPr>
          <w:rFonts w:ascii="Times New Roman" w:hAnsi="Times New Roman"/>
          <w:sz w:val="24"/>
          <w:szCs w:val="24"/>
        </w:rPr>
        <w:t xml:space="preserve"> Firmy podwykonawcy/ów, któremu/którym Wykonawca  </w:t>
      </w:r>
      <w:r w:rsidRPr="004A172D">
        <w:rPr>
          <w:rFonts w:ascii="Times New Roman" w:hAnsi="Times New Roman"/>
          <w:bCs/>
          <w:sz w:val="24"/>
          <w:szCs w:val="24"/>
        </w:rPr>
        <w:t>zamierza powierzyć wykonanie część/części zamówienia:</w:t>
      </w:r>
      <w:r w:rsidRPr="004A172D">
        <w:rPr>
          <w:rFonts w:ascii="Times New Roman" w:hAnsi="Times New Roman"/>
          <w:sz w:val="24"/>
          <w:szCs w:val="24"/>
        </w:rPr>
        <w:t xml:space="preserve">: </w:t>
      </w:r>
    </w:p>
    <w:p w14:paraId="0EA48E00" w14:textId="77777777" w:rsidR="00E636E8" w:rsidRPr="004A172D" w:rsidRDefault="00E636E8" w:rsidP="00E636E8">
      <w:pPr>
        <w:pStyle w:val="umowa"/>
        <w:rPr>
          <w:rFonts w:ascii="Times New Roman" w:hAnsi="Times New Roman"/>
          <w:sz w:val="24"/>
          <w:szCs w:val="24"/>
        </w:rPr>
      </w:pPr>
    </w:p>
    <w:p w14:paraId="59E85490" w14:textId="77777777" w:rsidR="00E636E8" w:rsidRPr="004A172D" w:rsidRDefault="00E636E8" w:rsidP="00E636E8">
      <w:pPr>
        <w:pStyle w:val="Tekstpodstawowy2"/>
        <w:spacing w:line="360" w:lineRule="auto"/>
        <w:rPr>
          <w:sz w:val="24"/>
          <w:szCs w:val="24"/>
        </w:rPr>
      </w:pPr>
      <w:r w:rsidRPr="004A172D">
        <w:rPr>
          <w:sz w:val="24"/>
          <w:szCs w:val="24"/>
        </w:rPr>
        <w:t>1/………………………………………………..........................................................................</w:t>
      </w:r>
    </w:p>
    <w:p w14:paraId="41010BDA" w14:textId="77777777" w:rsidR="00E636E8" w:rsidRPr="004A172D" w:rsidRDefault="00E636E8" w:rsidP="00E636E8">
      <w:pPr>
        <w:pStyle w:val="Tekstpodstawowy2"/>
        <w:spacing w:line="360" w:lineRule="auto"/>
        <w:rPr>
          <w:sz w:val="24"/>
          <w:szCs w:val="24"/>
        </w:rPr>
      </w:pPr>
      <w:r w:rsidRPr="004A172D">
        <w:rPr>
          <w:sz w:val="24"/>
          <w:szCs w:val="24"/>
        </w:rPr>
        <w:t>2/ ………………………………………………..........................................................................</w:t>
      </w:r>
    </w:p>
    <w:p w14:paraId="6030877B" w14:textId="77777777" w:rsidR="00E636E8" w:rsidRPr="004A172D" w:rsidRDefault="00E636E8" w:rsidP="00E636E8">
      <w:pPr>
        <w:pStyle w:val="Tekstpodstawowy2"/>
        <w:spacing w:line="360" w:lineRule="auto"/>
        <w:rPr>
          <w:sz w:val="24"/>
          <w:szCs w:val="24"/>
        </w:rPr>
      </w:pPr>
      <w:r w:rsidRPr="004A172D">
        <w:rPr>
          <w:sz w:val="24"/>
          <w:szCs w:val="24"/>
        </w:rPr>
        <w:t>3/ ………………………………………………..........................................................................</w:t>
      </w:r>
    </w:p>
    <w:p w14:paraId="40CA58FE" w14:textId="77777777" w:rsidR="00E636E8" w:rsidRDefault="00E636E8" w:rsidP="00E636E8">
      <w:pPr>
        <w:pStyle w:val="Tekstpodstawowy2"/>
        <w:spacing w:line="360" w:lineRule="auto"/>
        <w:rPr>
          <w:sz w:val="24"/>
          <w:szCs w:val="24"/>
        </w:rPr>
      </w:pPr>
      <w:r w:rsidRPr="004A172D">
        <w:rPr>
          <w:sz w:val="24"/>
          <w:szCs w:val="24"/>
        </w:rPr>
        <w:t>………………………………………………..........................................................................</w:t>
      </w:r>
    </w:p>
    <w:p w14:paraId="2DC4E3EA" w14:textId="77777777" w:rsidR="00A33987" w:rsidRDefault="00A33987" w:rsidP="00E636E8">
      <w:pPr>
        <w:pStyle w:val="Tekstpodstawowy2"/>
        <w:spacing w:line="360" w:lineRule="auto"/>
        <w:rPr>
          <w:sz w:val="24"/>
          <w:szCs w:val="24"/>
        </w:rPr>
      </w:pPr>
    </w:p>
    <w:p w14:paraId="7568411A" w14:textId="77777777" w:rsidR="00AB10AF" w:rsidRPr="00AB10AF" w:rsidRDefault="00AB10AF" w:rsidP="00AB10AF">
      <w:pPr>
        <w:pStyle w:val="Style8"/>
        <w:widowControl/>
        <w:spacing w:before="221"/>
        <w:ind w:left="1138" w:hanging="1138"/>
        <w:jc w:val="left"/>
        <w:rPr>
          <w:rStyle w:val="FontStyle1126"/>
          <w:rFonts w:ascii="Times New Roman" w:hAnsi="Times New Roman" w:cs="Times New Roman"/>
          <w:u w:val="single"/>
        </w:rPr>
      </w:pPr>
      <w:r w:rsidRPr="00AB10AF">
        <w:rPr>
          <w:rStyle w:val="FontStyle1126"/>
          <w:rFonts w:ascii="Times New Roman" w:hAnsi="Times New Roman" w:cs="Times New Roman"/>
          <w:u w:val="single"/>
        </w:rPr>
        <w:t>Informacja dla Wykonawcy:</w:t>
      </w:r>
    </w:p>
    <w:p w14:paraId="3B966C05" w14:textId="77777777" w:rsidR="00AB10AF" w:rsidRPr="00AB10AF" w:rsidRDefault="00AB10AF" w:rsidP="00AB10AF">
      <w:pPr>
        <w:pStyle w:val="Style124"/>
        <w:widowControl/>
        <w:spacing w:line="240" w:lineRule="exact"/>
        <w:ind w:left="1152"/>
        <w:rPr>
          <w:rFonts w:ascii="Times New Roman" w:hAnsi="Times New Roman"/>
          <w:sz w:val="20"/>
          <w:szCs w:val="20"/>
        </w:rPr>
      </w:pPr>
    </w:p>
    <w:p w14:paraId="14BAD31C" w14:textId="77777777" w:rsidR="00AB10AF" w:rsidRPr="00AB10AF" w:rsidRDefault="00AB10AF" w:rsidP="00AB10AF">
      <w:pPr>
        <w:pStyle w:val="Style124"/>
        <w:widowControl/>
        <w:spacing w:before="26" w:line="274" w:lineRule="exact"/>
        <w:ind w:left="1152" w:hanging="1152"/>
        <w:rPr>
          <w:rStyle w:val="FontStyle1128"/>
          <w:rFonts w:ascii="Times New Roman" w:hAnsi="Times New Roman" w:cs="Times New Roman"/>
        </w:rPr>
      </w:pPr>
      <w:r w:rsidRPr="00AB10AF">
        <w:rPr>
          <w:rStyle w:val="FontStyle1128"/>
          <w:rFonts w:ascii="Times New Roman" w:hAnsi="Times New Roman" w:cs="Times New Roman"/>
        </w:rPr>
        <w:t>Formularz oferty musi być podpisany przez osobę lub osoby uprawnione do reprezentowania Wykonawcy.</w:t>
      </w:r>
    </w:p>
    <w:p w14:paraId="5E41A419" w14:textId="77777777" w:rsidR="00A33987" w:rsidRPr="00AB10AF" w:rsidRDefault="00A33987" w:rsidP="00E636E8">
      <w:pPr>
        <w:pStyle w:val="Tekstpodstawowy2"/>
        <w:spacing w:line="360" w:lineRule="auto"/>
        <w:rPr>
          <w:sz w:val="24"/>
          <w:szCs w:val="24"/>
        </w:rPr>
      </w:pPr>
    </w:p>
    <w:p w14:paraId="17414580" w14:textId="77777777" w:rsidR="00E636E8" w:rsidRPr="004A172D" w:rsidRDefault="00E636E8" w:rsidP="0083718E">
      <w:pPr>
        <w:pStyle w:val="umowa"/>
        <w:ind w:firstLine="142"/>
        <w:rPr>
          <w:rFonts w:ascii="Times New Roman" w:hAnsi="Times New Roman"/>
          <w:sz w:val="24"/>
          <w:szCs w:val="24"/>
        </w:rPr>
      </w:pPr>
    </w:p>
    <w:p w14:paraId="3E1400FD" w14:textId="77777777" w:rsidR="00E636E8" w:rsidRDefault="00E636E8" w:rsidP="00E636E8">
      <w:pPr>
        <w:pStyle w:val="umowa"/>
        <w:rPr>
          <w:rFonts w:ascii="Times New Roman" w:hAnsi="Times New Roman"/>
          <w:sz w:val="24"/>
          <w:szCs w:val="24"/>
        </w:rPr>
      </w:pPr>
    </w:p>
    <w:p w14:paraId="2076BA4F" w14:textId="77777777" w:rsidR="00AB10AF" w:rsidRDefault="00AB10AF" w:rsidP="00E636E8">
      <w:pPr>
        <w:pStyle w:val="umowa"/>
        <w:rPr>
          <w:rFonts w:ascii="Times New Roman" w:hAnsi="Times New Roman"/>
          <w:sz w:val="24"/>
          <w:szCs w:val="24"/>
        </w:rPr>
      </w:pPr>
    </w:p>
    <w:p w14:paraId="05D63EB9" w14:textId="77777777" w:rsidR="00AB10AF" w:rsidRPr="004A172D" w:rsidRDefault="00221B09" w:rsidP="00E636E8">
      <w:pPr>
        <w:pStyle w:val="umowa"/>
        <w:rPr>
          <w:rFonts w:ascii="Times New Roman" w:hAnsi="Times New Roman"/>
          <w:sz w:val="24"/>
          <w:szCs w:val="24"/>
        </w:rPr>
      </w:pPr>
      <w:r>
        <w:rPr>
          <w:rFonts w:ascii="Times New Roman" w:hAnsi="Times New Roman"/>
          <w:sz w:val="24"/>
          <w:szCs w:val="24"/>
        </w:rPr>
        <w:t xml:space="preserve"> </w:t>
      </w:r>
    </w:p>
    <w:p w14:paraId="0730E067" w14:textId="77777777" w:rsidR="00E636E8" w:rsidRPr="004A172D" w:rsidRDefault="00E636E8" w:rsidP="00E636E8">
      <w:pPr>
        <w:jc w:val="right"/>
        <w:rPr>
          <w:rFonts w:ascii="Times New Roman" w:hAnsi="Times New Roman"/>
          <w:sz w:val="22"/>
        </w:rPr>
      </w:pPr>
      <w:r w:rsidRPr="004A172D">
        <w:rPr>
          <w:rFonts w:ascii="Times New Roman" w:hAnsi="Times New Roman"/>
          <w:sz w:val="22"/>
        </w:rPr>
        <w:t xml:space="preserve">...........................................................................................................................    </w:t>
      </w:r>
    </w:p>
    <w:p w14:paraId="791D94CC" w14:textId="77777777" w:rsidR="00E636E8" w:rsidRDefault="00E636E8" w:rsidP="00E636E8">
      <w:pPr>
        <w:jc w:val="both"/>
        <w:rPr>
          <w:rFonts w:ascii="Times New Roman" w:hAnsi="Times New Roman"/>
          <w:sz w:val="20"/>
          <w:szCs w:val="20"/>
        </w:rPr>
      </w:pPr>
      <w:r w:rsidRPr="0083718E">
        <w:rPr>
          <w:rFonts w:ascii="Times New Roman" w:hAnsi="Times New Roman"/>
          <w:sz w:val="20"/>
          <w:szCs w:val="20"/>
        </w:rPr>
        <w:t xml:space="preserve">                                           </w:t>
      </w:r>
      <w:r w:rsidR="0083718E">
        <w:rPr>
          <w:rFonts w:ascii="Times New Roman" w:hAnsi="Times New Roman"/>
          <w:sz w:val="20"/>
          <w:szCs w:val="20"/>
        </w:rPr>
        <w:t xml:space="preserve">   </w:t>
      </w:r>
      <w:r w:rsidRPr="0083718E">
        <w:rPr>
          <w:rFonts w:ascii="Times New Roman" w:hAnsi="Times New Roman"/>
          <w:sz w:val="20"/>
          <w:szCs w:val="20"/>
        </w:rPr>
        <w:t xml:space="preserve">/ </w:t>
      </w:r>
      <w:r w:rsidR="0083718E" w:rsidRPr="0083718E">
        <w:rPr>
          <w:rFonts w:ascii="Times New Roman" w:hAnsi="Times New Roman"/>
          <w:sz w:val="20"/>
          <w:szCs w:val="20"/>
        </w:rPr>
        <w:t xml:space="preserve">data, </w:t>
      </w:r>
      <w:r w:rsidRPr="0083718E">
        <w:rPr>
          <w:rFonts w:ascii="Times New Roman" w:hAnsi="Times New Roman"/>
          <w:sz w:val="20"/>
          <w:szCs w:val="20"/>
        </w:rPr>
        <w:t>pieczątka i podpis osoby upoważnionej do reprezentowania Wykonawcy/</w:t>
      </w:r>
    </w:p>
    <w:p w14:paraId="7EE25DF3" w14:textId="77777777" w:rsidR="00343A8B" w:rsidRDefault="00343A8B" w:rsidP="00E636E8">
      <w:pPr>
        <w:jc w:val="both"/>
        <w:rPr>
          <w:rFonts w:ascii="Times New Roman" w:hAnsi="Times New Roman"/>
          <w:sz w:val="20"/>
          <w:szCs w:val="20"/>
        </w:rPr>
      </w:pPr>
    </w:p>
    <w:p w14:paraId="4D3B3F9E" w14:textId="77777777" w:rsidR="00343A8B" w:rsidRDefault="00343A8B" w:rsidP="00E636E8">
      <w:pPr>
        <w:jc w:val="both"/>
        <w:rPr>
          <w:rFonts w:ascii="Times New Roman" w:hAnsi="Times New Roman"/>
          <w:sz w:val="20"/>
          <w:szCs w:val="20"/>
        </w:rPr>
      </w:pPr>
    </w:p>
    <w:p w14:paraId="7504727A" w14:textId="77777777" w:rsidR="00343A8B" w:rsidRDefault="00343A8B" w:rsidP="00E636E8">
      <w:pPr>
        <w:jc w:val="both"/>
        <w:rPr>
          <w:rFonts w:ascii="Times New Roman" w:hAnsi="Times New Roman"/>
          <w:sz w:val="20"/>
          <w:szCs w:val="20"/>
        </w:rPr>
      </w:pPr>
    </w:p>
    <w:p w14:paraId="46A8A99B" w14:textId="77777777" w:rsidR="00343A8B" w:rsidRDefault="00343A8B" w:rsidP="00E636E8">
      <w:pPr>
        <w:jc w:val="both"/>
        <w:rPr>
          <w:rFonts w:ascii="Times New Roman" w:hAnsi="Times New Roman"/>
          <w:sz w:val="20"/>
          <w:szCs w:val="20"/>
        </w:rPr>
      </w:pPr>
    </w:p>
    <w:p w14:paraId="4F7F7FBE" w14:textId="77777777" w:rsidR="00343A8B" w:rsidRDefault="00343A8B" w:rsidP="00E636E8">
      <w:pPr>
        <w:jc w:val="both"/>
        <w:rPr>
          <w:rFonts w:ascii="Times New Roman" w:hAnsi="Times New Roman"/>
          <w:sz w:val="20"/>
          <w:szCs w:val="20"/>
        </w:rPr>
      </w:pPr>
    </w:p>
    <w:p w14:paraId="69546D18" w14:textId="1AC7003B" w:rsidR="00343A8B" w:rsidRDefault="00343A8B" w:rsidP="00E636E8">
      <w:pPr>
        <w:jc w:val="both"/>
        <w:rPr>
          <w:rFonts w:ascii="Times New Roman" w:hAnsi="Times New Roman"/>
          <w:sz w:val="20"/>
          <w:szCs w:val="20"/>
        </w:rPr>
      </w:pPr>
    </w:p>
    <w:p w14:paraId="5F608909" w14:textId="1576018D" w:rsidR="00A1500F" w:rsidRDefault="00A1500F" w:rsidP="00E636E8">
      <w:pPr>
        <w:jc w:val="both"/>
        <w:rPr>
          <w:rFonts w:ascii="Times New Roman" w:hAnsi="Times New Roman"/>
          <w:sz w:val="20"/>
          <w:szCs w:val="20"/>
        </w:rPr>
      </w:pPr>
    </w:p>
    <w:p w14:paraId="6B264B8C" w14:textId="77777777" w:rsidR="00A1500F" w:rsidRDefault="00A1500F" w:rsidP="00E636E8">
      <w:pPr>
        <w:jc w:val="both"/>
        <w:rPr>
          <w:rFonts w:ascii="Times New Roman" w:hAnsi="Times New Roman"/>
          <w:sz w:val="20"/>
          <w:szCs w:val="20"/>
        </w:rPr>
      </w:pPr>
    </w:p>
    <w:p w14:paraId="66EA2016" w14:textId="77777777" w:rsidR="00343A8B" w:rsidRDefault="00343A8B" w:rsidP="00E636E8">
      <w:pPr>
        <w:jc w:val="both"/>
        <w:rPr>
          <w:rFonts w:ascii="Times New Roman" w:hAnsi="Times New Roman"/>
          <w:sz w:val="20"/>
          <w:szCs w:val="20"/>
        </w:rPr>
      </w:pPr>
    </w:p>
    <w:p w14:paraId="3EDDDB30" w14:textId="77777777" w:rsidR="00D261FC" w:rsidRDefault="00D261FC" w:rsidP="00E636E8">
      <w:pPr>
        <w:jc w:val="both"/>
        <w:rPr>
          <w:rFonts w:ascii="Times New Roman" w:hAnsi="Times New Roman"/>
          <w:sz w:val="20"/>
          <w:szCs w:val="20"/>
        </w:rPr>
      </w:pPr>
    </w:p>
    <w:p w14:paraId="602E8931" w14:textId="77777777" w:rsidR="00791F86" w:rsidRDefault="00791F86" w:rsidP="00E636E8">
      <w:pPr>
        <w:jc w:val="both"/>
        <w:rPr>
          <w:rFonts w:ascii="Times New Roman" w:hAnsi="Times New Roman"/>
          <w:sz w:val="20"/>
          <w:szCs w:val="20"/>
        </w:rPr>
      </w:pPr>
    </w:p>
    <w:p w14:paraId="745204F3" w14:textId="77777777" w:rsidR="00D261FC" w:rsidRDefault="00D261FC" w:rsidP="00E636E8">
      <w:pPr>
        <w:jc w:val="both"/>
        <w:rPr>
          <w:rFonts w:ascii="Times New Roman" w:hAnsi="Times New Roman"/>
          <w:sz w:val="20"/>
          <w:szCs w:val="20"/>
        </w:rPr>
      </w:pPr>
    </w:p>
    <w:p w14:paraId="0994CA8D" w14:textId="77777777" w:rsidR="00343A8B" w:rsidRDefault="00343A8B" w:rsidP="00E636E8">
      <w:pPr>
        <w:jc w:val="both"/>
        <w:rPr>
          <w:rFonts w:ascii="Times New Roman" w:hAnsi="Times New Roman"/>
          <w:sz w:val="20"/>
          <w:szCs w:val="20"/>
        </w:r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83718E" w:rsidRPr="00E636E8" w14:paraId="1395E368" w14:textId="77777777" w:rsidTr="009F2517">
        <w:tc>
          <w:tcPr>
            <w:tcW w:w="9212" w:type="dxa"/>
            <w:tcBorders>
              <w:top w:val="single" w:sz="12" w:space="0" w:color="auto"/>
              <w:left w:val="single" w:sz="12" w:space="0" w:color="auto"/>
              <w:bottom w:val="single" w:sz="6" w:space="0" w:color="auto"/>
              <w:right w:val="single" w:sz="12" w:space="0" w:color="auto"/>
            </w:tcBorders>
          </w:tcPr>
          <w:p w14:paraId="2C2B48D5" w14:textId="77777777" w:rsidR="0083718E" w:rsidRPr="00E636E8" w:rsidRDefault="00343A8B" w:rsidP="000B0B17">
            <w:pPr>
              <w:rPr>
                <w:rFonts w:ascii="Times New Roman" w:hAnsi="Times New Roman"/>
                <w:sz w:val="28"/>
              </w:rPr>
            </w:pPr>
            <w:r>
              <w:rPr>
                <w:rFonts w:ascii="Times New Roman" w:hAnsi="Times New Roman"/>
                <w:b/>
                <w:sz w:val="28"/>
              </w:rPr>
              <w:lastRenderedPageBreak/>
              <w:t>ZAŁĄCZNIK NUMER 2</w:t>
            </w:r>
            <w:r w:rsidR="0083718E" w:rsidRPr="00E636E8">
              <w:rPr>
                <w:rFonts w:ascii="Times New Roman" w:hAnsi="Times New Roman"/>
                <w:b/>
                <w:sz w:val="28"/>
              </w:rPr>
              <w:t xml:space="preserve"> DO SIWZ</w:t>
            </w:r>
          </w:p>
        </w:tc>
      </w:tr>
      <w:tr w:rsidR="0083718E" w:rsidRPr="00E636E8" w14:paraId="0EE40BD3" w14:textId="77777777" w:rsidTr="009F2517">
        <w:tc>
          <w:tcPr>
            <w:tcW w:w="9212" w:type="dxa"/>
            <w:tcBorders>
              <w:top w:val="single" w:sz="6" w:space="0" w:color="auto"/>
              <w:left w:val="single" w:sz="12" w:space="0" w:color="auto"/>
              <w:bottom w:val="single" w:sz="12" w:space="0" w:color="auto"/>
              <w:right w:val="single" w:sz="12" w:space="0" w:color="auto"/>
            </w:tcBorders>
          </w:tcPr>
          <w:p w14:paraId="7841BFF4" w14:textId="77777777" w:rsidR="0083718E" w:rsidRPr="00E636E8" w:rsidRDefault="0083718E" w:rsidP="000B0B17">
            <w:pPr>
              <w:jc w:val="center"/>
              <w:rPr>
                <w:rFonts w:ascii="Times New Roman" w:hAnsi="Times New Roman"/>
                <w:b/>
                <w:sz w:val="32"/>
              </w:rPr>
            </w:pPr>
          </w:p>
          <w:p w14:paraId="0D6DF62B" w14:textId="77777777" w:rsidR="0083718E" w:rsidRPr="00E636E8" w:rsidRDefault="0083718E" w:rsidP="000B0B17">
            <w:pPr>
              <w:jc w:val="center"/>
              <w:rPr>
                <w:rFonts w:ascii="Times New Roman" w:hAnsi="Times New Roman"/>
                <w:b/>
                <w:sz w:val="32"/>
              </w:rPr>
            </w:pPr>
            <w:r>
              <w:rPr>
                <w:rFonts w:ascii="Times New Roman" w:hAnsi="Times New Roman"/>
                <w:b/>
                <w:sz w:val="32"/>
              </w:rPr>
              <w:t>OŚWIADCZENIE</w:t>
            </w:r>
          </w:p>
          <w:p w14:paraId="4E899348" w14:textId="77777777" w:rsidR="0083718E" w:rsidRPr="00E636E8" w:rsidRDefault="0083718E" w:rsidP="000B0B17">
            <w:pPr>
              <w:jc w:val="center"/>
              <w:rPr>
                <w:rFonts w:ascii="Times New Roman" w:hAnsi="Times New Roman"/>
                <w:b/>
                <w:sz w:val="32"/>
              </w:rPr>
            </w:pPr>
          </w:p>
        </w:tc>
      </w:tr>
    </w:tbl>
    <w:p w14:paraId="5DA648E2" w14:textId="77777777" w:rsidR="00E636E8" w:rsidRPr="004A172D" w:rsidRDefault="00E636E8" w:rsidP="00E636E8">
      <w:pPr>
        <w:jc w:val="both"/>
        <w:rPr>
          <w:rFonts w:ascii="Times New Roman" w:hAnsi="Times New Roman"/>
          <w:sz w:val="22"/>
        </w:rPr>
      </w:pPr>
    </w:p>
    <w:p w14:paraId="4F46FEE3" w14:textId="1EA60E61" w:rsidR="00E636E8" w:rsidRPr="004A172D" w:rsidRDefault="0083718E" w:rsidP="00E636E8">
      <w:pPr>
        <w:jc w:val="both"/>
        <w:rPr>
          <w:rFonts w:ascii="Times New Roman" w:hAnsi="Times New Roman"/>
          <w:sz w:val="22"/>
        </w:rPr>
      </w:pPr>
      <w:r>
        <w:rPr>
          <w:rStyle w:val="FontStyle1426"/>
          <w:rFonts w:ascii="Times New Roman" w:hAnsi="Times New Roman" w:cs="Times New Roman"/>
          <w:sz w:val="22"/>
          <w:szCs w:val="22"/>
        </w:rPr>
        <w:t xml:space="preserve">             Nr postepowania:  </w:t>
      </w:r>
      <w:r w:rsidR="005219C9">
        <w:rPr>
          <w:rStyle w:val="FontStyle1123"/>
          <w:rFonts w:ascii="Times New Roman" w:hAnsi="Times New Roman" w:cs="Times New Roman"/>
          <w:sz w:val="24"/>
          <w:szCs w:val="24"/>
        </w:rPr>
        <w:t>EEL/01/10/2020</w:t>
      </w:r>
    </w:p>
    <w:p w14:paraId="71AD1CCF" w14:textId="77777777" w:rsidR="00E636E8" w:rsidRPr="004A172D" w:rsidRDefault="00E636E8" w:rsidP="00E636E8">
      <w:pPr>
        <w:jc w:val="both"/>
        <w:rPr>
          <w:rFonts w:ascii="Times New Roman" w:hAnsi="Times New Roman"/>
          <w:sz w:val="22"/>
        </w:rPr>
      </w:pPr>
    </w:p>
    <w:p w14:paraId="193722F1" w14:textId="77777777" w:rsidR="0083718E" w:rsidRDefault="0083718E" w:rsidP="0083718E">
      <w:pPr>
        <w:pStyle w:val="Style1"/>
        <w:widowControl/>
        <w:spacing w:line="240" w:lineRule="exact"/>
        <w:ind w:left="1526"/>
        <w:jc w:val="left"/>
        <w:rPr>
          <w:sz w:val="20"/>
          <w:szCs w:val="20"/>
        </w:rPr>
      </w:pPr>
    </w:p>
    <w:p w14:paraId="73444732" w14:textId="77777777" w:rsidR="0083718E" w:rsidRPr="0083718E" w:rsidRDefault="0083718E" w:rsidP="0083718E">
      <w:pPr>
        <w:pStyle w:val="Style1"/>
        <w:widowControl/>
        <w:spacing w:line="240" w:lineRule="exact"/>
        <w:ind w:left="1526"/>
        <w:jc w:val="left"/>
        <w:rPr>
          <w:rFonts w:ascii="Times New Roman" w:hAnsi="Times New Roman"/>
          <w:sz w:val="22"/>
          <w:szCs w:val="22"/>
        </w:rPr>
      </w:pPr>
      <w:r w:rsidRPr="0083718E">
        <w:rPr>
          <w:rFonts w:ascii="Times New Roman" w:hAnsi="Times New Roman"/>
          <w:sz w:val="22"/>
          <w:szCs w:val="22"/>
        </w:rPr>
        <w:t>………………………….</w:t>
      </w:r>
    </w:p>
    <w:p w14:paraId="1D6C4C97" w14:textId="77777777" w:rsidR="0083718E" w:rsidRPr="0083718E" w:rsidRDefault="0083718E" w:rsidP="0083718E">
      <w:pPr>
        <w:pStyle w:val="Style1"/>
        <w:widowControl/>
        <w:spacing w:line="240" w:lineRule="exact"/>
        <w:ind w:left="1526"/>
        <w:jc w:val="left"/>
        <w:rPr>
          <w:rFonts w:ascii="Times New Roman" w:hAnsi="Times New Roman"/>
          <w:sz w:val="22"/>
          <w:szCs w:val="22"/>
        </w:rPr>
      </w:pPr>
    </w:p>
    <w:p w14:paraId="5EC30768" w14:textId="77777777" w:rsidR="0083718E" w:rsidRPr="0083718E" w:rsidRDefault="0083718E" w:rsidP="0083718E">
      <w:pPr>
        <w:pStyle w:val="Style1"/>
        <w:widowControl/>
        <w:spacing w:before="19"/>
        <w:ind w:left="1526"/>
        <w:jc w:val="left"/>
        <w:rPr>
          <w:rStyle w:val="FontStyle1129"/>
          <w:rFonts w:ascii="Times New Roman" w:hAnsi="Times New Roman" w:cs="Times New Roman"/>
          <w:sz w:val="22"/>
          <w:szCs w:val="22"/>
        </w:rPr>
      </w:pPr>
      <w:r w:rsidRPr="0083718E">
        <w:rPr>
          <w:rStyle w:val="FontStyle1129"/>
          <w:rFonts w:ascii="Times New Roman" w:hAnsi="Times New Roman" w:cs="Times New Roman"/>
          <w:sz w:val="22"/>
          <w:szCs w:val="22"/>
        </w:rPr>
        <w:t>pieczęć Wykonawcy</w:t>
      </w:r>
    </w:p>
    <w:p w14:paraId="7B0016B7" w14:textId="77777777" w:rsidR="0083718E" w:rsidRDefault="0083718E" w:rsidP="0083718E">
      <w:pPr>
        <w:ind w:left="4248"/>
        <w:rPr>
          <w:rFonts w:ascii="Times New Roman" w:hAnsi="Times New Roman"/>
          <w:b/>
          <w:sz w:val="20"/>
          <w:szCs w:val="20"/>
        </w:rPr>
      </w:pPr>
    </w:p>
    <w:p w14:paraId="4D7466F0" w14:textId="77777777" w:rsidR="0083718E" w:rsidRPr="0083718E" w:rsidRDefault="0083718E" w:rsidP="0083718E">
      <w:pPr>
        <w:ind w:left="4248"/>
        <w:rPr>
          <w:rFonts w:ascii="Times New Roman" w:hAnsi="Times New Roman"/>
          <w:b/>
          <w:sz w:val="20"/>
          <w:szCs w:val="20"/>
        </w:rPr>
      </w:pPr>
      <w:r w:rsidRPr="0083718E">
        <w:rPr>
          <w:rFonts w:ascii="Times New Roman" w:hAnsi="Times New Roman"/>
          <w:b/>
          <w:sz w:val="20"/>
          <w:szCs w:val="20"/>
        </w:rPr>
        <w:t xml:space="preserve">Spółka Wodno – Ściekowa „SWARZEWO” </w:t>
      </w:r>
    </w:p>
    <w:p w14:paraId="059DD3CB" w14:textId="77777777" w:rsidR="0083718E" w:rsidRPr="0083718E" w:rsidRDefault="00343A8B" w:rsidP="00343A8B">
      <w:pPr>
        <w:rPr>
          <w:rFonts w:ascii="Times New Roman" w:hAnsi="Times New Roman"/>
          <w:b/>
          <w:sz w:val="20"/>
          <w:szCs w:val="20"/>
        </w:rPr>
      </w:pPr>
      <w:r>
        <w:rPr>
          <w:rFonts w:ascii="Times New Roman" w:hAnsi="Times New Roman"/>
          <w:b/>
          <w:sz w:val="20"/>
          <w:szCs w:val="20"/>
        </w:rPr>
        <w:t xml:space="preserve">                                                                                     </w:t>
      </w:r>
      <w:r w:rsidR="0083718E" w:rsidRPr="0083718E">
        <w:rPr>
          <w:rFonts w:ascii="Times New Roman" w:hAnsi="Times New Roman"/>
          <w:b/>
          <w:sz w:val="20"/>
          <w:szCs w:val="20"/>
        </w:rPr>
        <w:t>ul. Władysławowska 84, 84 – 1</w:t>
      </w:r>
      <w:r w:rsidR="000912A3">
        <w:rPr>
          <w:rFonts w:ascii="Times New Roman" w:hAnsi="Times New Roman"/>
          <w:b/>
          <w:sz w:val="20"/>
          <w:szCs w:val="20"/>
        </w:rPr>
        <w:t>00 Swarzewo</w:t>
      </w:r>
    </w:p>
    <w:p w14:paraId="12D2B49E" w14:textId="77777777" w:rsidR="0083718E" w:rsidRPr="0083718E" w:rsidRDefault="0083718E" w:rsidP="0083718E">
      <w:pPr>
        <w:pStyle w:val="Style6"/>
        <w:widowControl/>
        <w:spacing w:line="240" w:lineRule="exact"/>
        <w:ind w:left="785"/>
        <w:jc w:val="center"/>
        <w:rPr>
          <w:rFonts w:ascii="Times New Roman" w:hAnsi="Times New Roman"/>
          <w:sz w:val="22"/>
          <w:szCs w:val="22"/>
        </w:rPr>
      </w:pPr>
    </w:p>
    <w:p w14:paraId="008E1053" w14:textId="77777777" w:rsidR="0083718E" w:rsidRPr="0083718E" w:rsidRDefault="0083718E" w:rsidP="0083718E">
      <w:pPr>
        <w:pStyle w:val="Style6"/>
        <w:widowControl/>
        <w:spacing w:before="53" w:line="240" w:lineRule="auto"/>
        <w:ind w:left="785"/>
        <w:jc w:val="center"/>
        <w:rPr>
          <w:rStyle w:val="FontStyle1123"/>
          <w:rFonts w:ascii="Times New Roman" w:hAnsi="Times New Roman" w:cs="Times New Roman"/>
          <w:sz w:val="22"/>
          <w:szCs w:val="22"/>
        </w:rPr>
      </w:pPr>
      <w:r w:rsidRPr="0083718E">
        <w:rPr>
          <w:rStyle w:val="FontStyle1123"/>
          <w:rFonts w:ascii="Times New Roman" w:hAnsi="Times New Roman" w:cs="Times New Roman"/>
          <w:sz w:val="22"/>
          <w:szCs w:val="22"/>
        </w:rPr>
        <w:t>OŚWIADCZENIE</w:t>
      </w:r>
    </w:p>
    <w:p w14:paraId="65150310" w14:textId="77777777" w:rsidR="0083718E" w:rsidRPr="0083718E" w:rsidRDefault="0083718E" w:rsidP="0083718E">
      <w:pPr>
        <w:pStyle w:val="Style47"/>
        <w:widowControl/>
        <w:spacing w:line="240" w:lineRule="exact"/>
        <w:ind w:left="1174" w:firstLine="0"/>
        <w:jc w:val="left"/>
        <w:rPr>
          <w:rFonts w:ascii="Times New Roman" w:hAnsi="Times New Roman"/>
          <w:sz w:val="22"/>
          <w:szCs w:val="22"/>
        </w:rPr>
      </w:pPr>
    </w:p>
    <w:p w14:paraId="72235E84" w14:textId="77777777" w:rsidR="0083718E" w:rsidRDefault="0083718E" w:rsidP="0083718E">
      <w:pPr>
        <w:pStyle w:val="Style47"/>
        <w:widowControl/>
        <w:spacing w:before="26" w:line="240" w:lineRule="auto"/>
        <w:ind w:left="1174" w:firstLine="0"/>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Ubiegając się o udzielenie zamówienia publicznego, w postępowaniu na:</w:t>
      </w:r>
    </w:p>
    <w:p w14:paraId="51EDF439" w14:textId="77777777" w:rsidR="00343A8B" w:rsidRPr="00343A8B" w:rsidRDefault="00343A8B" w:rsidP="00343A8B">
      <w:pPr>
        <w:pStyle w:val="Style6"/>
        <w:widowControl/>
        <w:spacing w:before="74"/>
        <w:ind w:left="835"/>
        <w:jc w:val="center"/>
        <w:rPr>
          <w:rStyle w:val="FontStyle1123"/>
          <w:rFonts w:ascii="Times New Roman" w:hAnsi="Times New Roman" w:cs="Times New Roman"/>
          <w:b w:val="0"/>
          <w:sz w:val="22"/>
          <w:szCs w:val="22"/>
        </w:rPr>
      </w:pPr>
      <w:r w:rsidRPr="00343A8B">
        <w:rPr>
          <w:rStyle w:val="FontStyle1123"/>
          <w:rFonts w:ascii="Times New Roman" w:hAnsi="Times New Roman" w:cs="Times New Roman"/>
          <w:b w:val="0"/>
          <w:sz w:val="22"/>
          <w:szCs w:val="22"/>
        </w:rPr>
        <w:t>dostawę energii elektrycz</w:t>
      </w:r>
      <w:r w:rsidR="00A6320D">
        <w:rPr>
          <w:rStyle w:val="FontStyle1123"/>
          <w:rFonts w:ascii="Times New Roman" w:hAnsi="Times New Roman" w:cs="Times New Roman"/>
          <w:b w:val="0"/>
          <w:sz w:val="22"/>
          <w:szCs w:val="22"/>
        </w:rPr>
        <w:t xml:space="preserve">nej </w:t>
      </w:r>
      <w:r w:rsidRPr="00343A8B">
        <w:rPr>
          <w:rStyle w:val="FontStyle1123"/>
          <w:rFonts w:ascii="Times New Roman" w:hAnsi="Times New Roman" w:cs="Times New Roman"/>
          <w:b w:val="0"/>
          <w:sz w:val="22"/>
          <w:szCs w:val="22"/>
        </w:rPr>
        <w:t xml:space="preserve">na potrzeby obiektów należących do </w:t>
      </w:r>
      <w:r w:rsidR="000912A3">
        <w:rPr>
          <w:rStyle w:val="FontStyle1123"/>
          <w:rFonts w:ascii="Times New Roman" w:hAnsi="Times New Roman" w:cs="Times New Roman"/>
          <w:b w:val="0"/>
          <w:sz w:val="22"/>
          <w:szCs w:val="22"/>
        </w:rPr>
        <w:br/>
      </w:r>
      <w:r w:rsidRPr="00343A8B">
        <w:rPr>
          <w:rStyle w:val="FontStyle1123"/>
          <w:rFonts w:ascii="Times New Roman" w:hAnsi="Times New Roman" w:cs="Times New Roman"/>
          <w:b w:val="0"/>
          <w:sz w:val="22"/>
          <w:szCs w:val="22"/>
        </w:rPr>
        <w:t xml:space="preserve">Spółki Wodno – Ściekowej „SWARZEWO” , </w:t>
      </w:r>
      <w:r>
        <w:rPr>
          <w:rStyle w:val="FontStyle1123"/>
          <w:rFonts w:ascii="Times New Roman" w:hAnsi="Times New Roman" w:cs="Times New Roman"/>
          <w:b w:val="0"/>
          <w:sz w:val="22"/>
          <w:szCs w:val="22"/>
        </w:rPr>
        <w:br/>
      </w:r>
      <w:r w:rsidRPr="00343A8B">
        <w:rPr>
          <w:rStyle w:val="FontStyle1123"/>
          <w:rFonts w:ascii="Times New Roman" w:hAnsi="Times New Roman" w:cs="Times New Roman"/>
          <w:b w:val="0"/>
          <w:sz w:val="22"/>
          <w:szCs w:val="22"/>
        </w:rPr>
        <w:t>ul. Władysławowska 84,  84-1</w:t>
      </w:r>
      <w:r w:rsidR="000912A3">
        <w:rPr>
          <w:rStyle w:val="FontStyle1123"/>
          <w:rFonts w:ascii="Times New Roman" w:hAnsi="Times New Roman" w:cs="Times New Roman"/>
          <w:b w:val="0"/>
          <w:sz w:val="22"/>
          <w:szCs w:val="22"/>
        </w:rPr>
        <w:t>00 Swarzewo</w:t>
      </w:r>
    </w:p>
    <w:p w14:paraId="2E97936D" w14:textId="77777777" w:rsidR="0083718E" w:rsidRPr="0083718E" w:rsidRDefault="0083718E" w:rsidP="0083718E">
      <w:pPr>
        <w:pStyle w:val="Style9"/>
        <w:widowControl/>
        <w:spacing w:line="240" w:lineRule="exact"/>
        <w:ind w:left="756"/>
        <w:rPr>
          <w:rFonts w:ascii="Times New Roman" w:hAnsi="Times New Roman"/>
          <w:sz w:val="22"/>
          <w:szCs w:val="22"/>
        </w:rPr>
      </w:pPr>
    </w:p>
    <w:p w14:paraId="07FF82CF" w14:textId="77777777" w:rsidR="0083718E" w:rsidRPr="0083718E" w:rsidRDefault="0083718E" w:rsidP="0083718E">
      <w:pPr>
        <w:pStyle w:val="Style9"/>
        <w:widowControl/>
        <w:spacing w:before="5" w:line="240" w:lineRule="auto"/>
        <w:ind w:left="756"/>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reprezentując:</w:t>
      </w:r>
    </w:p>
    <w:p w14:paraId="09E896BE" w14:textId="77777777" w:rsidR="0083718E" w:rsidRPr="0083718E" w:rsidRDefault="0083718E" w:rsidP="0083718E">
      <w:pPr>
        <w:pStyle w:val="Style9"/>
        <w:widowControl/>
        <w:spacing w:line="240" w:lineRule="exact"/>
        <w:ind w:left="799"/>
        <w:jc w:val="center"/>
        <w:rPr>
          <w:rFonts w:ascii="Times New Roman" w:hAnsi="Times New Roman"/>
          <w:sz w:val="22"/>
          <w:szCs w:val="22"/>
        </w:rPr>
      </w:pPr>
    </w:p>
    <w:p w14:paraId="3AEBA554" w14:textId="77777777" w:rsidR="0083718E" w:rsidRPr="0083718E" w:rsidRDefault="0083718E" w:rsidP="0083718E">
      <w:pPr>
        <w:pStyle w:val="Style9"/>
        <w:widowControl/>
        <w:spacing w:before="10" w:line="240" w:lineRule="auto"/>
        <w:ind w:left="799"/>
        <w:jc w:val="center"/>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(należy wpisać nazwę Wykonawcy)</w:t>
      </w:r>
    </w:p>
    <w:p w14:paraId="7D326B18" w14:textId="73733A1E" w:rsidR="0083718E" w:rsidRPr="0083718E" w:rsidRDefault="0083718E" w:rsidP="0083718E">
      <w:pPr>
        <w:pStyle w:val="Style47"/>
        <w:widowControl/>
        <w:spacing w:before="194" w:line="281" w:lineRule="exact"/>
        <w:ind w:left="1469" w:hanging="346"/>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1. OŚWIADCZAM, </w:t>
      </w:r>
      <w:r w:rsidRPr="0083718E">
        <w:rPr>
          <w:rStyle w:val="FontStyle1426"/>
          <w:rFonts w:ascii="Times New Roman" w:hAnsi="Times New Roman" w:cs="Times New Roman"/>
          <w:sz w:val="22"/>
          <w:szCs w:val="22"/>
        </w:rPr>
        <w:t>że Wykonawca na dzień składania ofert</w:t>
      </w:r>
      <w:r>
        <w:rPr>
          <w:rStyle w:val="FontStyle1426"/>
          <w:rFonts w:ascii="Times New Roman" w:hAnsi="Times New Roman" w:cs="Times New Roman"/>
          <w:sz w:val="22"/>
          <w:szCs w:val="22"/>
        </w:rPr>
        <w:t xml:space="preserve">a </w:t>
      </w:r>
      <w:r w:rsidRPr="0083718E">
        <w:rPr>
          <w:rStyle w:val="FontStyle1426"/>
          <w:rFonts w:ascii="Times New Roman" w:hAnsi="Times New Roman" w:cs="Times New Roman"/>
          <w:sz w:val="22"/>
          <w:szCs w:val="22"/>
        </w:rPr>
        <w:t xml:space="preserve">spełnia wymogi, o których mowa w przepisie art. 22 ust. 1 ustawy z dnia 29 stycznia 2004 r. - Prawo zamówień publicznych </w:t>
      </w:r>
      <w:r w:rsidR="00D261FC">
        <w:rPr>
          <w:rStyle w:val="FontStyle1426"/>
          <w:rFonts w:ascii="Times New Roman" w:hAnsi="Times New Roman" w:cs="Times New Roman"/>
          <w:sz w:val="22"/>
          <w:szCs w:val="22"/>
        </w:rPr>
        <w:t xml:space="preserve">( </w:t>
      </w:r>
      <w:proofErr w:type="spellStart"/>
      <w:r w:rsidRPr="0083718E">
        <w:rPr>
          <w:rStyle w:val="FontStyle1426"/>
          <w:rFonts w:ascii="Times New Roman" w:hAnsi="Times New Roman" w:cs="Times New Roman"/>
          <w:sz w:val="22"/>
          <w:szCs w:val="22"/>
        </w:rPr>
        <w:t>t.j</w:t>
      </w:r>
      <w:proofErr w:type="spellEnd"/>
      <w:r w:rsidRPr="0083718E">
        <w:rPr>
          <w:rStyle w:val="FontStyle1426"/>
          <w:rFonts w:ascii="Times New Roman" w:hAnsi="Times New Roman" w:cs="Times New Roman"/>
          <w:sz w:val="22"/>
          <w:szCs w:val="22"/>
        </w:rPr>
        <w:t>. D</w:t>
      </w:r>
      <w:r>
        <w:rPr>
          <w:rStyle w:val="FontStyle1426"/>
          <w:rFonts w:ascii="Times New Roman" w:hAnsi="Times New Roman" w:cs="Times New Roman"/>
          <w:sz w:val="22"/>
          <w:szCs w:val="22"/>
        </w:rPr>
        <w:t>z. U. z 201</w:t>
      </w:r>
      <w:r w:rsidR="00A1500F">
        <w:rPr>
          <w:rStyle w:val="FontStyle1426"/>
          <w:rFonts w:ascii="Times New Roman" w:hAnsi="Times New Roman" w:cs="Times New Roman"/>
          <w:sz w:val="22"/>
          <w:szCs w:val="22"/>
        </w:rPr>
        <w:t>9</w:t>
      </w:r>
      <w:r>
        <w:rPr>
          <w:rStyle w:val="FontStyle1426"/>
          <w:rFonts w:ascii="Times New Roman" w:hAnsi="Times New Roman" w:cs="Times New Roman"/>
          <w:sz w:val="22"/>
          <w:szCs w:val="22"/>
        </w:rPr>
        <w:t xml:space="preserve"> r, </w:t>
      </w:r>
      <w:r w:rsidR="00A1500F" w:rsidRPr="006E3997">
        <w:rPr>
          <w:rFonts w:ascii="Times New Roman" w:hAnsi="Times New Roman"/>
        </w:rPr>
        <w:t xml:space="preserve">poz. </w:t>
      </w:r>
      <w:r w:rsidR="00A1500F">
        <w:rPr>
          <w:rFonts w:ascii="Times New Roman" w:hAnsi="Times New Roman"/>
        </w:rPr>
        <w:t>1843 oraz 2020 r. poz. 1086</w:t>
      </w:r>
      <w:r w:rsidRPr="0083718E">
        <w:rPr>
          <w:rStyle w:val="FontStyle1426"/>
          <w:rFonts w:ascii="Times New Roman" w:hAnsi="Times New Roman" w:cs="Times New Roman"/>
          <w:sz w:val="22"/>
          <w:szCs w:val="22"/>
        </w:rPr>
        <w:t>), tj. :</w:t>
      </w:r>
    </w:p>
    <w:p w14:paraId="124360EC" w14:textId="77777777" w:rsidR="0083718E" w:rsidRPr="0083718E" w:rsidRDefault="0083718E" w:rsidP="00AA1E9B">
      <w:pPr>
        <w:pStyle w:val="Style27"/>
        <w:widowControl/>
        <w:numPr>
          <w:ilvl w:val="0"/>
          <w:numId w:val="97"/>
        </w:numPr>
        <w:tabs>
          <w:tab w:val="left" w:pos="1476"/>
        </w:tabs>
        <w:spacing w:before="187" w:line="288" w:lineRule="exact"/>
        <w:ind w:left="1476" w:hanging="360"/>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NIE PODLEGA WYKLUCZENIU </w:t>
      </w:r>
      <w:r w:rsidRPr="0083718E">
        <w:rPr>
          <w:rStyle w:val="FontStyle1426"/>
          <w:rFonts w:ascii="Times New Roman" w:hAnsi="Times New Roman" w:cs="Times New Roman"/>
          <w:sz w:val="22"/>
          <w:szCs w:val="22"/>
        </w:rPr>
        <w:t>na podstawie art. 24 ust. 1 ww. ustawy oraz w zakresie w wskazanym przez Zamawiającego na podstawie art. 24 ust. 5 ww. ustawy</w:t>
      </w:r>
    </w:p>
    <w:p w14:paraId="3DE9F21C" w14:textId="77777777" w:rsidR="0083718E" w:rsidRPr="0083718E" w:rsidRDefault="0083718E" w:rsidP="00AA1E9B">
      <w:pPr>
        <w:pStyle w:val="Style46"/>
        <w:widowControl/>
        <w:numPr>
          <w:ilvl w:val="0"/>
          <w:numId w:val="97"/>
        </w:numPr>
        <w:tabs>
          <w:tab w:val="left" w:pos="1476"/>
        </w:tabs>
        <w:spacing w:before="238"/>
        <w:ind w:left="1116"/>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SPEŁNIA WARUNKI UDZIAŁU W POSTĘPOWANIU, </w:t>
      </w:r>
      <w:r w:rsidRPr="0083718E">
        <w:rPr>
          <w:rStyle w:val="FontStyle1426"/>
          <w:rFonts w:ascii="Times New Roman" w:hAnsi="Times New Roman" w:cs="Times New Roman"/>
          <w:sz w:val="22"/>
          <w:szCs w:val="22"/>
        </w:rPr>
        <w:t>tj.:</w:t>
      </w:r>
    </w:p>
    <w:p w14:paraId="52F9F4BC" w14:textId="77777777" w:rsidR="0083718E" w:rsidRPr="0083718E" w:rsidRDefault="0083718E" w:rsidP="00AA1E9B">
      <w:pPr>
        <w:pStyle w:val="Style700"/>
        <w:widowControl/>
        <w:numPr>
          <w:ilvl w:val="0"/>
          <w:numId w:val="98"/>
        </w:numPr>
        <w:tabs>
          <w:tab w:val="left" w:pos="1757"/>
        </w:tabs>
        <w:spacing w:before="216"/>
        <w:ind w:left="1757"/>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warunek kompetencji lub uprawnień do prowadzenia określonej działalności zawodowej:</w:t>
      </w:r>
    </w:p>
    <w:p w14:paraId="5A2EC4F5" w14:textId="77777777" w:rsidR="0083718E" w:rsidRPr="0083718E" w:rsidRDefault="0083718E" w:rsidP="0083718E">
      <w:pPr>
        <w:pStyle w:val="Style22"/>
        <w:widowControl/>
        <w:spacing w:before="238" w:line="259" w:lineRule="exact"/>
        <w:ind w:left="1701"/>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 xml:space="preserve">Wykonawca posiada koncesję na prowadzenie działalności gospodarczej </w:t>
      </w:r>
      <w:r w:rsidR="008E3ECF">
        <w:rPr>
          <w:rStyle w:val="FontStyle1426"/>
          <w:rFonts w:ascii="Times New Roman" w:hAnsi="Times New Roman" w:cs="Times New Roman"/>
          <w:sz w:val="22"/>
          <w:szCs w:val="22"/>
        </w:rPr>
        <w:br/>
      </w:r>
      <w:r w:rsidRPr="0083718E">
        <w:rPr>
          <w:rStyle w:val="FontStyle1426"/>
          <w:rFonts w:ascii="Times New Roman" w:hAnsi="Times New Roman" w:cs="Times New Roman"/>
          <w:sz w:val="22"/>
          <w:szCs w:val="22"/>
        </w:rPr>
        <w:t>w zakresie obrotu energią elektryczną wydaną przez Prezesa Urzędu Regulacji Energetyki -</w:t>
      </w:r>
      <w:r w:rsidR="008E3ECF">
        <w:rPr>
          <w:rStyle w:val="FontStyle1426"/>
          <w:rFonts w:ascii="Times New Roman" w:hAnsi="Times New Roman" w:cs="Times New Roman"/>
          <w:sz w:val="22"/>
          <w:szCs w:val="22"/>
        </w:rPr>
        <w:t xml:space="preserve"> </w:t>
      </w:r>
      <w:r w:rsidRPr="0083718E">
        <w:rPr>
          <w:rStyle w:val="FontStyle1426"/>
          <w:rFonts w:ascii="Times New Roman" w:hAnsi="Times New Roman" w:cs="Times New Roman"/>
          <w:sz w:val="22"/>
          <w:szCs w:val="22"/>
        </w:rPr>
        <w:t>zgodnie z art. 32 ustawy z dnia 10 kwietnia 1997r. - Prawo energetyczne (</w:t>
      </w:r>
      <w:proofErr w:type="spellStart"/>
      <w:r w:rsidRPr="0083718E">
        <w:rPr>
          <w:rStyle w:val="FontStyle1426"/>
          <w:rFonts w:ascii="Times New Roman" w:hAnsi="Times New Roman" w:cs="Times New Roman"/>
          <w:sz w:val="22"/>
          <w:szCs w:val="22"/>
        </w:rPr>
        <w:t>t.j</w:t>
      </w:r>
      <w:proofErr w:type="spellEnd"/>
      <w:r w:rsidRPr="0083718E">
        <w:rPr>
          <w:rStyle w:val="FontStyle1426"/>
          <w:rFonts w:ascii="Times New Roman" w:hAnsi="Times New Roman" w:cs="Times New Roman"/>
          <w:sz w:val="22"/>
          <w:szCs w:val="22"/>
        </w:rPr>
        <w:t>. Dz. U. z 201</w:t>
      </w:r>
      <w:r w:rsidR="00934A43">
        <w:rPr>
          <w:rStyle w:val="FontStyle1426"/>
          <w:rFonts w:ascii="Times New Roman" w:hAnsi="Times New Roman" w:cs="Times New Roman"/>
          <w:sz w:val="22"/>
          <w:szCs w:val="22"/>
        </w:rPr>
        <w:t>9</w:t>
      </w:r>
      <w:r w:rsidRPr="0083718E">
        <w:rPr>
          <w:rStyle w:val="FontStyle1426"/>
          <w:rFonts w:ascii="Times New Roman" w:hAnsi="Times New Roman" w:cs="Times New Roman"/>
          <w:sz w:val="22"/>
          <w:szCs w:val="22"/>
        </w:rPr>
        <w:t xml:space="preserve"> r., poz. </w:t>
      </w:r>
      <w:r w:rsidR="00934A43">
        <w:rPr>
          <w:rStyle w:val="FontStyle1426"/>
          <w:rFonts w:ascii="Times New Roman" w:hAnsi="Times New Roman" w:cs="Times New Roman"/>
          <w:sz w:val="22"/>
          <w:szCs w:val="22"/>
        </w:rPr>
        <w:t>755</w:t>
      </w:r>
      <w:r w:rsidRPr="0083718E">
        <w:rPr>
          <w:rStyle w:val="FontStyle1426"/>
          <w:rFonts w:ascii="Times New Roman" w:hAnsi="Times New Roman" w:cs="Times New Roman"/>
          <w:sz w:val="22"/>
          <w:szCs w:val="22"/>
        </w:rPr>
        <w:t xml:space="preserve">, z </w:t>
      </w:r>
      <w:proofErr w:type="spellStart"/>
      <w:r w:rsidRPr="0083718E">
        <w:rPr>
          <w:rStyle w:val="FontStyle1426"/>
          <w:rFonts w:ascii="Times New Roman" w:hAnsi="Times New Roman" w:cs="Times New Roman"/>
          <w:sz w:val="22"/>
          <w:szCs w:val="22"/>
        </w:rPr>
        <w:t>późn</w:t>
      </w:r>
      <w:proofErr w:type="spellEnd"/>
      <w:r w:rsidRPr="0083718E">
        <w:rPr>
          <w:rStyle w:val="FontStyle1426"/>
          <w:rFonts w:ascii="Times New Roman" w:hAnsi="Times New Roman" w:cs="Times New Roman"/>
          <w:sz w:val="22"/>
          <w:szCs w:val="22"/>
        </w:rPr>
        <w:t>. zm.);</w:t>
      </w:r>
    </w:p>
    <w:p w14:paraId="4F46E416" w14:textId="77777777" w:rsidR="0083718E" w:rsidRPr="0083718E" w:rsidRDefault="0083718E" w:rsidP="00E463A3">
      <w:pPr>
        <w:pStyle w:val="Style700"/>
        <w:widowControl/>
        <w:numPr>
          <w:ilvl w:val="0"/>
          <w:numId w:val="98"/>
        </w:numPr>
        <w:tabs>
          <w:tab w:val="left" w:pos="1757"/>
        </w:tabs>
        <w:spacing w:line="240" w:lineRule="exact"/>
        <w:ind w:left="1469" w:firstLine="0"/>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warunek sytuacji ekonomicznej lub finansowej:</w:t>
      </w:r>
    </w:p>
    <w:p w14:paraId="6DA90E36" w14:textId="77777777" w:rsidR="0083718E" w:rsidRPr="0083718E" w:rsidRDefault="0083718E" w:rsidP="00E463A3">
      <w:pPr>
        <w:pStyle w:val="Style75"/>
        <w:widowControl/>
        <w:tabs>
          <w:tab w:val="left" w:pos="2052"/>
        </w:tabs>
        <w:spacing w:line="240" w:lineRule="exact"/>
        <w:ind w:left="1764"/>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t>
      </w:r>
      <w:r w:rsidRPr="0083718E">
        <w:rPr>
          <w:rStyle w:val="FontStyle1426"/>
          <w:rFonts w:ascii="Times New Roman" w:hAnsi="Times New Roman" w:cs="Times New Roman"/>
          <w:sz w:val="22"/>
          <w:szCs w:val="22"/>
        </w:rPr>
        <w:tab/>
        <w:t>nie skonkretyzowano warunku</w:t>
      </w:r>
    </w:p>
    <w:p w14:paraId="09930EE1" w14:textId="77777777" w:rsidR="0083718E" w:rsidRPr="0083718E" w:rsidRDefault="0083718E" w:rsidP="00E463A3">
      <w:pPr>
        <w:pStyle w:val="Style700"/>
        <w:widowControl/>
        <w:tabs>
          <w:tab w:val="left" w:pos="1757"/>
        </w:tabs>
        <w:spacing w:line="240" w:lineRule="exact"/>
        <w:ind w:left="1469" w:firstLine="0"/>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t>
      </w:r>
      <w:r w:rsidRPr="0083718E">
        <w:rPr>
          <w:rStyle w:val="FontStyle1426"/>
          <w:rFonts w:ascii="Times New Roman" w:hAnsi="Times New Roman" w:cs="Times New Roman"/>
          <w:sz w:val="22"/>
          <w:szCs w:val="22"/>
        </w:rPr>
        <w:tab/>
        <w:t>warunek zdolności technicznej lub zawodowej:</w:t>
      </w:r>
    </w:p>
    <w:p w14:paraId="69AE7885" w14:textId="77777777" w:rsidR="0083718E" w:rsidRPr="0083718E" w:rsidRDefault="0083718E" w:rsidP="0083718E">
      <w:pPr>
        <w:pStyle w:val="Style75"/>
        <w:widowControl/>
        <w:tabs>
          <w:tab w:val="left" w:pos="2052"/>
        </w:tabs>
        <w:spacing w:after="173" w:line="490" w:lineRule="exact"/>
        <w:ind w:left="1764"/>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t>
      </w:r>
      <w:r w:rsidRPr="0083718E">
        <w:rPr>
          <w:rStyle w:val="FontStyle1426"/>
          <w:rFonts w:ascii="Times New Roman" w:hAnsi="Times New Roman" w:cs="Times New Roman"/>
          <w:sz w:val="22"/>
          <w:szCs w:val="22"/>
        </w:rPr>
        <w:tab/>
        <w:t>nie skonkretyzowano warunku</w:t>
      </w:r>
    </w:p>
    <w:p w14:paraId="65527BA7" w14:textId="77777777" w:rsidR="0083718E" w:rsidRPr="004A172D" w:rsidRDefault="0083718E" w:rsidP="0083718E">
      <w:pPr>
        <w:jc w:val="right"/>
        <w:rPr>
          <w:rFonts w:ascii="Times New Roman" w:hAnsi="Times New Roman"/>
          <w:sz w:val="22"/>
        </w:rPr>
      </w:pPr>
      <w:r w:rsidRPr="004A172D">
        <w:rPr>
          <w:rFonts w:ascii="Times New Roman" w:hAnsi="Times New Roman"/>
          <w:sz w:val="22"/>
        </w:rPr>
        <w:t xml:space="preserve">...........................................................................................................................    </w:t>
      </w:r>
    </w:p>
    <w:p w14:paraId="285EA0BE" w14:textId="77777777" w:rsidR="0083718E" w:rsidRPr="0083718E" w:rsidRDefault="0083718E" w:rsidP="0083718E">
      <w:pPr>
        <w:jc w:val="both"/>
        <w:rPr>
          <w:rFonts w:ascii="Times New Roman" w:hAnsi="Times New Roman"/>
          <w:sz w:val="20"/>
          <w:szCs w:val="20"/>
        </w:rPr>
      </w:pPr>
      <w:r w:rsidRPr="0083718E">
        <w:rPr>
          <w:rFonts w:ascii="Times New Roman" w:hAnsi="Times New Roman"/>
          <w:sz w:val="20"/>
          <w:szCs w:val="20"/>
        </w:rPr>
        <w:t xml:space="preserve">                                              / data, pieczątka i podpis osoby upoważnionej do reprezentowania Wykonawcy/</w:t>
      </w:r>
    </w:p>
    <w:p w14:paraId="51496227" w14:textId="77777777" w:rsidR="0083718E" w:rsidRPr="0083718E" w:rsidRDefault="0083718E" w:rsidP="0083718E">
      <w:pPr>
        <w:pStyle w:val="Style75"/>
        <w:widowControl/>
        <w:tabs>
          <w:tab w:val="left" w:pos="2052"/>
        </w:tabs>
        <w:spacing w:after="173" w:line="490" w:lineRule="exact"/>
        <w:ind w:left="1764"/>
        <w:jc w:val="left"/>
        <w:rPr>
          <w:rStyle w:val="FontStyle1426"/>
          <w:rFonts w:ascii="Times New Roman" w:hAnsi="Times New Roman" w:cs="Times New Roman"/>
          <w:sz w:val="22"/>
          <w:szCs w:val="22"/>
        </w:rPr>
        <w:sectPr w:rsidR="0083718E" w:rsidRPr="0083718E" w:rsidSect="009F2517">
          <w:headerReference w:type="even" r:id="rId17"/>
          <w:headerReference w:type="default" r:id="rId18"/>
          <w:footerReference w:type="even" r:id="rId19"/>
          <w:footerReference w:type="default" r:id="rId20"/>
          <w:pgSz w:w="11906" w:h="16838" w:code="9"/>
          <w:pgMar w:top="329" w:right="1416" w:bottom="1440" w:left="1701" w:header="708" w:footer="708" w:gutter="0"/>
          <w:cols w:space="60"/>
          <w:noEndnote/>
          <w:docGrid w:linePitch="326"/>
        </w:sectPr>
      </w:pPr>
    </w:p>
    <w:tbl>
      <w:tblPr>
        <w:tblW w:w="9212" w:type="dxa"/>
        <w:tblInd w:w="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B319A0" w:rsidRPr="00E636E8" w14:paraId="56D9A7C6" w14:textId="77777777" w:rsidTr="000B0B17">
        <w:tc>
          <w:tcPr>
            <w:tcW w:w="9212" w:type="dxa"/>
            <w:tcBorders>
              <w:top w:val="single" w:sz="12" w:space="0" w:color="auto"/>
              <w:left w:val="single" w:sz="12" w:space="0" w:color="auto"/>
              <w:bottom w:val="single" w:sz="6" w:space="0" w:color="auto"/>
              <w:right w:val="single" w:sz="12" w:space="0" w:color="auto"/>
            </w:tcBorders>
          </w:tcPr>
          <w:p w14:paraId="074756CD" w14:textId="77777777" w:rsidR="00B319A0" w:rsidRPr="00E636E8" w:rsidRDefault="00B319A0" w:rsidP="000B0B17">
            <w:pPr>
              <w:rPr>
                <w:rFonts w:ascii="Times New Roman" w:hAnsi="Times New Roman"/>
                <w:sz w:val="28"/>
              </w:rPr>
            </w:pPr>
            <w:r>
              <w:rPr>
                <w:rFonts w:ascii="Times New Roman" w:hAnsi="Times New Roman"/>
                <w:b/>
                <w:sz w:val="28"/>
              </w:rPr>
              <w:lastRenderedPageBreak/>
              <w:t xml:space="preserve">ZAŁĄCZNIK NUMER </w:t>
            </w:r>
            <w:r w:rsidR="008E3ECF">
              <w:rPr>
                <w:rFonts w:ascii="Times New Roman" w:hAnsi="Times New Roman"/>
                <w:b/>
                <w:sz w:val="28"/>
              </w:rPr>
              <w:t>3</w:t>
            </w:r>
            <w:r w:rsidRPr="00E636E8">
              <w:rPr>
                <w:rFonts w:ascii="Times New Roman" w:hAnsi="Times New Roman"/>
                <w:b/>
                <w:sz w:val="28"/>
              </w:rPr>
              <w:t xml:space="preserve"> DO SIWZ</w:t>
            </w:r>
          </w:p>
        </w:tc>
      </w:tr>
      <w:tr w:rsidR="00B319A0" w:rsidRPr="00E636E8" w14:paraId="5B106D62" w14:textId="77777777" w:rsidTr="000B0B17">
        <w:tc>
          <w:tcPr>
            <w:tcW w:w="9212" w:type="dxa"/>
            <w:tcBorders>
              <w:top w:val="single" w:sz="6" w:space="0" w:color="auto"/>
              <w:left w:val="single" w:sz="12" w:space="0" w:color="auto"/>
              <w:bottom w:val="single" w:sz="12" w:space="0" w:color="auto"/>
              <w:right w:val="single" w:sz="12" w:space="0" w:color="auto"/>
            </w:tcBorders>
          </w:tcPr>
          <w:p w14:paraId="770644B2" w14:textId="77777777" w:rsidR="00B319A0" w:rsidRPr="00E636E8" w:rsidRDefault="00B319A0" w:rsidP="000B0B17">
            <w:pPr>
              <w:jc w:val="center"/>
              <w:rPr>
                <w:rFonts w:ascii="Times New Roman" w:hAnsi="Times New Roman"/>
                <w:b/>
                <w:sz w:val="32"/>
              </w:rPr>
            </w:pPr>
          </w:p>
          <w:p w14:paraId="468664D6" w14:textId="77777777" w:rsidR="00B319A0" w:rsidRPr="00E636E8" w:rsidRDefault="00B319A0" w:rsidP="000B0B17">
            <w:pPr>
              <w:jc w:val="center"/>
              <w:rPr>
                <w:rFonts w:ascii="Times New Roman" w:hAnsi="Times New Roman"/>
                <w:b/>
                <w:sz w:val="32"/>
              </w:rPr>
            </w:pPr>
            <w:r>
              <w:rPr>
                <w:rFonts w:ascii="Times New Roman" w:hAnsi="Times New Roman"/>
                <w:b/>
                <w:sz w:val="32"/>
              </w:rPr>
              <w:t>WYKAZ PRAC POWIERZONYCH PODWYKONAWCOM</w:t>
            </w:r>
          </w:p>
          <w:p w14:paraId="2CD74F78" w14:textId="77777777" w:rsidR="00B319A0" w:rsidRPr="00E636E8" w:rsidRDefault="00B319A0" w:rsidP="000B0B17">
            <w:pPr>
              <w:jc w:val="center"/>
              <w:rPr>
                <w:rFonts w:ascii="Times New Roman" w:hAnsi="Times New Roman"/>
                <w:b/>
                <w:sz w:val="32"/>
              </w:rPr>
            </w:pPr>
          </w:p>
        </w:tc>
      </w:tr>
    </w:tbl>
    <w:p w14:paraId="20412AAF" w14:textId="77777777" w:rsidR="0083718E" w:rsidRDefault="0083718E" w:rsidP="0083718E">
      <w:pPr>
        <w:pStyle w:val="Style15"/>
        <w:widowControl/>
        <w:spacing w:line="240" w:lineRule="exact"/>
        <w:rPr>
          <w:sz w:val="20"/>
          <w:szCs w:val="20"/>
        </w:rPr>
      </w:pPr>
    </w:p>
    <w:p w14:paraId="7F0F4C7E" w14:textId="1DFBED7F" w:rsidR="00B319A0" w:rsidRPr="004A172D" w:rsidRDefault="00B319A0" w:rsidP="00B319A0">
      <w:pPr>
        <w:jc w:val="both"/>
        <w:rPr>
          <w:rFonts w:ascii="Times New Roman" w:hAnsi="Times New Roman"/>
          <w:sz w:val="22"/>
        </w:rPr>
      </w:pPr>
      <w:r>
        <w:rPr>
          <w:rStyle w:val="FontStyle1426"/>
          <w:rFonts w:ascii="Times New Roman" w:hAnsi="Times New Roman" w:cs="Times New Roman"/>
          <w:sz w:val="22"/>
          <w:szCs w:val="22"/>
        </w:rPr>
        <w:t xml:space="preserve">             Nr postepowania:  </w:t>
      </w:r>
      <w:r w:rsidR="005219C9">
        <w:rPr>
          <w:rStyle w:val="FontStyle1123"/>
          <w:rFonts w:ascii="Times New Roman" w:hAnsi="Times New Roman" w:cs="Times New Roman"/>
          <w:sz w:val="24"/>
          <w:szCs w:val="24"/>
        </w:rPr>
        <w:t>EEL/01/10/2020</w:t>
      </w:r>
    </w:p>
    <w:p w14:paraId="08F68493" w14:textId="77777777" w:rsidR="00E636E8" w:rsidRDefault="00E636E8" w:rsidP="00E636E8">
      <w:pPr>
        <w:jc w:val="both"/>
        <w:rPr>
          <w:sz w:val="22"/>
        </w:rPr>
      </w:pPr>
    </w:p>
    <w:p w14:paraId="7448A62F" w14:textId="77777777" w:rsidR="00E636E8" w:rsidRDefault="00E636E8" w:rsidP="00E636E8">
      <w:pPr>
        <w:jc w:val="both"/>
        <w:rPr>
          <w:sz w:val="22"/>
        </w:rPr>
      </w:pPr>
    </w:p>
    <w:p w14:paraId="221C4E6A" w14:textId="77777777" w:rsidR="00B319A0" w:rsidRDefault="00B319A0" w:rsidP="00E636E8">
      <w:pPr>
        <w:jc w:val="both"/>
        <w:rPr>
          <w:sz w:val="22"/>
        </w:rPr>
      </w:pPr>
    </w:p>
    <w:p w14:paraId="32F8FD5E" w14:textId="77777777" w:rsidR="00B319A0" w:rsidRPr="0083718E" w:rsidRDefault="00B319A0" w:rsidP="00B319A0">
      <w:pPr>
        <w:pStyle w:val="Style1"/>
        <w:widowControl/>
        <w:spacing w:line="240" w:lineRule="exact"/>
        <w:ind w:left="1526"/>
        <w:jc w:val="left"/>
        <w:rPr>
          <w:rFonts w:ascii="Times New Roman" w:hAnsi="Times New Roman"/>
          <w:sz w:val="22"/>
          <w:szCs w:val="22"/>
        </w:rPr>
      </w:pPr>
      <w:r w:rsidRPr="0083718E">
        <w:rPr>
          <w:rFonts w:ascii="Times New Roman" w:hAnsi="Times New Roman"/>
          <w:sz w:val="22"/>
          <w:szCs w:val="22"/>
        </w:rPr>
        <w:t>………………………….</w:t>
      </w:r>
    </w:p>
    <w:p w14:paraId="151CD638" w14:textId="77777777" w:rsidR="00B319A0" w:rsidRPr="0083718E" w:rsidRDefault="00B319A0" w:rsidP="00B319A0">
      <w:pPr>
        <w:pStyle w:val="Style1"/>
        <w:widowControl/>
        <w:spacing w:line="240" w:lineRule="exact"/>
        <w:ind w:left="1526"/>
        <w:jc w:val="left"/>
        <w:rPr>
          <w:rFonts w:ascii="Times New Roman" w:hAnsi="Times New Roman"/>
          <w:sz w:val="22"/>
          <w:szCs w:val="22"/>
        </w:rPr>
      </w:pPr>
    </w:p>
    <w:p w14:paraId="0E52D85F" w14:textId="77777777" w:rsidR="00B319A0" w:rsidRPr="0083718E" w:rsidRDefault="00B319A0" w:rsidP="00B319A0">
      <w:pPr>
        <w:pStyle w:val="Style1"/>
        <w:widowControl/>
        <w:spacing w:before="19"/>
        <w:ind w:left="1526"/>
        <w:jc w:val="left"/>
        <w:rPr>
          <w:rStyle w:val="FontStyle1129"/>
          <w:rFonts w:ascii="Times New Roman" w:hAnsi="Times New Roman" w:cs="Times New Roman"/>
          <w:sz w:val="22"/>
          <w:szCs w:val="22"/>
        </w:rPr>
      </w:pPr>
      <w:r w:rsidRPr="0083718E">
        <w:rPr>
          <w:rStyle w:val="FontStyle1129"/>
          <w:rFonts w:ascii="Times New Roman" w:hAnsi="Times New Roman" w:cs="Times New Roman"/>
          <w:sz w:val="22"/>
          <w:szCs w:val="22"/>
        </w:rPr>
        <w:t>pieczęć Wykonawcy</w:t>
      </w:r>
    </w:p>
    <w:p w14:paraId="1B436691" w14:textId="77777777" w:rsidR="00E636E8" w:rsidRDefault="00E636E8" w:rsidP="00E636E8">
      <w:pPr>
        <w:jc w:val="both"/>
        <w:rPr>
          <w:sz w:val="22"/>
        </w:rPr>
      </w:pPr>
    </w:p>
    <w:p w14:paraId="03C2890B" w14:textId="77777777" w:rsidR="00E636E8" w:rsidRDefault="00E636E8" w:rsidP="00E636E8">
      <w:pPr>
        <w:jc w:val="both"/>
        <w:rPr>
          <w:sz w:val="22"/>
        </w:rPr>
      </w:pPr>
    </w:p>
    <w:p w14:paraId="59101F98" w14:textId="77777777" w:rsidR="00B319A0" w:rsidRPr="00B319A0" w:rsidRDefault="00B319A0" w:rsidP="00B319A0">
      <w:pPr>
        <w:pStyle w:val="Style6"/>
        <w:widowControl/>
        <w:spacing w:before="12" w:line="240" w:lineRule="auto"/>
        <w:ind w:left="583"/>
        <w:jc w:val="center"/>
        <w:rPr>
          <w:rStyle w:val="FontStyle1123"/>
          <w:rFonts w:ascii="Times New Roman" w:hAnsi="Times New Roman" w:cs="Times New Roman"/>
        </w:rPr>
      </w:pPr>
      <w:r w:rsidRPr="00B319A0">
        <w:rPr>
          <w:rStyle w:val="FontStyle1123"/>
          <w:rFonts w:ascii="Times New Roman" w:hAnsi="Times New Roman" w:cs="Times New Roman"/>
        </w:rPr>
        <w:t>WYKAZ PRAC POWIERZONYCH PODWYKONAWCOM</w:t>
      </w:r>
    </w:p>
    <w:p w14:paraId="5A98F7B0" w14:textId="77777777" w:rsidR="008A494F" w:rsidRDefault="00B319A0" w:rsidP="008E3ECF">
      <w:pPr>
        <w:pStyle w:val="Style6"/>
        <w:widowControl/>
        <w:spacing w:before="74"/>
        <w:ind w:left="835"/>
        <w:jc w:val="center"/>
        <w:rPr>
          <w:rStyle w:val="FontStyle1123"/>
          <w:rFonts w:ascii="Times New Roman" w:hAnsi="Times New Roman" w:cs="Times New Roman"/>
          <w:b w:val="0"/>
          <w:sz w:val="22"/>
          <w:szCs w:val="22"/>
        </w:rPr>
      </w:pPr>
      <w:r w:rsidRPr="00B319A0">
        <w:rPr>
          <w:rStyle w:val="FontStyle1426"/>
          <w:rFonts w:ascii="Times New Roman" w:hAnsi="Times New Roman" w:cs="Times New Roman"/>
        </w:rPr>
        <w:t xml:space="preserve">Ubiegając się o udzielenie zamówienia publicznego, w postępowaniu na: </w:t>
      </w:r>
      <w:r w:rsidR="008E3ECF" w:rsidRPr="008E3ECF">
        <w:rPr>
          <w:rStyle w:val="FontStyle1123"/>
          <w:rFonts w:ascii="Times New Roman" w:hAnsi="Times New Roman" w:cs="Times New Roman"/>
          <w:b w:val="0"/>
          <w:sz w:val="22"/>
          <w:szCs w:val="22"/>
        </w:rPr>
        <w:t>dostawę energii elektrycz</w:t>
      </w:r>
      <w:r w:rsidR="00A6320D">
        <w:rPr>
          <w:rStyle w:val="FontStyle1123"/>
          <w:rFonts w:ascii="Times New Roman" w:hAnsi="Times New Roman" w:cs="Times New Roman"/>
          <w:b w:val="0"/>
          <w:sz w:val="22"/>
          <w:szCs w:val="22"/>
        </w:rPr>
        <w:t xml:space="preserve">nej </w:t>
      </w:r>
      <w:r w:rsidR="008E3ECF" w:rsidRPr="008E3ECF">
        <w:rPr>
          <w:rStyle w:val="FontStyle1123"/>
          <w:rFonts w:ascii="Times New Roman" w:hAnsi="Times New Roman" w:cs="Times New Roman"/>
          <w:b w:val="0"/>
          <w:sz w:val="22"/>
          <w:szCs w:val="22"/>
        </w:rPr>
        <w:t xml:space="preserve">na potrzeby obiektów należących do Spółki Wodno – Ściekowej „SWARZEWO”, </w:t>
      </w:r>
    </w:p>
    <w:p w14:paraId="3963033D" w14:textId="77777777" w:rsidR="008E3ECF" w:rsidRPr="008E3ECF" w:rsidRDefault="008E3ECF" w:rsidP="008E3ECF">
      <w:pPr>
        <w:pStyle w:val="Style6"/>
        <w:widowControl/>
        <w:spacing w:before="74"/>
        <w:ind w:left="835"/>
        <w:jc w:val="center"/>
        <w:rPr>
          <w:rStyle w:val="FontStyle1123"/>
          <w:rFonts w:ascii="Times New Roman" w:hAnsi="Times New Roman" w:cs="Times New Roman"/>
          <w:b w:val="0"/>
          <w:sz w:val="22"/>
          <w:szCs w:val="22"/>
        </w:rPr>
      </w:pPr>
      <w:r w:rsidRPr="008E3ECF">
        <w:rPr>
          <w:rStyle w:val="FontStyle1123"/>
          <w:rFonts w:ascii="Times New Roman" w:hAnsi="Times New Roman" w:cs="Times New Roman"/>
          <w:b w:val="0"/>
          <w:sz w:val="22"/>
          <w:szCs w:val="22"/>
        </w:rPr>
        <w:t>ul. Władysławowska 84,  84-1</w:t>
      </w:r>
      <w:r w:rsidR="000912A3">
        <w:rPr>
          <w:rStyle w:val="FontStyle1123"/>
          <w:rFonts w:ascii="Times New Roman" w:hAnsi="Times New Roman" w:cs="Times New Roman"/>
          <w:b w:val="0"/>
          <w:sz w:val="22"/>
          <w:szCs w:val="22"/>
        </w:rPr>
        <w:t>00 Swarzewo</w:t>
      </w:r>
    </w:p>
    <w:p w14:paraId="26800F02" w14:textId="77777777" w:rsidR="00B319A0" w:rsidRDefault="00B319A0" w:rsidP="00B319A0">
      <w:pPr>
        <w:pStyle w:val="Style22"/>
        <w:widowControl/>
        <w:spacing w:before="194" w:line="281" w:lineRule="exact"/>
        <w:ind w:left="713"/>
        <w:rPr>
          <w:rStyle w:val="FontStyle1426"/>
          <w:rFonts w:ascii="Times New Roman" w:hAnsi="Times New Roman" w:cs="Times New Roman"/>
        </w:rPr>
      </w:pPr>
      <w:r w:rsidRPr="00B319A0">
        <w:rPr>
          <w:rStyle w:val="FontStyle1426"/>
          <w:rFonts w:ascii="Times New Roman" w:hAnsi="Times New Roman" w:cs="Times New Roman"/>
        </w:rPr>
        <w:t>oświadczam, iż na dzień składania ofert, zamierzam powierzyć następującą/e część/ci zamówienia podwykonawcy/om:</w:t>
      </w:r>
    </w:p>
    <w:p w14:paraId="19CC7D05" w14:textId="77777777" w:rsidR="00B319A0" w:rsidRPr="00B319A0" w:rsidRDefault="00B319A0" w:rsidP="00B319A0">
      <w:pPr>
        <w:pStyle w:val="Style22"/>
        <w:widowControl/>
        <w:spacing w:before="194" w:line="281" w:lineRule="exact"/>
        <w:ind w:left="713"/>
        <w:rPr>
          <w:rStyle w:val="FontStyle1426"/>
          <w:rFonts w:ascii="Times New Roman" w:hAnsi="Times New Roman" w:cs="Times New Roman"/>
        </w:rPr>
      </w:pPr>
    </w:p>
    <w:p w14:paraId="54E4F29F" w14:textId="77777777" w:rsidR="00B319A0" w:rsidRPr="00B319A0" w:rsidRDefault="00B319A0" w:rsidP="00B319A0">
      <w:pPr>
        <w:widowControl/>
        <w:spacing w:after="396" w:line="1" w:lineRule="exact"/>
        <w:rPr>
          <w:rFonts w:ascii="Times New Roman" w:hAnsi="Times New Roman"/>
          <w:sz w:val="2"/>
          <w:szCs w:val="2"/>
        </w:rPr>
      </w:pPr>
    </w:p>
    <w:tbl>
      <w:tblPr>
        <w:tblW w:w="9000" w:type="dxa"/>
        <w:tblInd w:w="736" w:type="dxa"/>
        <w:tblLayout w:type="fixed"/>
        <w:tblCellMar>
          <w:left w:w="40" w:type="dxa"/>
          <w:right w:w="40" w:type="dxa"/>
        </w:tblCellMar>
        <w:tblLook w:val="0000" w:firstRow="0" w:lastRow="0" w:firstColumn="0" w:lastColumn="0" w:noHBand="0" w:noVBand="0"/>
      </w:tblPr>
      <w:tblGrid>
        <w:gridCol w:w="943"/>
        <w:gridCol w:w="3766"/>
        <w:gridCol w:w="4291"/>
      </w:tblGrid>
      <w:tr w:rsidR="00B319A0" w:rsidRPr="00B319A0" w14:paraId="71EBE8C2" w14:textId="77777777" w:rsidTr="00B319A0">
        <w:tc>
          <w:tcPr>
            <w:tcW w:w="943" w:type="dxa"/>
            <w:tcBorders>
              <w:top w:val="single" w:sz="6" w:space="0" w:color="auto"/>
              <w:left w:val="single" w:sz="6" w:space="0" w:color="auto"/>
              <w:bottom w:val="single" w:sz="6" w:space="0" w:color="auto"/>
              <w:right w:val="single" w:sz="6" w:space="0" w:color="auto"/>
            </w:tcBorders>
            <w:vAlign w:val="center"/>
          </w:tcPr>
          <w:p w14:paraId="6E3C9460" w14:textId="77777777" w:rsidR="00B319A0" w:rsidRPr="00B319A0" w:rsidRDefault="00B319A0" w:rsidP="000B0B17">
            <w:pPr>
              <w:pStyle w:val="Style714"/>
              <w:widowControl/>
              <w:spacing w:line="240" w:lineRule="auto"/>
              <w:ind w:left="230"/>
              <w:rPr>
                <w:rStyle w:val="FontStyle1426"/>
                <w:rFonts w:ascii="Times New Roman" w:hAnsi="Times New Roman" w:cs="Times New Roman"/>
              </w:rPr>
            </w:pPr>
            <w:r w:rsidRPr="00B319A0">
              <w:rPr>
                <w:rStyle w:val="FontStyle1426"/>
                <w:rFonts w:ascii="Times New Roman" w:hAnsi="Times New Roman" w:cs="Times New Roman"/>
              </w:rPr>
              <w:t>Lp.</w:t>
            </w:r>
          </w:p>
        </w:tc>
        <w:tc>
          <w:tcPr>
            <w:tcW w:w="3766" w:type="dxa"/>
            <w:tcBorders>
              <w:top w:val="single" w:sz="6" w:space="0" w:color="auto"/>
              <w:left w:val="single" w:sz="6" w:space="0" w:color="auto"/>
              <w:bottom w:val="single" w:sz="6" w:space="0" w:color="auto"/>
              <w:right w:val="single" w:sz="6" w:space="0" w:color="auto"/>
            </w:tcBorders>
            <w:vAlign w:val="center"/>
          </w:tcPr>
          <w:p w14:paraId="2515262E" w14:textId="77777777" w:rsidR="00B319A0" w:rsidRPr="00B319A0" w:rsidRDefault="00B319A0" w:rsidP="000B0B17">
            <w:pPr>
              <w:pStyle w:val="Style714"/>
              <w:widowControl/>
              <w:spacing w:line="281" w:lineRule="exact"/>
              <w:rPr>
                <w:rStyle w:val="FontStyle1426"/>
                <w:rFonts w:ascii="Times New Roman" w:hAnsi="Times New Roman" w:cs="Times New Roman"/>
              </w:rPr>
            </w:pPr>
            <w:r w:rsidRPr="00B319A0">
              <w:rPr>
                <w:rStyle w:val="FontStyle1426"/>
                <w:rFonts w:ascii="Times New Roman" w:hAnsi="Times New Roman" w:cs="Times New Roman"/>
              </w:rPr>
              <w:t>Część zamówienia (rodzaj prac), którą Wykonawca powierzy podwykonawcom</w:t>
            </w:r>
          </w:p>
        </w:tc>
        <w:tc>
          <w:tcPr>
            <w:tcW w:w="4291" w:type="dxa"/>
            <w:tcBorders>
              <w:top w:val="single" w:sz="6" w:space="0" w:color="auto"/>
              <w:left w:val="single" w:sz="6" w:space="0" w:color="auto"/>
              <w:bottom w:val="single" w:sz="6" w:space="0" w:color="auto"/>
              <w:right w:val="single" w:sz="6" w:space="0" w:color="auto"/>
            </w:tcBorders>
            <w:vAlign w:val="center"/>
          </w:tcPr>
          <w:p w14:paraId="37667D91" w14:textId="77777777" w:rsidR="00B319A0" w:rsidRPr="00B319A0" w:rsidRDefault="00B319A0" w:rsidP="000B0B17">
            <w:pPr>
              <w:pStyle w:val="Style714"/>
              <w:widowControl/>
              <w:spacing w:line="240" w:lineRule="auto"/>
              <w:ind w:left="1058"/>
              <w:rPr>
                <w:rStyle w:val="FontStyle1426"/>
                <w:rFonts w:ascii="Times New Roman" w:hAnsi="Times New Roman" w:cs="Times New Roman"/>
              </w:rPr>
            </w:pPr>
            <w:r w:rsidRPr="00B319A0">
              <w:rPr>
                <w:rStyle w:val="FontStyle1426"/>
                <w:rFonts w:ascii="Times New Roman" w:hAnsi="Times New Roman" w:cs="Times New Roman"/>
              </w:rPr>
              <w:t>Firma Podwykonawcy</w:t>
            </w:r>
          </w:p>
        </w:tc>
      </w:tr>
      <w:tr w:rsidR="00B319A0" w:rsidRPr="00B319A0" w14:paraId="29BBDB26" w14:textId="77777777" w:rsidTr="00B319A0">
        <w:tc>
          <w:tcPr>
            <w:tcW w:w="943" w:type="dxa"/>
            <w:tcBorders>
              <w:top w:val="single" w:sz="6" w:space="0" w:color="auto"/>
              <w:left w:val="single" w:sz="6" w:space="0" w:color="auto"/>
              <w:bottom w:val="single" w:sz="6" w:space="0" w:color="auto"/>
              <w:right w:val="single" w:sz="6" w:space="0" w:color="auto"/>
            </w:tcBorders>
          </w:tcPr>
          <w:p w14:paraId="024D4674" w14:textId="77777777"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14:paraId="699479E0" w14:textId="77777777"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14:paraId="001466E4" w14:textId="77777777" w:rsidR="00B319A0" w:rsidRPr="00B319A0" w:rsidRDefault="00B319A0" w:rsidP="000B0B17">
            <w:pPr>
              <w:pStyle w:val="Style183"/>
              <w:widowControl/>
              <w:rPr>
                <w:rFonts w:ascii="Times New Roman" w:hAnsi="Times New Roman"/>
              </w:rPr>
            </w:pPr>
          </w:p>
        </w:tc>
      </w:tr>
      <w:tr w:rsidR="00B319A0" w:rsidRPr="00B319A0" w14:paraId="47C23CFA" w14:textId="77777777" w:rsidTr="00B319A0">
        <w:tc>
          <w:tcPr>
            <w:tcW w:w="943" w:type="dxa"/>
            <w:tcBorders>
              <w:top w:val="single" w:sz="6" w:space="0" w:color="auto"/>
              <w:left w:val="single" w:sz="6" w:space="0" w:color="auto"/>
              <w:bottom w:val="single" w:sz="6" w:space="0" w:color="auto"/>
              <w:right w:val="single" w:sz="6" w:space="0" w:color="auto"/>
            </w:tcBorders>
          </w:tcPr>
          <w:p w14:paraId="26D2FBA0" w14:textId="77777777"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14:paraId="070C00CB" w14:textId="77777777"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14:paraId="72873326" w14:textId="77777777" w:rsidR="00B319A0" w:rsidRPr="00B319A0" w:rsidRDefault="00B319A0" w:rsidP="000B0B17">
            <w:pPr>
              <w:pStyle w:val="Style183"/>
              <w:widowControl/>
              <w:rPr>
                <w:rFonts w:ascii="Times New Roman" w:hAnsi="Times New Roman"/>
              </w:rPr>
            </w:pPr>
          </w:p>
        </w:tc>
      </w:tr>
      <w:tr w:rsidR="00B319A0" w:rsidRPr="00B319A0" w14:paraId="0B614981" w14:textId="77777777" w:rsidTr="00B319A0">
        <w:tc>
          <w:tcPr>
            <w:tcW w:w="943" w:type="dxa"/>
            <w:tcBorders>
              <w:top w:val="single" w:sz="6" w:space="0" w:color="auto"/>
              <w:left w:val="single" w:sz="6" w:space="0" w:color="auto"/>
              <w:bottom w:val="single" w:sz="6" w:space="0" w:color="auto"/>
              <w:right w:val="single" w:sz="6" w:space="0" w:color="auto"/>
            </w:tcBorders>
          </w:tcPr>
          <w:p w14:paraId="01AA2C8C" w14:textId="77777777"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14:paraId="787BB5A5" w14:textId="77777777"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14:paraId="3CF48363" w14:textId="77777777" w:rsidR="00B319A0" w:rsidRPr="00B319A0" w:rsidRDefault="00B319A0" w:rsidP="000B0B17">
            <w:pPr>
              <w:pStyle w:val="Style183"/>
              <w:widowControl/>
              <w:rPr>
                <w:rFonts w:ascii="Times New Roman" w:hAnsi="Times New Roman"/>
              </w:rPr>
            </w:pPr>
          </w:p>
        </w:tc>
      </w:tr>
    </w:tbl>
    <w:p w14:paraId="2E4D99DA" w14:textId="77777777" w:rsidR="00B319A0" w:rsidRPr="00B319A0" w:rsidRDefault="00B319A0" w:rsidP="00B319A0">
      <w:pPr>
        <w:pStyle w:val="Style9"/>
        <w:widowControl/>
        <w:spacing w:line="240" w:lineRule="exact"/>
        <w:ind w:left="1037"/>
        <w:jc w:val="both"/>
        <w:rPr>
          <w:rFonts w:ascii="Times New Roman" w:hAnsi="Times New Roman"/>
          <w:sz w:val="20"/>
          <w:szCs w:val="20"/>
        </w:rPr>
      </w:pPr>
    </w:p>
    <w:p w14:paraId="72141EAD" w14:textId="77777777" w:rsidR="00B319A0" w:rsidRPr="00B319A0" w:rsidRDefault="00B319A0" w:rsidP="00B319A0">
      <w:pPr>
        <w:pStyle w:val="Style9"/>
        <w:widowControl/>
        <w:spacing w:line="240" w:lineRule="exact"/>
        <w:ind w:left="1037"/>
        <w:jc w:val="both"/>
        <w:rPr>
          <w:rFonts w:ascii="Times New Roman" w:hAnsi="Times New Roman"/>
          <w:sz w:val="20"/>
          <w:szCs w:val="20"/>
        </w:rPr>
      </w:pPr>
    </w:p>
    <w:p w14:paraId="08E9D4ED" w14:textId="77777777" w:rsidR="00B319A0" w:rsidRPr="00B319A0" w:rsidRDefault="00B319A0" w:rsidP="00B319A0">
      <w:pPr>
        <w:pStyle w:val="Style9"/>
        <w:widowControl/>
        <w:spacing w:line="240" w:lineRule="exact"/>
        <w:ind w:left="1037"/>
        <w:jc w:val="both"/>
        <w:rPr>
          <w:rFonts w:ascii="Times New Roman" w:hAnsi="Times New Roman"/>
          <w:sz w:val="20"/>
          <w:szCs w:val="20"/>
        </w:rPr>
      </w:pPr>
    </w:p>
    <w:p w14:paraId="0D9A482A" w14:textId="77777777" w:rsidR="00B319A0" w:rsidRPr="00B319A0" w:rsidRDefault="00B319A0" w:rsidP="00B319A0">
      <w:pPr>
        <w:pStyle w:val="Style9"/>
        <w:widowControl/>
        <w:spacing w:line="240" w:lineRule="exact"/>
        <w:ind w:left="1037"/>
        <w:jc w:val="both"/>
        <w:rPr>
          <w:rFonts w:ascii="Times New Roman" w:hAnsi="Times New Roman"/>
          <w:sz w:val="20"/>
          <w:szCs w:val="20"/>
        </w:rPr>
      </w:pPr>
    </w:p>
    <w:p w14:paraId="72CF3258" w14:textId="0E96589F" w:rsidR="00B319A0" w:rsidRPr="00B319A0" w:rsidRDefault="00B319A0" w:rsidP="00B319A0">
      <w:pPr>
        <w:pStyle w:val="Style9"/>
        <w:widowControl/>
        <w:tabs>
          <w:tab w:val="left" w:leader="dot" w:pos="3362"/>
          <w:tab w:val="left" w:leader="dot" w:pos="4450"/>
          <w:tab w:val="left" w:leader="dot" w:pos="8791"/>
        </w:tabs>
        <w:spacing w:before="19" w:line="240" w:lineRule="auto"/>
        <w:ind w:left="1037"/>
        <w:jc w:val="both"/>
        <w:rPr>
          <w:rStyle w:val="FontStyle1426"/>
          <w:rFonts w:ascii="Times New Roman" w:hAnsi="Times New Roman" w:cs="Times New Roman"/>
        </w:rPr>
      </w:pPr>
      <w:r w:rsidRPr="00B319A0">
        <w:rPr>
          <w:rStyle w:val="FontStyle1426"/>
          <w:rFonts w:ascii="Times New Roman" w:hAnsi="Times New Roman" w:cs="Times New Roman"/>
        </w:rPr>
        <w:tab/>
        <w:t>,</w:t>
      </w:r>
      <w:r w:rsidRPr="00B319A0">
        <w:rPr>
          <w:rStyle w:val="FontStyle1426"/>
          <w:rFonts w:ascii="Times New Roman" w:hAnsi="Times New Roman" w:cs="Times New Roman"/>
        </w:rPr>
        <w:tab/>
        <w:t>20</w:t>
      </w:r>
      <w:r w:rsidR="00EE4CCF">
        <w:rPr>
          <w:rStyle w:val="FontStyle1426"/>
          <w:rFonts w:ascii="Times New Roman" w:hAnsi="Times New Roman" w:cs="Times New Roman"/>
        </w:rPr>
        <w:t>20</w:t>
      </w:r>
      <w:r w:rsidRPr="00B319A0">
        <w:rPr>
          <w:rStyle w:val="FontStyle1426"/>
          <w:rFonts w:ascii="Times New Roman" w:hAnsi="Times New Roman" w:cs="Times New Roman"/>
        </w:rPr>
        <w:t xml:space="preserve"> r</w:t>
      </w:r>
      <w:r w:rsidRPr="00B319A0">
        <w:rPr>
          <w:rStyle w:val="FontStyle1426"/>
          <w:rFonts w:ascii="Times New Roman" w:hAnsi="Times New Roman" w:cs="Times New Roman"/>
        </w:rPr>
        <w:tab/>
      </w:r>
    </w:p>
    <w:p w14:paraId="11CB57ED" w14:textId="77777777" w:rsidR="00B319A0" w:rsidRPr="00B319A0" w:rsidRDefault="00B319A0" w:rsidP="00B319A0">
      <w:pPr>
        <w:pStyle w:val="Style15"/>
        <w:widowControl/>
        <w:tabs>
          <w:tab w:val="left" w:pos="3859"/>
          <w:tab w:val="left" w:pos="5976"/>
        </w:tabs>
        <w:spacing w:before="29"/>
        <w:ind w:left="1030"/>
        <w:rPr>
          <w:rStyle w:val="FontStyle1979"/>
          <w:rFonts w:ascii="Times New Roman" w:hAnsi="Times New Roman" w:cs="Times New Roman"/>
        </w:rPr>
      </w:pPr>
      <w:r w:rsidRPr="00B319A0">
        <w:rPr>
          <w:rStyle w:val="FontStyle1979"/>
          <w:rFonts w:ascii="Times New Roman" w:hAnsi="Times New Roman" w:cs="Times New Roman"/>
        </w:rPr>
        <w:t>(miejscowość)</w:t>
      </w:r>
      <w:r w:rsidRPr="00B319A0">
        <w:rPr>
          <w:rStyle w:val="FontStyle1979"/>
          <w:rFonts w:ascii="Times New Roman" w:hAnsi="Times New Roman" w:cs="Times New Roman"/>
        </w:rPr>
        <w:tab/>
        <w:t>{ data)</w:t>
      </w:r>
      <w:r w:rsidRPr="00B319A0">
        <w:rPr>
          <w:rStyle w:val="FontStyle1979"/>
          <w:rFonts w:ascii="Times New Roman" w:hAnsi="Times New Roman" w:cs="Times New Roman"/>
        </w:rPr>
        <w:tab/>
        <w:t>(podpis i pieczątka imienna uprawnionego(-</w:t>
      </w:r>
      <w:proofErr w:type="spellStart"/>
      <w:r w:rsidRPr="00B319A0">
        <w:rPr>
          <w:rStyle w:val="FontStyle1979"/>
          <w:rFonts w:ascii="Times New Roman" w:hAnsi="Times New Roman" w:cs="Times New Roman"/>
        </w:rPr>
        <w:t>ych</w:t>
      </w:r>
      <w:proofErr w:type="spellEnd"/>
      <w:r w:rsidRPr="00B319A0">
        <w:rPr>
          <w:rStyle w:val="FontStyle1979"/>
          <w:rFonts w:ascii="Times New Roman" w:hAnsi="Times New Roman" w:cs="Times New Roman"/>
        </w:rPr>
        <w:t>)</w:t>
      </w:r>
    </w:p>
    <w:p w14:paraId="40F8DF9C" w14:textId="77777777" w:rsidR="00B319A0" w:rsidRPr="00B319A0" w:rsidRDefault="00B319A0" w:rsidP="00B319A0">
      <w:pPr>
        <w:pStyle w:val="Style15"/>
        <w:widowControl/>
        <w:spacing w:before="122"/>
        <w:ind w:left="6343"/>
        <w:jc w:val="left"/>
        <w:rPr>
          <w:rStyle w:val="FontStyle1979"/>
          <w:rFonts w:ascii="Times New Roman" w:hAnsi="Times New Roman" w:cs="Times New Roman"/>
        </w:rPr>
      </w:pPr>
      <w:r w:rsidRPr="00B319A0">
        <w:rPr>
          <w:rStyle w:val="FontStyle1979"/>
          <w:rFonts w:ascii="Times New Roman" w:hAnsi="Times New Roman" w:cs="Times New Roman"/>
        </w:rPr>
        <w:t>przedstawiciela(-</w:t>
      </w:r>
      <w:proofErr w:type="spellStart"/>
      <w:r w:rsidRPr="00B319A0">
        <w:rPr>
          <w:rStyle w:val="FontStyle1979"/>
          <w:rFonts w:ascii="Times New Roman" w:hAnsi="Times New Roman" w:cs="Times New Roman"/>
        </w:rPr>
        <w:t>ll</w:t>
      </w:r>
      <w:proofErr w:type="spellEnd"/>
      <w:r w:rsidRPr="00B319A0">
        <w:rPr>
          <w:rStyle w:val="FontStyle1979"/>
          <w:rFonts w:ascii="Times New Roman" w:hAnsi="Times New Roman" w:cs="Times New Roman"/>
        </w:rPr>
        <w:t>) Wykonawcy)</w:t>
      </w:r>
    </w:p>
    <w:p w14:paraId="26A74C93" w14:textId="77777777" w:rsidR="00B319A0" w:rsidRPr="00B319A0" w:rsidRDefault="00B319A0" w:rsidP="00B319A0">
      <w:pPr>
        <w:pStyle w:val="Style15"/>
        <w:widowControl/>
        <w:spacing w:before="122"/>
        <w:ind w:left="6343"/>
        <w:jc w:val="left"/>
        <w:rPr>
          <w:rStyle w:val="FontStyle1979"/>
          <w:rFonts w:ascii="Times New Roman" w:hAnsi="Times New Roman" w:cs="Times New Roman"/>
        </w:rPr>
        <w:sectPr w:rsidR="00B319A0" w:rsidRPr="00B319A0" w:rsidSect="00817E9D">
          <w:pgSz w:w="11906" w:h="16838" w:code="9"/>
          <w:pgMar w:top="273" w:right="1645" w:bottom="1440" w:left="874" w:header="708" w:footer="708" w:gutter="0"/>
          <w:cols w:space="60"/>
          <w:noEndnote/>
          <w:docGrid w:linePitch="326"/>
        </w:sect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B4045F" w:rsidRPr="00E636E8" w14:paraId="3093B3C1" w14:textId="77777777" w:rsidTr="00DA720F">
        <w:tc>
          <w:tcPr>
            <w:tcW w:w="9212" w:type="dxa"/>
            <w:tcBorders>
              <w:top w:val="single" w:sz="12" w:space="0" w:color="auto"/>
              <w:left w:val="single" w:sz="12" w:space="0" w:color="auto"/>
              <w:bottom w:val="single" w:sz="6" w:space="0" w:color="auto"/>
              <w:right w:val="single" w:sz="12" w:space="0" w:color="auto"/>
            </w:tcBorders>
          </w:tcPr>
          <w:p w14:paraId="7B316244" w14:textId="77777777" w:rsidR="00B4045F" w:rsidRPr="00E636E8" w:rsidRDefault="008E3ECF" w:rsidP="000B0B17">
            <w:pPr>
              <w:rPr>
                <w:rFonts w:ascii="Times New Roman" w:hAnsi="Times New Roman"/>
                <w:sz w:val="28"/>
              </w:rPr>
            </w:pPr>
            <w:r>
              <w:rPr>
                <w:rFonts w:ascii="Times New Roman" w:hAnsi="Times New Roman"/>
                <w:b/>
                <w:sz w:val="28"/>
              </w:rPr>
              <w:lastRenderedPageBreak/>
              <w:t>ZAŁĄCZNIK NUMER 4</w:t>
            </w:r>
            <w:r w:rsidR="00B4045F" w:rsidRPr="00E636E8">
              <w:rPr>
                <w:rFonts w:ascii="Times New Roman" w:hAnsi="Times New Roman"/>
                <w:b/>
                <w:sz w:val="28"/>
              </w:rPr>
              <w:t xml:space="preserve"> DO SIWZ</w:t>
            </w:r>
          </w:p>
        </w:tc>
      </w:tr>
      <w:tr w:rsidR="00B4045F" w:rsidRPr="00E636E8" w14:paraId="5714F97D" w14:textId="77777777" w:rsidTr="00DA720F">
        <w:tc>
          <w:tcPr>
            <w:tcW w:w="9212" w:type="dxa"/>
            <w:tcBorders>
              <w:top w:val="single" w:sz="6" w:space="0" w:color="auto"/>
              <w:left w:val="single" w:sz="12" w:space="0" w:color="auto"/>
              <w:bottom w:val="single" w:sz="12" w:space="0" w:color="auto"/>
              <w:right w:val="single" w:sz="12" w:space="0" w:color="auto"/>
            </w:tcBorders>
          </w:tcPr>
          <w:p w14:paraId="2D63C011" w14:textId="77777777" w:rsidR="00B4045F" w:rsidRPr="00E636E8" w:rsidRDefault="00B4045F" w:rsidP="000B0B17">
            <w:pPr>
              <w:jc w:val="center"/>
              <w:rPr>
                <w:rFonts w:ascii="Times New Roman" w:hAnsi="Times New Roman"/>
                <w:b/>
                <w:sz w:val="32"/>
              </w:rPr>
            </w:pPr>
          </w:p>
          <w:p w14:paraId="66CC148E" w14:textId="77777777" w:rsidR="00B4045F" w:rsidRPr="00E636E8" w:rsidRDefault="00DD3F47" w:rsidP="000B0B17">
            <w:pPr>
              <w:jc w:val="center"/>
              <w:rPr>
                <w:rFonts w:ascii="Times New Roman" w:hAnsi="Times New Roman"/>
                <w:b/>
                <w:sz w:val="32"/>
              </w:rPr>
            </w:pPr>
            <w:r>
              <w:rPr>
                <w:rFonts w:ascii="Times New Roman" w:hAnsi="Times New Roman"/>
                <w:b/>
                <w:sz w:val="32"/>
              </w:rPr>
              <w:t>ISTOTNE POSTANOWIENIA UMOWY</w:t>
            </w:r>
          </w:p>
          <w:p w14:paraId="3E3D7742" w14:textId="77777777" w:rsidR="00B4045F" w:rsidRPr="00E636E8" w:rsidRDefault="00B4045F" w:rsidP="000B0B17">
            <w:pPr>
              <w:jc w:val="center"/>
              <w:rPr>
                <w:rFonts w:ascii="Times New Roman" w:hAnsi="Times New Roman"/>
                <w:b/>
                <w:sz w:val="32"/>
              </w:rPr>
            </w:pPr>
          </w:p>
        </w:tc>
      </w:tr>
    </w:tbl>
    <w:p w14:paraId="5AB41A6F" w14:textId="77777777" w:rsidR="00E636E8" w:rsidRDefault="00E636E8" w:rsidP="00E636E8">
      <w:pPr>
        <w:jc w:val="both"/>
        <w:rPr>
          <w:sz w:val="22"/>
        </w:rPr>
      </w:pPr>
    </w:p>
    <w:p w14:paraId="4A66EEFD" w14:textId="77777777" w:rsidR="00E636E8" w:rsidRDefault="00E636E8" w:rsidP="00E636E8">
      <w:pPr>
        <w:jc w:val="both"/>
        <w:rPr>
          <w:sz w:val="22"/>
        </w:rPr>
      </w:pPr>
    </w:p>
    <w:p w14:paraId="69EB3181" w14:textId="0A161B79" w:rsidR="00E636E8" w:rsidRPr="00A21F51" w:rsidRDefault="00B4045F" w:rsidP="00E636E8">
      <w:pPr>
        <w:jc w:val="both"/>
        <w:rPr>
          <w:rFonts w:ascii="Times New Roman" w:hAnsi="Times New Roman"/>
          <w:sz w:val="22"/>
          <w:szCs w:val="22"/>
        </w:rPr>
      </w:pPr>
      <w:r w:rsidRPr="00A21F51">
        <w:rPr>
          <w:rStyle w:val="FontStyle1426"/>
          <w:rFonts w:ascii="Times New Roman" w:hAnsi="Times New Roman" w:cs="Times New Roman"/>
          <w:sz w:val="22"/>
          <w:szCs w:val="22"/>
        </w:rPr>
        <w:t xml:space="preserve">            Nr postepowania:  </w:t>
      </w:r>
      <w:r w:rsidR="005219C9">
        <w:rPr>
          <w:rStyle w:val="FontStyle1123"/>
          <w:rFonts w:ascii="Times New Roman" w:hAnsi="Times New Roman" w:cs="Times New Roman"/>
          <w:sz w:val="24"/>
          <w:szCs w:val="24"/>
        </w:rPr>
        <w:t>EEL/01/10/2020</w:t>
      </w:r>
    </w:p>
    <w:p w14:paraId="7ED71AA5" w14:textId="77777777" w:rsidR="00E636E8" w:rsidRPr="00A21F51" w:rsidRDefault="00E636E8" w:rsidP="00E636E8">
      <w:pPr>
        <w:jc w:val="both"/>
        <w:rPr>
          <w:rFonts w:ascii="Times New Roman" w:hAnsi="Times New Roman"/>
          <w:sz w:val="22"/>
          <w:szCs w:val="22"/>
        </w:rPr>
      </w:pPr>
    </w:p>
    <w:p w14:paraId="1D2624A7" w14:textId="77777777" w:rsidR="00170238" w:rsidRPr="00170238" w:rsidRDefault="00170238" w:rsidP="00170238">
      <w:pPr>
        <w:spacing w:line="360" w:lineRule="auto"/>
        <w:jc w:val="both"/>
        <w:rPr>
          <w:rFonts w:ascii="Times New Roman" w:hAnsi="Times New Roman"/>
          <w:b/>
          <w:sz w:val="22"/>
          <w:szCs w:val="22"/>
        </w:rPr>
      </w:pPr>
      <w:r w:rsidRPr="00170238">
        <w:rPr>
          <w:rFonts w:ascii="Times New Roman" w:hAnsi="Times New Roman"/>
          <w:b/>
          <w:sz w:val="22"/>
          <w:szCs w:val="22"/>
        </w:rPr>
        <w:t xml:space="preserve">Istotne dla stron postanowienia, które zostaną wprowadzone do treści zawieranej umowy </w:t>
      </w:r>
      <w:r w:rsidRPr="00170238">
        <w:rPr>
          <w:rFonts w:ascii="Times New Roman" w:hAnsi="Times New Roman"/>
          <w:b/>
          <w:sz w:val="22"/>
          <w:szCs w:val="22"/>
        </w:rPr>
        <w:br/>
        <w:t>w sprawie zamówienia publicznego</w:t>
      </w:r>
    </w:p>
    <w:p w14:paraId="5B58E61F" w14:textId="77777777"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Prz</w:t>
      </w:r>
      <w:r w:rsidR="00A6320D">
        <w:rPr>
          <w:rFonts w:ascii="Times New Roman" w:hAnsi="Times New Roman"/>
          <w:sz w:val="22"/>
          <w:szCs w:val="22"/>
        </w:rPr>
        <w:t xml:space="preserve">edmiotem umowy jest </w:t>
      </w:r>
      <w:r w:rsidRPr="00170238">
        <w:rPr>
          <w:rFonts w:ascii="Times New Roman" w:hAnsi="Times New Roman"/>
          <w:sz w:val="22"/>
          <w:szCs w:val="22"/>
        </w:rPr>
        <w:t>dostawa energii elektryc</w:t>
      </w:r>
      <w:r w:rsidR="00A6320D">
        <w:rPr>
          <w:rFonts w:ascii="Times New Roman" w:hAnsi="Times New Roman"/>
          <w:sz w:val="22"/>
          <w:szCs w:val="22"/>
        </w:rPr>
        <w:t xml:space="preserve">znej obejmująca sprzedaż </w:t>
      </w:r>
      <w:r w:rsidRPr="00170238">
        <w:rPr>
          <w:rFonts w:ascii="Times New Roman" w:hAnsi="Times New Roman"/>
          <w:sz w:val="22"/>
          <w:szCs w:val="22"/>
        </w:rPr>
        <w:t>dla potrzeb obiektów Spółki Wodno-Ściekowej „SWARZEWO”.</w:t>
      </w:r>
    </w:p>
    <w:p w14:paraId="7C8109BA" w14:textId="77777777"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 xml:space="preserve">Sprzedaż energii elektrycznej odbywać się będzie na warunkach określonych w ustawie z dnia 10 kwietnia 1997r. Prawo energetyczne </w:t>
      </w:r>
      <w:r w:rsidRPr="00170238">
        <w:rPr>
          <w:rFonts w:ascii="Times New Roman" w:hAnsi="Times New Roman"/>
          <w:i/>
          <w:sz w:val="22"/>
          <w:szCs w:val="22"/>
        </w:rPr>
        <w:t>(</w:t>
      </w:r>
      <w:proofErr w:type="spellStart"/>
      <w:r w:rsidRPr="00170238">
        <w:rPr>
          <w:rFonts w:ascii="Times New Roman" w:hAnsi="Times New Roman"/>
          <w:i/>
          <w:sz w:val="22"/>
          <w:szCs w:val="22"/>
        </w:rPr>
        <w:t>t.j</w:t>
      </w:r>
      <w:proofErr w:type="spellEnd"/>
      <w:r w:rsidRPr="00170238">
        <w:rPr>
          <w:rFonts w:ascii="Times New Roman" w:hAnsi="Times New Roman"/>
          <w:i/>
          <w:sz w:val="22"/>
          <w:szCs w:val="22"/>
        </w:rPr>
        <w:t xml:space="preserve">. Dz.U. z </w:t>
      </w:r>
      <w:r w:rsidR="00731CA1">
        <w:rPr>
          <w:rFonts w:ascii="Times New Roman" w:hAnsi="Times New Roman"/>
          <w:i/>
          <w:sz w:val="22"/>
          <w:szCs w:val="22"/>
        </w:rPr>
        <w:t>201</w:t>
      </w:r>
      <w:r w:rsidR="00934A43">
        <w:rPr>
          <w:rFonts w:ascii="Times New Roman" w:hAnsi="Times New Roman"/>
          <w:i/>
          <w:sz w:val="22"/>
          <w:szCs w:val="22"/>
        </w:rPr>
        <w:t>9</w:t>
      </w:r>
      <w:r w:rsidR="00731CA1">
        <w:rPr>
          <w:rFonts w:ascii="Times New Roman" w:hAnsi="Times New Roman"/>
          <w:i/>
          <w:sz w:val="22"/>
          <w:szCs w:val="22"/>
        </w:rPr>
        <w:t>., poz.</w:t>
      </w:r>
      <w:r w:rsidR="00934A43">
        <w:rPr>
          <w:rFonts w:ascii="Times New Roman" w:hAnsi="Times New Roman"/>
          <w:i/>
          <w:sz w:val="22"/>
          <w:szCs w:val="22"/>
        </w:rPr>
        <w:t>755</w:t>
      </w:r>
      <w:r w:rsidR="00731CA1">
        <w:rPr>
          <w:rFonts w:ascii="Times New Roman" w:hAnsi="Times New Roman"/>
          <w:i/>
          <w:sz w:val="22"/>
          <w:szCs w:val="22"/>
        </w:rPr>
        <w:t xml:space="preserve"> z </w:t>
      </w:r>
      <w:proofErr w:type="spellStart"/>
      <w:r w:rsidR="00731CA1">
        <w:rPr>
          <w:rFonts w:ascii="Times New Roman" w:hAnsi="Times New Roman"/>
          <w:i/>
          <w:sz w:val="22"/>
          <w:szCs w:val="22"/>
        </w:rPr>
        <w:t>póź</w:t>
      </w:r>
      <w:proofErr w:type="spellEnd"/>
      <w:r w:rsidR="00731CA1">
        <w:rPr>
          <w:rFonts w:ascii="Times New Roman" w:hAnsi="Times New Roman"/>
          <w:i/>
          <w:sz w:val="22"/>
          <w:szCs w:val="22"/>
        </w:rPr>
        <w:t>. zm.</w:t>
      </w:r>
      <w:r w:rsidRPr="00170238">
        <w:rPr>
          <w:rFonts w:ascii="Times New Roman" w:hAnsi="Times New Roman"/>
          <w:i/>
          <w:sz w:val="22"/>
          <w:szCs w:val="22"/>
        </w:rPr>
        <w:t>.)</w:t>
      </w:r>
      <w:r w:rsidRPr="00170238">
        <w:rPr>
          <w:rFonts w:ascii="Times New Roman" w:hAnsi="Times New Roman"/>
          <w:sz w:val="22"/>
          <w:szCs w:val="22"/>
        </w:rPr>
        <w:t xml:space="preserve">, przepisach wykonawczych do tej ustawy, w szczególności Rozporządzenia Ministra Gospodarki z dnia 4 maja 2007r. w sprawie szczegółowych warunków funkcjonowania  systemu  elektroenergetycznego </w:t>
      </w:r>
      <w:r w:rsidRPr="00170238">
        <w:rPr>
          <w:rFonts w:ascii="Times New Roman" w:hAnsi="Times New Roman"/>
          <w:i/>
          <w:sz w:val="22"/>
          <w:szCs w:val="22"/>
        </w:rPr>
        <w:t>(Dz.U. Nr 93, poz. 623)</w:t>
      </w:r>
      <w:r w:rsidRPr="00170238">
        <w:rPr>
          <w:rFonts w:ascii="Times New Roman" w:hAnsi="Times New Roman"/>
          <w:sz w:val="22"/>
          <w:szCs w:val="22"/>
        </w:rPr>
        <w:t>,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14:paraId="7D5F15EF" w14:textId="77777777"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Miejsce dostarczania energii elektrycznej zgodne z wykazem średniorocznego zużycia energii elektrycznej wg. zestawienia przedstawionego w SIWZ.</w:t>
      </w:r>
    </w:p>
    <w:p w14:paraId="43D96B48" w14:textId="77777777"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W zakresie sprzedaży, umowa musi zawierać :</w:t>
      </w:r>
    </w:p>
    <w:p w14:paraId="06F593EF" w14:textId="77777777"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ilość energii w podziale na okresy umowne (ilość prognozowana);</w:t>
      </w:r>
    </w:p>
    <w:p w14:paraId="1638E515" w14:textId="77777777"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moc umowną oraz warunki wprowadzania jej zmian;</w:t>
      </w:r>
    </w:p>
    <w:p w14:paraId="1FB92561" w14:textId="77777777"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grupę taryfową stosowaną w rozliczeniach, zgodnie ze złożoną ofertą oraz warunki wprowadzania zmian grupy taryfowej;</w:t>
      </w:r>
    </w:p>
    <w:p w14:paraId="1CDBD069" w14:textId="77777777"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rozliczenie za pobraną energię odbywać się będzie w okresach miesięcznych wg faktycznego zużycia energii, w oparciu o ceny jednostkowe zgodne ze złożoną ofertą.</w:t>
      </w:r>
    </w:p>
    <w:p w14:paraId="37D6FB46" w14:textId="77777777" w:rsidR="00170238" w:rsidRPr="00170238" w:rsidRDefault="00170238" w:rsidP="00170238">
      <w:pPr>
        <w:widowControl/>
        <w:numPr>
          <w:ilvl w:val="0"/>
          <w:numId w:val="129"/>
        </w:numPr>
        <w:tabs>
          <w:tab w:val="num" w:pos="360"/>
        </w:tabs>
        <w:overflowPunct w:val="0"/>
        <w:spacing w:line="360" w:lineRule="auto"/>
        <w:ind w:hanging="1440"/>
        <w:jc w:val="both"/>
        <w:rPr>
          <w:rFonts w:ascii="Times New Roman" w:hAnsi="Times New Roman"/>
          <w:sz w:val="22"/>
          <w:szCs w:val="22"/>
        </w:rPr>
      </w:pPr>
      <w:r w:rsidRPr="00170238">
        <w:rPr>
          <w:rFonts w:ascii="Times New Roman" w:hAnsi="Times New Roman"/>
          <w:sz w:val="22"/>
          <w:szCs w:val="22"/>
        </w:rPr>
        <w:t>Umowa ponadto musi zawierać :</w:t>
      </w:r>
    </w:p>
    <w:p w14:paraId="4D728FEF" w14:textId="20ECA0D3" w:rsidR="00170238" w:rsidRPr="00170238" w:rsidRDefault="001D578B" w:rsidP="00170238">
      <w:pPr>
        <w:widowControl/>
        <w:numPr>
          <w:ilvl w:val="0"/>
          <w:numId w:val="130"/>
        </w:numPr>
        <w:tabs>
          <w:tab w:val="num" w:pos="720"/>
        </w:tabs>
        <w:overflowPunct w:val="0"/>
        <w:spacing w:line="360" w:lineRule="auto"/>
        <w:ind w:hanging="1080"/>
        <w:jc w:val="both"/>
        <w:rPr>
          <w:rFonts w:ascii="Times New Roman" w:hAnsi="Times New Roman"/>
          <w:sz w:val="22"/>
          <w:szCs w:val="22"/>
        </w:rPr>
      </w:pPr>
      <w:r>
        <w:rPr>
          <w:rFonts w:ascii="Times New Roman" w:hAnsi="Times New Roman"/>
          <w:sz w:val="22"/>
          <w:szCs w:val="22"/>
        </w:rPr>
        <w:t>okres obowiązywania umowy – od 01.01.20</w:t>
      </w:r>
      <w:r w:rsidR="000912A3">
        <w:rPr>
          <w:rFonts w:ascii="Times New Roman" w:hAnsi="Times New Roman"/>
          <w:sz w:val="22"/>
          <w:szCs w:val="22"/>
        </w:rPr>
        <w:t>2</w:t>
      </w:r>
      <w:r w:rsidR="00A1500F">
        <w:rPr>
          <w:rFonts w:ascii="Times New Roman" w:hAnsi="Times New Roman"/>
          <w:sz w:val="22"/>
          <w:szCs w:val="22"/>
        </w:rPr>
        <w:t>1</w:t>
      </w:r>
      <w:r>
        <w:rPr>
          <w:rFonts w:ascii="Times New Roman" w:hAnsi="Times New Roman"/>
          <w:sz w:val="22"/>
          <w:szCs w:val="22"/>
        </w:rPr>
        <w:t xml:space="preserve"> – 31.12.20</w:t>
      </w:r>
      <w:r w:rsidR="000912A3">
        <w:rPr>
          <w:rFonts w:ascii="Times New Roman" w:hAnsi="Times New Roman"/>
          <w:sz w:val="22"/>
          <w:szCs w:val="22"/>
        </w:rPr>
        <w:t>2</w:t>
      </w:r>
      <w:r w:rsidR="00A1500F">
        <w:rPr>
          <w:rFonts w:ascii="Times New Roman" w:hAnsi="Times New Roman"/>
          <w:sz w:val="22"/>
          <w:szCs w:val="22"/>
        </w:rPr>
        <w:t>1</w:t>
      </w:r>
      <w:r>
        <w:rPr>
          <w:rFonts w:ascii="Times New Roman" w:hAnsi="Times New Roman"/>
          <w:sz w:val="22"/>
          <w:szCs w:val="22"/>
        </w:rPr>
        <w:t xml:space="preserve"> r.</w:t>
      </w:r>
      <w:r w:rsidR="00170238" w:rsidRPr="00170238">
        <w:rPr>
          <w:rFonts w:ascii="Times New Roman" w:hAnsi="Times New Roman"/>
          <w:sz w:val="22"/>
          <w:szCs w:val="22"/>
        </w:rPr>
        <w:t>;</w:t>
      </w:r>
    </w:p>
    <w:p w14:paraId="3F08A60E" w14:textId="77777777" w:rsidR="00170238" w:rsidRPr="00170238" w:rsidRDefault="00170238" w:rsidP="00170238">
      <w:pPr>
        <w:widowControl/>
        <w:numPr>
          <w:ilvl w:val="0"/>
          <w:numId w:val="131"/>
        </w:numPr>
        <w:tabs>
          <w:tab w:val="num" w:pos="720"/>
        </w:tabs>
        <w:overflowPunct w:val="0"/>
        <w:spacing w:line="360" w:lineRule="auto"/>
        <w:ind w:left="720"/>
        <w:jc w:val="both"/>
        <w:rPr>
          <w:rFonts w:ascii="Times New Roman" w:hAnsi="Times New Roman"/>
          <w:sz w:val="22"/>
          <w:szCs w:val="22"/>
        </w:rPr>
      </w:pPr>
      <w:r w:rsidRPr="00170238">
        <w:rPr>
          <w:rFonts w:ascii="Times New Roman" w:hAnsi="Times New Roman"/>
          <w:sz w:val="22"/>
          <w:szCs w:val="22"/>
        </w:rPr>
        <w:t>odpowiedzialność stron za niedotrzymanie warunków umowy;</w:t>
      </w:r>
    </w:p>
    <w:p w14:paraId="49D745F2" w14:textId="77777777" w:rsidR="00170238" w:rsidRPr="00170238" w:rsidRDefault="00170238" w:rsidP="00170238">
      <w:pPr>
        <w:widowControl/>
        <w:numPr>
          <w:ilvl w:val="0"/>
          <w:numId w:val="131"/>
        </w:numPr>
        <w:tabs>
          <w:tab w:val="num" w:pos="720"/>
        </w:tabs>
        <w:overflowPunct w:val="0"/>
        <w:spacing w:line="360" w:lineRule="auto"/>
        <w:ind w:hanging="1080"/>
        <w:jc w:val="both"/>
        <w:rPr>
          <w:rFonts w:ascii="Times New Roman" w:hAnsi="Times New Roman"/>
          <w:sz w:val="22"/>
          <w:szCs w:val="22"/>
        </w:rPr>
      </w:pPr>
      <w:r w:rsidRPr="00170238">
        <w:rPr>
          <w:rFonts w:ascii="Times New Roman" w:hAnsi="Times New Roman"/>
          <w:sz w:val="22"/>
          <w:szCs w:val="22"/>
        </w:rPr>
        <w:t>warunki rozwiązania umowy lub odstąpienia od umowy przez strony.</w:t>
      </w:r>
    </w:p>
    <w:p w14:paraId="62A32D1A" w14:textId="77777777" w:rsidR="00170238" w:rsidRP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Dopuszcza się możliwość zmiany ceny ofertowej poprzez zmianę cen jednostkowych na dostawę (sprze</w:t>
      </w:r>
      <w:r w:rsidR="001D578B">
        <w:rPr>
          <w:rFonts w:ascii="Times New Roman" w:hAnsi="Times New Roman"/>
          <w:sz w:val="22"/>
          <w:szCs w:val="22"/>
        </w:rPr>
        <w:t xml:space="preserve">daż) energii elektrycznej </w:t>
      </w:r>
      <w:r w:rsidRPr="00170238">
        <w:rPr>
          <w:rFonts w:ascii="Times New Roman" w:hAnsi="Times New Roman"/>
          <w:sz w:val="22"/>
          <w:szCs w:val="22"/>
        </w:rPr>
        <w:t>wyłącznie w przypadku zmiany stawek na podstawie aktualnej taryfy zatwierdzanej przez Prezesa Urzędu Regulacji Energetyki (URA), w trybie przewidzianym ustawą Prawo energetyczne.</w:t>
      </w:r>
    </w:p>
    <w:p w14:paraId="290636A2" w14:textId="77777777" w:rsidR="00170238" w:rsidRP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lastRenderedPageBreak/>
        <w:t xml:space="preserve">Cena ofertowa może ulec zmianie w przypadku ustawowej zmiany stawki podatku od towarów </w:t>
      </w:r>
      <w:r w:rsidRPr="00170238">
        <w:rPr>
          <w:rFonts w:ascii="Times New Roman" w:hAnsi="Times New Roman"/>
          <w:sz w:val="22"/>
          <w:szCs w:val="22"/>
        </w:rPr>
        <w:br/>
        <w:t>i usług VAT.</w:t>
      </w:r>
    </w:p>
    <w:p w14:paraId="6E6AA5D0" w14:textId="77777777" w:rsidR="00170238" w:rsidRPr="00170238" w:rsidRDefault="00731CA1"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Pr>
          <w:rFonts w:ascii="Times New Roman" w:hAnsi="Times New Roman"/>
          <w:sz w:val="22"/>
          <w:szCs w:val="22"/>
        </w:rPr>
        <w:t>Termin płatności – …………</w:t>
      </w:r>
      <w:r w:rsidR="00170238" w:rsidRPr="00170238">
        <w:rPr>
          <w:rFonts w:ascii="Times New Roman" w:hAnsi="Times New Roman"/>
          <w:sz w:val="22"/>
          <w:szCs w:val="22"/>
        </w:rPr>
        <w:t xml:space="preserve"> dni od daty wystawienia prawidłowo wystawionej faktury VAT.</w:t>
      </w:r>
    </w:p>
    <w:p w14:paraId="0C6808EA" w14:textId="77777777" w:rsid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Zmiany postanowień zawartej umowy w stosunku do treści oferty będą mogły następować wyłącznie w przypadkach i na warunkach określonych w specyfikacji istotnych warunków zamówienia (SIWZ).</w:t>
      </w:r>
    </w:p>
    <w:p w14:paraId="0E2A9F4D" w14:textId="77777777" w:rsidR="008F2502" w:rsidRDefault="008F2502"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Pr>
          <w:rFonts w:ascii="Times New Roman" w:hAnsi="Times New Roman"/>
          <w:sz w:val="22"/>
          <w:szCs w:val="22"/>
        </w:rPr>
        <w:t>Zmiana cen w przypadkach określonych w punktach 7 i 8 następuje od dnia wejścia w życie stosowanych przepisów, bez konieczności zachowania formy pisemnej.</w:t>
      </w:r>
    </w:p>
    <w:p w14:paraId="142DF97C" w14:textId="77777777" w:rsidR="00FC38A3" w:rsidRDefault="00FC38A3" w:rsidP="00FC38A3">
      <w:pPr>
        <w:widowControl/>
        <w:overflowPunct w:val="0"/>
        <w:spacing w:line="360" w:lineRule="auto"/>
        <w:jc w:val="both"/>
        <w:rPr>
          <w:rFonts w:ascii="Times New Roman" w:hAnsi="Times New Roman"/>
          <w:sz w:val="22"/>
          <w:szCs w:val="22"/>
        </w:rPr>
      </w:pPr>
    </w:p>
    <w:p w14:paraId="42C8B97A" w14:textId="77777777" w:rsidR="00FC38A3" w:rsidRDefault="00FC38A3" w:rsidP="00FC38A3">
      <w:pPr>
        <w:widowControl/>
        <w:overflowPunct w:val="0"/>
        <w:spacing w:line="360" w:lineRule="auto"/>
        <w:jc w:val="both"/>
        <w:rPr>
          <w:rFonts w:ascii="Times New Roman" w:hAnsi="Times New Roman"/>
          <w:sz w:val="22"/>
          <w:szCs w:val="22"/>
        </w:rPr>
      </w:pPr>
    </w:p>
    <w:p w14:paraId="29805656" w14:textId="77777777" w:rsidR="00FC38A3" w:rsidRDefault="00FC38A3" w:rsidP="00FC38A3">
      <w:pPr>
        <w:widowControl/>
        <w:overflowPunct w:val="0"/>
        <w:spacing w:line="360" w:lineRule="auto"/>
        <w:jc w:val="both"/>
        <w:rPr>
          <w:rFonts w:ascii="Times New Roman" w:hAnsi="Times New Roman"/>
          <w:sz w:val="22"/>
          <w:szCs w:val="22"/>
        </w:rPr>
      </w:pPr>
    </w:p>
    <w:p w14:paraId="3B7CF2FD" w14:textId="77777777" w:rsidR="008A064C" w:rsidRDefault="008A064C" w:rsidP="00FC38A3">
      <w:pPr>
        <w:widowControl/>
        <w:overflowPunct w:val="0"/>
        <w:spacing w:line="360" w:lineRule="auto"/>
        <w:jc w:val="both"/>
        <w:rPr>
          <w:rFonts w:ascii="Times New Roman" w:hAnsi="Times New Roman"/>
          <w:sz w:val="22"/>
          <w:szCs w:val="22"/>
        </w:rPr>
      </w:pPr>
    </w:p>
    <w:p w14:paraId="4382B445" w14:textId="77777777" w:rsidR="008A064C" w:rsidRDefault="008A064C" w:rsidP="00FC38A3">
      <w:pPr>
        <w:widowControl/>
        <w:overflowPunct w:val="0"/>
        <w:spacing w:line="360" w:lineRule="auto"/>
        <w:jc w:val="both"/>
        <w:rPr>
          <w:rFonts w:ascii="Times New Roman" w:hAnsi="Times New Roman"/>
          <w:sz w:val="22"/>
          <w:szCs w:val="22"/>
        </w:rPr>
      </w:pPr>
    </w:p>
    <w:p w14:paraId="084A852D" w14:textId="77777777" w:rsidR="008A064C" w:rsidRDefault="008A064C" w:rsidP="00FC38A3">
      <w:pPr>
        <w:widowControl/>
        <w:overflowPunct w:val="0"/>
        <w:spacing w:line="360" w:lineRule="auto"/>
        <w:jc w:val="both"/>
        <w:rPr>
          <w:rFonts w:ascii="Times New Roman" w:hAnsi="Times New Roman"/>
          <w:sz w:val="22"/>
          <w:szCs w:val="22"/>
        </w:rPr>
      </w:pPr>
    </w:p>
    <w:p w14:paraId="2DE3B51D" w14:textId="77777777" w:rsidR="008A064C" w:rsidRDefault="008A064C" w:rsidP="00FC38A3">
      <w:pPr>
        <w:widowControl/>
        <w:overflowPunct w:val="0"/>
        <w:spacing w:line="360" w:lineRule="auto"/>
        <w:jc w:val="both"/>
        <w:rPr>
          <w:rFonts w:ascii="Times New Roman" w:hAnsi="Times New Roman"/>
          <w:sz w:val="22"/>
          <w:szCs w:val="22"/>
        </w:rPr>
      </w:pPr>
    </w:p>
    <w:p w14:paraId="13A7E1FE" w14:textId="77777777" w:rsidR="008A064C" w:rsidRDefault="008A064C" w:rsidP="00FC38A3">
      <w:pPr>
        <w:widowControl/>
        <w:overflowPunct w:val="0"/>
        <w:spacing w:line="360" w:lineRule="auto"/>
        <w:jc w:val="both"/>
        <w:rPr>
          <w:rFonts w:ascii="Times New Roman" w:hAnsi="Times New Roman"/>
          <w:sz w:val="22"/>
          <w:szCs w:val="22"/>
        </w:rPr>
      </w:pPr>
    </w:p>
    <w:p w14:paraId="2A95998D" w14:textId="77777777" w:rsidR="008A064C" w:rsidRDefault="008A064C" w:rsidP="00FC38A3">
      <w:pPr>
        <w:widowControl/>
        <w:overflowPunct w:val="0"/>
        <w:spacing w:line="360" w:lineRule="auto"/>
        <w:jc w:val="both"/>
        <w:rPr>
          <w:rFonts w:ascii="Times New Roman" w:hAnsi="Times New Roman"/>
          <w:sz w:val="22"/>
          <w:szCs w:val="22"/>
        </w:rPr>
      </w:pPr>
    </w:p>
    <w:p w14:paraId="48308C9D" w14:textId="77777777" w:rsidR="008A064C" w:rsidRDefault="008A064C" w:rsidP="00FC38A3">
      <w:pPr>
        <w:widowControl/>
        <w:overflowPunct w:val="0"/>
        <w:spacing w:line="360" w:lineRule="auto"/>
        <w:jc w:val="both"/>
        <w:rPr>
          <w:rFonts w:ascii="Times New Roman" w:hAnsi="Times New Roman"/>
          <w:sz w:val="22"/>
          <w:szCs w:val="22"/>
        </w:rPr>
      </w:pPr>
    </w:p>
    <w:p w14:paraId="098F4D70" w14:textId="77777777" w:rsidR="008A064C" w:rsidRDefault="008A064C" w:rsidP="00FC38A3">
      <w:pPr>
        <w:widowControl/>
        <w:overflowPunct w:val="0"/>
        <w:spacing w:line="360" w:lineRule="auto"/>
        <w:jc w:val="both"/>
        <w:rPr>
          <w:rFonts w:ascii="Times New Roman" w:hAnsi="Times New Roman"/>
          <w:sz w:val="22"/>
          <w:szCs w:val="22"/>
        </w:rPr>
      </w:pPr>
    </w:p>
    <w:p w14:paraId="599A7277" w14:textId="77777777" w:rsidR="008A064C" w:rsidRDefault="008A064C" w:rsidP="00FC38A3">
      <w:pPr>
        <w:widowControl/>
        <w:overflowPunct w:val="0"/>
        <w:spacing w:line="360" w:lineRule="auto"/>
        <w:jc w:val="both"/>
        <w:rPr>
          <w:rFonts w:ascii="Times New Roman" w:hAnsi="Times New Roman"/>
          <w:sz w:val="22"/>
          <w:szCs w:val="22"/>
        </w:rPr>
      </w:pPr>
    </w:p>
    <w:p w14:paraId="15262297" w14:textId="77777777" w:rsidR="008A064C" w:rsidRDefault="008A064C" w:rsidP="00FC38A3">
      <w:pPr>
        <w:widowControl/>
        <w:overflowPunct w:val="0"/>
        <w:spacing w:line="360" w:lineRule="auto"/>
        <w:jc w:val="both"/>
        <w:rPr>
          <w:rFonts w:ascii="Times New Roman" w:hAnsi="Times New Roman"/>
          <w:sz w:val="22"/>
          <w:szCs w:val="22"/>
        </w:rPr>
      </w:pPr>
    </w:p>
    <w:p w14:paraId="7309A8C9" w14:textId="77777777" w:rsidR="008A064C" w:rsidRDefault="008A064C" w:rsidP="00FC38A3">
      <w:pPr>
        <w:widowControl/>
        <w:overflowPunct w:val="0"/>
        <w:spacing w:line="360" w:lineRule="auto"/>
        <w:jc w:val="both"/>
        <w:rPr>
          <w:rFonts w:ascii="Times New Roman" w:hAnsi="Times New Roman"/>
          <w:sz w:val="22"/>
          <w:szCs w:val="22"/>
        </w:rPr>
      </w:pPr>
    </w:p>
    <w:p w14:paraId="549D0E1F" w14:textId="77777777" w:rsidR="00A6320D" w:rsidRDefault="00A6320D" w:rsidP="00FC38A3">
      <w:pPr>
        <w:widowControl/>
        <w:overflowPunct w:val="0"/>
        <w:spacing w:line="360" w:lineRule="auto"/>
        <w:jc w:val="both"/>
        <w:rPr>
          <w:rFonts w:ascii="Times New Roman" w:hAnsi="Times New Roman"/>
          <w:sz w:val="22"/>
          <w:szCs w:val="22"/>
        </w:rPr>
      </w:pPr>
    </w:p>
    <w:p w14:paraId="283392B4" w14:textId="77777777" w:rsidR="00BE6162" w:rsidRDefault="00BE6162" w:rsidP="00FC38A3">
      <w:pPr>
        <w:widowControl/>
        <w:overflowPunct w:val="0"/>
        <w:spacing w:line="360" w:lineRule="auto"/>
        <w:jc w:val="both"/>
        <w:rPr>
          <w:rFonts w:ascii="Times New Roman" w:hAnsi="Times New Roman"/>
          <w:sz w:val="22"/>
          <w:szCs w:val="22"/>
        </w:rPr>
      </w:pPr>
    </w:p>
    <w:p w14:paraId="5D8FDC41" w14:textId="77777777" w:rsidR="00BE6162" w:rsidRDefault="00BE6162" w:rsidP="00FC38A3">
      <w:pPr>
        <w:widowControl/>
        <w:overflowPunct w:val="0"/>
        <w:spacing w:line="360" w:lineRule="auto"/>
        <w:jc w:val="both"/>
        <w:rPr>
          <w:rFonts w:ascii="Times New Roman" w:hAnsi="Times New Roman"/>
          <w:sz w:val="22"/>
          <w:szCs w:val="22"/>
        </w:rPr>
      </w:pPr>
    </w:p>
    <w:p w14:paraId="730193C9" w14:textId="77777777" w:rsidR="00BE6162" w:rsidRDefault="00BE6162" w:rsidP="00FC38A3">
      <w:pPr>
        <w:widowControl/>
        <w:overflowPunct w:val="0"/>
        <w:spacing w:line="360" w:lineRule="auto"/>
        <w:jc w:val="both"/>
        <w:rPr>
          <w:rFonts w:ascii="Times New Roman" w:hAnsi="Times New Roman"/>
          <w:sz w:val="22"/>
          <w:szCs w:val="22"/>
        </w:rPr>
      </w:pPr>
    </w:p>
    <w:p w14:paraId="1E8F6E9F" w14:textId="77777777" w:rsidR="00BE6162" w:rsidRDefault="00BE6162" w:rsidP="00FC38A3">
      <w:pPr>
        <w:widowControl/>
        <w:overflowPunct w:val="0"/>
        <w:spacing w:line="360" w:lineRule="auto"/>
        <w:jc w:val="both"/>
        <w:rPr>
          <w:rFonts w:ascii="Times New Roman" w:hAnsi="Times New Roman"/>
          <w:sz w:val="22"/>
          <w:szCs w:val="22"/>
        </w:rPr>
      </w:pPr>
    </w:p>
    <w:p w14:paraId="7F93931D" w14:textId="77777777" w:rsidR="00BE6162" w:rsidRDefault="00BE6162" w:rsidP="00FC38A3">
      <w:pPr>
        <w:widowControl/>
        <w:overflowPunct w:val="0"/>
        <w:spacing w:line="360" w:lineRule="auto"/>
        <w:jc w:val="both"/>
        <w:rPr>
          <w:rFonts w:ascii="Times New Roman" w:hAnsi="Times New Roman"/>
          <w:sz w:val="22"/>
          <w:szCs w:val="22"/>
        </w:rPr>
      </w:pPr>
    </w:p>
    <w:p w14:paraId="5B7FB911" w14:textId="77777777" w:rsidR="00BE6162" w:rsidRDefault="00BE6162" w:rsidP="00FC38A3">
      <w:pPr>
        <w:widowControl/>
        <w:overflowPunct w:val="0"/>
        <w:spacing w:line="360" w:lineRule="auto"/>
        <w:jc w:val="both"/>
        <w:rPr>
          <w:rFonts w:ascii="Times New Roman" w:hAnsi="Times New Roman"/>
          <w:sz w:val="22"/>
          <w:szCs w:val="22"/>
        </w:rPr>
      </w:pPr>
    </w:p>
    <w:p w14:paraId="4DEBB2FE" w14:textId="77777777" w:rsidR="00BE6162" w:rsidRDefault="00BE6162" w:rsidP="00FC38A3">
      <w:pPr>
        <w:widowControl/>
        <w:overflowPunct w:val="0"/>
        <w:spacing w:line="360" w:lineRule="auto"/>
        <w:jc w:val="both"/>
        <w:rPr>
          <w:rFonts w:ascii="Times New Roman" w:hAnsi="Times New Roman"/>
          <w:sz w:val="22"/>
          <w:szCs w:val="22"/>
        </w:rPr>
      </w:pPr>
    </w:p>
    <w:p w14:paraId="663E90BD" w14:textId="77777777" w:rsidR="00BE6162" w:rsidRDefault="00BE6162" w:rsidP="00FC38A3">
      <w:pPr>
        <w:widowControl/>
        <w:overflowPunct w:val="0"/>
        <w:spacing w:line="360" w:lineRule="auto"/>
        <w:jc w:val="both"/>
        <w:rPr>
          <w:rFonts w:ascii="Times New Roman" w:hAnsi="Times New Roman"/>
          <w:sz w:val="22"/>
          <w:szCs w:val="22"/>
        </w:rPr>
      </w:pPr>
    </w:p>
    <w:p w14:paraId="09439408" w14:textId="77777777" w:rsidR="00BE6162" w:rsidRDefault="00BE6162" w:rsidP="00FC38A3">
      <w:pPr>
        <w:widowControl/>
        <w:overflowPunct w:val="0"/>
        <w:spacing w:line="360" w:lineRule="auto"/>
        <w:jc w:val="both"/>
        <w:rPr>
          <w:rFonts w:ascii="Times New Roman" w:hAnsi="Times New Roman"/>
          <w:sz w:val="22"/>
          <w:szCs w:val="22"/>
        </w:rPr>
      </w:pPr>
    </w:p>
    <w:p w14:paraId="0092A391" w14:textId="77777777" w:rsidR="00BE6162" w:rsidRDefault="00BE6162" w:rsidP="00FC38A3">
      <w:pPr>
        <w:widowControl/>
        <w:overflowPunct w:val="0"/>
        <w:spacing w:line="360" w:lineRule="auto"/>
        <w:jc w:val="both"/>
        <w:rPr>
          <w:rFonts w:ascii="Times New Roman" w:hAnsi="Times New Roman"/>
          <w:sz w:val="22"/>
          <w:szCs w:val="22"/>
        </w:rPr>
      </w:pPr>
    </w:p>
    <w:p w14:paraId="1499AF0C" w14:textId="77777777" w:rsidR="00BE6162" w:rsidRDefault="00BE6162" w:rsidP="00FC38A3">
      <w:pPr>
        <w:widowControl/>
        <w:overflowPunct w:val="0"/>
        <w:spacing w:line="360" w:lineRule="auto"/>
        <w:jc w:val="both"/>
        <w:rPr>
          <w:rFonts w:ascii="Times New Roman" w:hAnsi="Times New Roman"/>
          <w:sz w:val="22"/>
          <w:szCs w:val="22"/>
        </w:rPr>
      </w:pPr>
    </w:p>
    <w:p w14:paraId="66DD09C5" w14:textId="77777777" w:rsidR="00BE6162" w:rsidRDefault="00BE6162" w:rsidP="00FC38A3">
      <w:pPr>
        <w:widowControl/>
        <w:overflowPunct w:val="0"/>
        <w:spacing w:line="360" w:lineRule="auto"/>
        <w:jc w:val="both"/>
        <w:rPr>
          <w:rFonts w:ascii="Times New Roman" w:hAnsi="Times New Roman"/>
          <w:sz w:val="22"/>
          <w:szCs w:val="22"/>
        </w:rPr>
      </w:pPr>
    </w:p>
    <w:p w14:paraId="48CCA890" w14:textId="77777777" w:rsidR="00BE6162" w:rsidRDefault="00BE6162" w:rsidP="00FC38A3">
      <w:pPr>
        <w:widowControl/>
        <w:overflowPunct w:val="0"/>
        <w:spacing w:line="360" w:lineRule="auto"/>
        <w:jc w:val="both"/>
        <w:rPr>
          <w:rFonts w:ascii="Times New Roman" w:hAnsi="Times New Roman"/>
          <w:sz w:val="22"/>
          <w:szCs w:val="22"/>
        </w:rPr>
      </w:pPr>
    </w:p>
    <w:p w14:paraId="6E6B844F" w14:textId="77777777" w:rsidR="00A6320D" w:rsidRDefault="00A6320D" w:rsidP="00FC38A3">
      <w:pPr>
        <w:widowControl/>
        <w:overflowPunct w:val="0"/>
        <w:spacing w:line="360" w:lineRule="auto"/>
        <w:jc w:val="both"/>
        <w:rPr>
          <w:rFonts w:ascii="Times New Roman" w:hAnsi="Times New Roman"/>
          <w:sz w:val="22"/>
          <w:szCs w:val="22"/>
        </w:rPr>
      </w:pPr>
    </w:p>
    <w:p w14:paraId="2DBFCF66" w14:textId="77777777" w:rsidR="00FC38A3" w:rsidRPr="00170238" w:rsidRDefault="00FC38A3" w:rsidP="00FC38A3">
      <w:pPr>
        <w:widowControl/>
        <w:overflowPunct w:val="0"/>
        <w:spacing w:line="360" w:lineRule="auto"/>
        <w:jc w:val="both"/>
        <w:rPr>
          <w:rFonts w:ascii="Times New Roman" w:hAnsi="Times New Roman"/>
          <w:sz w:val="22"/>
          <w:szCs w:val="22"/>
        </w:r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FC38A3" w:rsidRPr="00E636E8" w14:paraId="1814188F" w14:textId="77777777" w:rsidTr="006D67E0">
        <w:tc>
          <w:tcPr>
            <w:tcW w:w="9212" w:type="dxa"/>
            <w:tcBorders>
              <w:top w:val="single" w:sz="12" w:space="0" w:color="auto"/>
              <w:left w:val="single" w:sz="12" w:space="0" w:color="auto"/>
              <w:bottom w:val="single" w:sz="6" w:space="0" w:color="auto"/>
              <w:right w:val="single" w:sz="12" w:space="0" w:color="auto"/>
            </w:tcBorders>
          </w:tcPr>
          <w:p w14:paraId="328449E8" w14:textId="77777777" w:rsidR="00FC38A3" w:rsidRPr="00E636E8" w:rsidRDefault="00FC38A3" w:rsidP="006D67E0">
            <w:pPr>
              <w:rPr>
                <w:rFonts w:ascii="Times New Roman" w:hAnsi="Times New Roman"/>
                <w:sz w:val="28"/>
              </w:rPr>
            </w:pPr>
            <w:r>
              <w:rPr>
                <w:rFonts w:ascii="Times New Roman" w:hAnsi="Times New Roman"/>
                <w:b/>
                <w:sz w:val="28"/>
              </w:rPr>
              <w:t>ZAŁĄCZNIK NUMER 5</w:t>
            </w:r>
            <w:r w:rsidRPr="00E636E8">
              <w:rPr>
                <w:rFonts w:ascii="Times New Roman" w:hAnsi="Times New Roman"/>
                <w:b/>
                <w:sz w:val="28"/>
              </w:rPr>
              <w:t xml:space="preserve"> DO SIWZ</w:t>
            </w:r>
          </w:p>
        </w:tc>
      </w:tr>
      <w:tr w:rsidR="00FC38A3" w:rsidRPr="00E636E8" w14:paraId="17AFD4FB" w14:textId="77777777" w:rsidTr="006D67E0">
        <w:tc>
          <w:tcPr>
            <w:tcW w:w="9212" w:type="dxa"/>
            <w:tcBorders>
              <w:top w:val="single" w:sz="6" w:space="0" w:color="auto"/>
              <w:left w:val="single" w:sz="12" w:space="0" w:color="auto"/>
              <w:bottom w:val="single" w:sz="12" w:space="0" w:color="auto"/>
              <w:right w:val="single" w:sz="12" w:space="0" w:color="auto"/>
            </w:tcBorders>
          </w:tcPr>
          <w:p w14:paraId="55FEE02B" w14:textId="77777777" w:rsidR="00FC38A3" w:rsidRPr="00E636E8" w:rsidRDefault="00FC38A3" w:rsidP="006D67E0">
            <w:pPr>
              <w:jc w:val="center"/>
              <w:rPr>
                <w:rFonts w:ascii="Times New Roman" w:hAnsi="Times New Roman"/>
                <w:b/>
                <w:sz w:val="32"/>
              </w:rPr>
            </w:pPr>
          </w:p>
          <w:p w14:paraId="2DEAB0A2" w14:textId="77777777" w:rsidR="00FC38A3" w:rsidRPr="00E636E8" w:rsidRDefault="00FC38A3" w:rsidP="006D67E0">
            <w:pPr>
              <w:jc w:val="center"/>
              <w:rPr>
                <w:rFonts w:ascii="Times New Roman" w:hAnsi="Times New Roman"/>
                <w:b/>
                <w:sz w:val="32"/>
              </w:rPr>
            </w:pPr>
            <w:r>
              <w:rPr>
                <w:rFonts w:ascii="Times New Roman" w:hAnsi="Times New Roman"/>
                <w:b/>
                <w:sz w:val="32"/>
              </w:rPr>
              <w:t>OŚWIADCZENIE O PRZYNALEŻNOŚCI LUB BAKU PRZYNALEZNOŚCI DO TEJ SAMEJ GRUPY KAPITAŁOWEJ</w:t>
            </w:r>
          </w:p>
          <w:p w14:paraId="1F86F69E" w14:textId="77777777" w:rsidR="00FC38A3" w:rsidRPr="00E636E8" w:rsidRDefault="00FC38A3" w:rsidP="006D67E0">
            <w:pPr>
              <w:jc w:val="center"/>
              <w:rPr>
                <w:rFonts w:ascii="Times New Roman" w:hAnsi="Times New Roman"/>
                <w:b/>
                <w:sz w:val="32"/>
              </w:rPr>
            </w:pPr>
          </w:p>
        </w:tc>
      </w:tr>
    </w:tbl>
    <w:p w14:paraId="4F8A62E5" w14:textId="77777777" w:rsidR="00865CE7" w:rsidRDefault="00865CE7" w:rsidP="00865CE7">
      <w:pPr>
        <w:pStyle w:val="Stopka"/>
        <w:tabs>
          <w:tab w:val="left" w:pos="708"/>
        </w:tabs>
        <w:rPr>
          <w:b/>
          <w:sz w:val="22"/>
          <w:szCs w:val="22"/>
        </w:rPr>
      </w:pPr>
    </w:p>
    <w:p w14:paraId="0B00D07F" w14:textId="77777777" w:rsidR="00865CE7" w:rsidRDefault="00865CE7" w:rsidP="00865CE7">
      <w:pPr>
        <w:pStyle w:val="Stopka"/>
        <w:tabs>
          <w:tab w:val="left" w:pos="708"/>
        </w:tabs>
        <w:rPr>
          <w:b/>
          <w:sz w:val="22"/>
          <w:szCs w:val="22"/>
        </w:rPr>
      </w:pPr>
    </w:p>
    <w:p w14:paraId="394B61CB" w14:textId="77777777" w:rsidR="00865CE7" w:rsidRDefault="00865CE7" w:rsidP="00865CE7">
      <w:pPr>
        <w:pStyle w:val="Stopka"/>
        <w:tabs>
          <w:tab w:val="left" w:pos="708"/>
        </w:tabs>
        <w:rPr>
          <w:b/>
          <w:sz w:val="22"/>
          <w:szCs w:val="22"/>
        </w:rPr>
      </w:pPr>
    </w:p>
    <w:p w14:paraId="1BF3716E" w14:textId="6D698EC6" w:rsidR="00865CE7" w:rsidRPr="00603D1E" w:rsidRDefault="00603D1E" w:rsidP="00865CE7">
      <w:pPr>
        <w:pStyle w:val="Stopka"/>
        <w:tabs>
          <w:tab w:val="left" w:pos="708"/>
        </w:tabs>
        <w:rPr>
          <w:rFonts w:ascii="Times New Roman" w:hAnsi="Times New Roman"/>
        </w:rPr>
      </w:pPr>
      <w:r w:rsidRPr="00603D1E">
        <w:rPr>
          <w:rFonts w:ascii="Times New Roman" w:hAnsi="Times New Roman"/>
          <w:sz w:val="22"/>
          <w:szCs w:val="22"/>
        </w:rPr>
        <w:t>Numer postępowania</w:t>
      </w:r>
      <w:r w:rsidR="00865CE7" w:rsidRPr="00603D1E">
        <w:rPr>
          <w:rFonts w:ascii="Times New Roman" w:hAnsi="Times New Roman"/>
          <w:sz w:val="22"/>
          <w:szCs w:val="22"/>
        </w:rPr>
        <w:t xml:space="preserve">:  </w:t>
      </w:r>
      <w:r w:rsidR="005219C9">
        <w:rPr>
          <w:rStyle w:val="FontStyle1123"/>
          <w:rFonts w:ascii="Times New Roman" w:hAnsi="Times New Roman" w:cs="Times New Roman"/>
          <w:sz w:val="24"/>
          <w:szCs w:val="24"/>
        </w:rPr>
        <w:t>EEL/01/10/2020</w:t>
      </w:r>
    </w:p>
    <w:p w14:paraId="655343C7" w14:textId="77777777" w:rsidR="00865CE7" w:rsidRPr="00865CE7" w:rsidRDefault="00865CE7" w:rsidP="00865CE7">
      <w:pPr>
        <w:ind w:left="5246" w:firstLine="708"/>
        <w:rPr>
          <w:rFonts w:ascii="Times New Roman" w:hAnsi="Times New Roman"/>
          <w:sz w:val="22"/>
          <w:szCs w:val="22"/>
        </w:rPr>
      </w:pPr>
      <w:r w:rsidRPr="00865CE7">
        <w:rPr>
          <w:rFonts w:ascii="Times New Roman" w:hAnsi="Times New Roman"/>
          <w:sz w:val="22"/>
          <w:szCs w:val="22"/>
        </w:rPr>
        <w:t>Zamawiający:</w:t>
      </w:r>
    </w:p>
    <w:p w14:paraId="465C19AF" w14:textId="77777777" w:rsidR="00865CE7" w:rsidRPr="00865CE7" w:rsidRDefault="00865CE7" w:rsidP="00865CE7">
      <w:pPr>
        <w:ind w:left="5954"/>
        <w:rPr>
          <w:rFonts w:ascii="Times New Roman" w:hAnsi="Times New Roman"/>
        </w:rPr>
      </w:pPr>
      <w:r w:rsidRPr="00865CE7">
        <w:rPr>
          <w:rFonts w:ascii="Times New Roman" w:hAnsi="Times New Roman"/>
        </w:rPr>
        <w:t>………………………………………………………………………………</w:t>
      </w:r>
    </w:p>
    <w:p w14:paraId="56523A18" w14:textId="77777777" w:rsidR="00865CE7" w:rsidRPr="00865CE7" w:rsidRDefault="00865CE7" w:rsidP="00865CE7">
      <w:pPr>
        <w:ind w:left="5954"/>
        <w:jc w:val="center"/>
        <w:rPr>
          <w:rFonts w:ascii="Times New Roman" w:hAnsi="Times New Roman"/>
          <w:i/>
          <w:sz w:val="16"/>
          <w:szCs w:val="16"/>
        </w:rPr>
      </w:pPr>
      <w:r w:rsidRPr="00865CE7">
        <w:rPr>
          <w:rFonts w:ascii="Times New Roman" w:hAnsi="Times New Roman"/>
          <w:i/>
          <w:sz w:val="16"/>
          <w:szCs w:val="16"/>
        </w:rPr>
        <w:t>(pełna nazwa/firma, adres)</w:t>
      </w:r>
    </w:p>
    <w:p w14:paraId="2B8B9DA9" w14:textId="77777777" w:rsidR="00865CE7" w:rsidRPr="00865CE7" w:rsidRDefault="00865CE7" w:rsidP="00865CE7">
      <w:pPr>
        <w:rPr>
          <w:rFonts w:ascii="Times New Roman" w:hAnsi="Times New Roman"/>
          <w:sz w:val="22"/>
          <w:szCs w:val="22"/>
        </w:rPr>
      </w:pPr>
      <w:r w:rsidRPr="00865CE7">
        <w:rPr>
          <w:rFonts w:ascii="Times New Roman" w:hAnsi="Times New Roman"/>
          <w:sz w:val="22"/>
          <w:szCs w:val="22"/>
        </w:rPr>
        <w:t>Wykonawca:</w:t>
      </w:r>
    </w:p>
    <w:p w14:paraId="262C284C" w14:textId="77777777" w:rsidR="00865CE7" w:rsidRPr="00865CE7" w:rsidRDefault="00865CE7" w:rsidP="00865CE7">
      <w:pPr>
        <w:spacing w:line="480" w:lineRule="auto"/>
        <w:ind w:right="5954"/>
        <w:rPr>
          <w:rFonts w:ascii="Times New Roman" w:hAnsi="Times New Roman"/>
        </w:rPr>
      </w:pPr>
      <w:r w:rsidRPr="00865CE7">
        <w:rPr>
          <w:rFonts w:ascii="Times New Roman" w:hAnsi="Times New Roman"/>
        </w:rPr>
        <w:t>………………………………………………………………………………</w:t>
      </w:r>
    </w:p>
    <w:p w14:paraId="0712C587" w14:textId="77777777" w:rsidR="00865CE7" w:rsidRPr="00865CE7" w:rsidRDefault="00865CE7" w:rsidP="00865CE7">
      <w:pPr>
        <w:ind w:right="5953"/>
        <w:rPr>
          <w:rFonts w:ascii="Times New Roman" w:hAnsi="Times New Roman"/>
          <w:i/>
        </w:rPr>
      </w:pPr>
      <w:r w:rsidRPr="00865CE7">
        <w:rPr>
          <w:rFonts w:ascii="Times New Roman" w:hAnsi="Times New Roman"/>
          <w:i/>
        </w:rPr>
        <w:t>(pełna nazwa/firma, adres, w zależności od podmiotu: NIP/PESEL, KRS/</w:t>
      </w:r>
      <w:proofErr w:type="spellStart"/>
      <w:r w:rsidRPr="00865CE7">
        <w:rPr>
          <w:rFonts w:ascii="Times New Roman" w:hAnsi="Times New Roman"/>
          <w:i/>
        </w:rPr>
        <w:t>CEiDG</w:t>
      </w:r>
      <w:proofErr w:type="spellEnd"/>
      <w:r w:rsidRPr="00865CE7">
        <w:rPr>
          <w:rFonts w:ascii="Times New Roman" w:hAnsi="Times New Roman"/>
          <w:i/>
        </w:rPr>
        <w:t>)</w:t>
      </w:r>
    </w:p>
    <w:p w14:paraId="76307E51" w14:textId="77777777" w:rsidR="00865CE7" w:rsidRPr="00865CE7" w:rsidRDefault="00865CE7" w:rsidP="00865CE7">
      <w:pPr>
        <w:rPr>
          <w:rFonts w:ascii="Times New Roman" w:hAnsi="Times New Roman"/>
          <w:u w:val="single"/>
        </w:rPr>
      </w:pPr>
      <w:r w:rsidRPr="00865CE7">
        <w:rPr>
          <w:rFonts w:ascii="Times New Roman" w:hAnsi="Times New Roman"/>
          <w:u w:val="single"/>
        </w:rPr>
        <w:t>reprezentowany przez:</w:t>
      </w:r>
    </w:p>
    <w:p w14:paraId="3D6AE50F" w14:textId="77777777" w:rsidR="00865CE7" w:rsidRPr="00865CE7" w:rsidRDefault="00865CE7" w:rsidP="00865CE7">
      <w:pPr>
        <w:ind w:right="5954"/>
        <w:rPr>
          <w:rFonts w:ascii="Times New Roman" w:hAnsi="Times New Roman"/>
        </w:rPr>
      </w:pPr>
      <w:r w:rsidRPr="00865CE7">
        <w:rPr>
          <w:rFonts w:ascii="Times New Roman" w:hAnsi="Times New Roman"/>
        </w:rPr>
        <w:t>………………………………………………………………………………</w:t>
      </w:r>
    </w:p>
    <w:p w14:paraId="48E23F33" w14:textId="77777777" w:rsidR="00865CE7" w:rsidRPr="00865CE7" w:rsidRDefault="00865CE7" w:rsidP="00865CE7">
      <w:pPr>
        <w:ind w:right="5954"/>
        <w:rPr>
          <w:rFonts w:ascii="Times New Roman" w:hAnsi="Times New Roman"/>
        </w:rPr>
      </w:pPr>
      <w:r w:rsidRPr="00865CE7">
        <w:rPr>
          <w:rFonts w:ascii="Times New Roman" w:hAnsi="Times New Roman"/>
          <w:i/>
        </w:rPr>
        <w:t>(imię, nazwisko, stanowisko/podstawa do reprezentacji)</w:t>
      </w:r>
    </w:p>
    <w:p w14:paraId="2A9F5DB2" w14:textId="77777777" w:rsidR="00865CE7" w:rsidRPr="00865CE7" w:rsidRDefault="00865CE7" w:rsidP="00865CE7">
      <w:pPr>
        <w:rPr>
          <w:rFonts w:ascii="Times New Roman" w:hAnsi="Times New Roman"/>
        </w:rPr>
      </w:pPr>
    </w:p>
    <w:p w14:paraId="1712A581" w14:textId="7EF5615D" w:rsidR="009A07E3" w:rsidRPr="0083718E" w:rsidRDefault="00865CE7" w:rsidP="009A07E3">
      <w:pPr>
        <w:pStyle w:val="Style47"/>
        <w:widowControl/>
        <w:spacing w:before="194" w:line="281" w:lineRule="exact"/>
        <w:ind w:firstLine="0"/>
        <w:rPr>
          <w:rStyle w:val="FontStyle1426"/>
          <w:rFonts w:ascii="Times New Roman" w:hAnsi="Times New Roman" w:cs="Times New Roman"/>
          <w:sz w:val="22"/>
          <w:szCs w:val="22"/>
        </w:rPr>
      </w:pPr>
      <w:r w:rsidRPr="00865CE7">
        <w:rPr>
          <w:rFonts w:ascii="Times New Roman" w:hAnsi="Times New Roman"/>
          <w:sz w:val="22"/>
          <w:szCs w:val="22"/>
        </w:rPr>
        <w:t xml:space="preserve">Zgodnie z art. 24 ust. 11 ustawy z 29 stycznia 2004r. Prawo zamówień publicznych (tj. Dz. U. </w:t>
      </w:r>
      <w:r w:rsidRPr="00865CE7">
        <w:rPr>
          <w:rFonts w:ascii="Times New Roman" w:hAnsi="Times New Roman"/>
          <w:sz w:val="22"/>
          <w:szCs w:val="22"/>
        </w:rPr>
        <w:br/>
        <w:t>z 201</w:t>
      </w:r>
      <w:r w:rsidR="009A07E3">
        <w:rPr>
          <w:rFonts w:ascii="Times New Roman" w:hAnsi="Times New Roman"/>
          <w:sz w:val="22"/>
          <w:szCs w:val="22"/>
        </w:rPr>
        <w:t>9</w:t>
      </w:r>
      <w:r w:rsidRPr="00865CE7">
        <w:rPr>
          <w:rFonts w:ascii="Times New Roman" w:hAnsi="Times New Roman"/>
          <w:sz w:val="22"/>
          <w:szCs w:val="22"/>
        </w:rPr>
        <w:t xml:space="preserve"> r., poz.</w:t>
      </w:r>
      <w:r w:rsidR="000912A3">
        <w:rPr>
          <w:rFonts w:ascii="Times New Roman" w:hAnsi="Times New Roman"/>
          <w:sz w:val="22"/>
          <w:szCs w:val="22"/>
        </w:rPr>
        <w:t xml:space="preserve"> </w:t>
      </w:r>
      <w:r w:rsidR="009A07E3" w:rsidRPr="006E3997">
        <w:rPr>
          <w:rFonts w:ascii="Times New Roman" w:hAnsi="Times New Roman"/>
        </w:rPr>
        <w:t xml:space="preserve">poz. </w:t>
      </w:r>
      <w:r w:rsidR="009A07E3">
        <w:rPr>
          <w:rFonts w:ascii="Times New Roman" w:hAnsi="Times New Roman"/>
        </w:rPr>
        <w:t>1843 oraz 2020 r. poz. 1086</w:t>
      </w:r>
      <w:r w:rsidR="009A07E3" w:rsidRPr="0083718E">
        <w:rPr>
          <w:rStyle w:val="FontStyle1426"/>
          <w:rFonts w:ascii="Times New Roman" w:hAnsi="Times New Roman" w:cs="Times New Roman"/>
          <w:sz w:val="22"/>
          <w:szCs w:val="22"/>
        </w:rPr>
        <w:t xml:space="preserve">), </w:t>
      </w:r>
    </w:p>
    <w:p w14:paraId="3EDA4B28" w14:textId="05E7F52E" w:rsidR="00865CE7" w:rsidRPr="00865CE7" w:rsidRDefault="000912A3" w:rsidP="00865CE7">
      <w:pPr>
        <w:jc w:val="both"/>
        <w:rPr>
          <w:rFonts w:ascii="Times New Roman" w:hAnsi="Times New Roman"/>
          <w:sz w:val="22"/>
          <w:szCs w:val="22"/>
        </w:rPr>
      </w:pPr>
      <w:r>
        <w:rPr>
          <w:rFonts w:ascii="Times New Roman" w:hAnsi="Times New Roman"/>
          <w:sz w:val="22"/>
          <w:szCs w:val="22"/>
        </w:rPr>
        <w:t xml:space="preserve"> </w:t>
      </w:r>
    </w:p>
    <w:p w14:paraId="57822109" w14:textId="77777777" w:rsidR="00865CE7" w:rsidRPr="00865CE7" w:rsidRDefault="00865CE7" w:rsidP="00865CE7">
      <w:pPr>
        <w:rPr>
          <w:rFonts w:ascii="Times New Roman" w:hAnsi="Times New Roman"/>
          <w:sz w:val="22"/>
          <w:szCs w:val="22"/>
        </w:rPr>
      </w:pPr>
    </w:p>
    <w:p w14:paraId="363A3880" w14:textId="77777777" w:rsidR="00865CE7" w:rsidRPr="00865CE7" w:rsidRDefault="00865CE7" w:rsidP="00865CE7">
      <w:pPr>
        <w:pStyle w:val="umowa"/>
        <w:jc w:val="center"/>
        <w:rPr>
          <w:rFonts w:ascii="Times New Roman" w:hAnsi="Times New Roman"/>
          <w:b/>
          <w:bCs/>
          <w:sz w:val="28"/>
          <w:szCs w:val="24"/>
        </w:rPr>
      </w:pPr>
      <w:r w:rsidRPr="00865CE7">
        <w:rPr>
          <w:rFonts w:ascii="Times New Roman" w:hAnsi="Times New Roman"/>
          <w:b/>
          <w:bCs/>
          <w:sz w:val="28"/>
          <w:szCs w:val="24"/>
        </w:rPr>
        <w:t>OŚWIADCZAM, ŻE</w:t>
      </w:r>
    </w:p>
    <w:p w14:paraId="7296655B" w14:textId="77777777" w:rsidR="00865CE7" w:rsidRPr="00865CE7" w:rsidRDefault="00865CE7" w:rsidP="00865CE7">
      <w:pPr>
        <w:ind w:left="720" w:hanging="12"/>
        <w:jc w:val="both"/>
        <w:rPr>
          <w:rFonts w:ascii="Times New Roman" w:hAnsi="Times New Roman"/>
          <w:iCs/>
          <w:sz w:val="22"/>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65CE7" w:rsidRPr="00865CE7" w14:paraId="6AAE99A8" w14:textId="77777777" w:rsidTr="006D67E0">
        <w:trPr>
          <w:trHeight w:val="2340"/>
        </w:trPr>
        <w:tc>
          <w:tcPr>
            <w:tcW w:w="9900" w:type="dxa"/>
          </w:tcPr>
          <w:p w14:paraId="0EBB529E" w14:textId="77777777" w:rsidR="00865CE7" w:rsidRPr="00865CE7" w:rsidRDefault="00865CE7" w:rsidP="006D67E0">
            <w:pPr>
              <w:ind w:left="720" w:hanging="12"/>
              <w:jc w:val="center"/>
              <w:rPr>
                <w:rFonts w:ascii="Times New Roman" w:hAnsi="Times New Roman"/>
                <w:b/>
                <w:iCs/>
                <w:sz w:val="22"/>
                <w:szCs w:val="22"/>
              </w:rPr>
            </w:pPr>
          </w:p>
          <w:p w14:paraId="435D22EF" w14:textId="2C8E1675"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b/>
                <w:iCs/>
                <w:sz w:val="22"/>
                <w:szCs w:val="22"/>
              </w:rPr>
              <w:t xml:space="preserve">-nie należę do tej samej grupy kapitałowej </w:t>
            </w:r>
            <w:r w:rsidRPr="00865CE7">
              <w:rPr>
                <w:rFonts w:ascii="Times New Roman" w:hAnsi="Times New Roman"/>
                <w:sz w:val="22"/>
                <w:szCs w:val="22"/>
              </w:rPr>
              <w:t>w rozumieniu ustawy z dnia 16 lutego 2007 r. o ochronie konkurencji  i konsumentów (tj.</w:t>
            </w:r>
            <w:r w:rsidR="00934A43">
              <w:rPr>
                <w:rFonts w:ascii="Times New Roman" w:hAnsi="Times New Roman"/>
                <w:sz w:val="22"/>
                <w:szCs w:val="22"/>
              </w:rPr>
              <w:t xml:space="preserve"> </w:t>
            </w:r>
            <w:r w:rsidRPr="00865CE7">
              <w:rPr>
                <w:rFonts w:ascii="Times New Roman" w:hAnsi="Times New Roman"/>
                <w:sz w:val="22"/>
                <w:szCs w:val="22"/>
              </w:rPr>
              <w:t>Dz.</w:t>
            </w:r>
            <w:r w:rsidR="00934A43">
              <w:rPr>
                <w:rFonts w:ascii="Times New Roman" w:hAnsi="Times New Roman"/>
                <w:sz w:val="22"/>
                <w:szCs w:val="22"/>
              </w:rPr>
              <w:t xml:space="preserve"> </w:t>
            </w:r>
            <w:r w:rsidRPr="00865CE7">
              <w:rPr>
                <w:rFonts w:ascii="Times New Roman" w:hAnsi="Times New Roman"/>
                <w:sz w:val="22"/>
                <w:szCs w:val="22"/>
              </w:rPr>
              <w:t>U.</w:t>
            </w:r>
            <w:r w:rsidR="00934A43">
              <w:rPr>
                <w:rFonts w:ascii="Times New Roman" w:hAnsi="Times New Roman"/>
                <w:sz w:val="22"/>
                <w:szCs w:val="22"/>
              </w:rPr>
              <w:t xml:space="preserve"> </w:t>
            </w:r>
            <w:r w:rsidRPr="00865CE7">
              <w:rPr>
                <w:rFonts w:ascii="Times New Roman" w:hAnsi="Times New Roman"/>
                <w:sz w:val="22"/>
                <w:szCs w:val="22"/>
              </w:rPr>
              <w:t>z 20</w:t>
            </w:r>
            <w:r w:rsidR="009A07E3">
              <w:rPr>
                <w:rFonts w:ascii="Times New Roman" w:hAnsi="Times New Roman"/>
                <w:sz w:val="22"/>
                <w:szCs w:val="22"/>
              </w:rPr>
              <w:t>20</w:t>
            </w:r>
            <w:r w:rsidRPr="00865CE7">
              <w:rPr>
                <w:rFonts w:ascii="Times New Roman" w:hAnsi="Times New Roman"/>
                <w:sz w:val="22"/>
                <w:szCs w:val="22"/>
              </w:rPr>
              <w:t xml:space="preserve"> r., poz.</w:t>
            </w:r>
            <w:r w:rsidR="009A07E3">
              <w:rPr>
                <w:rFonts w:ascii="Times New Roman" w:hAnsi="Times New Roman"/>
                <w:sz w:val="22"/>
                <w:szCs w:val="22"/>
              </w:rPr>
              <w:t xml:space="preserve"> 1076 ze zm.</w:t>
            </w:r>
            <w:r w:rsidRPr="00865CE7">
              <w:rPr>
                <w:rFonts w:ascii="Times New Roman" w:hAnsi="Times New Roman"/>
                <w:sz w:val="22"/>
                <w:szCs w:val="22"/>
              </w:rPr>
              <w:t>), Wykonawców , którzy złożyli odrębne oferty w postępowaniu .</w:t>
            </w:r>
          </w:p>
          <w:p w14:paraId="6711F2C1" w14:textId="77777777"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sz w:val="22"/>
                <w:szCs w:val="22"/>
              </w:rPr>
              <w:t xml:space="preserve"> </w:t>
            </w:r>
          </w:p>
          <w:p w14:paraId="369ABE57" w14:textId="77777777" w:rsidR="00865CE7" w:rsidRPr="00865CE7" w:rsidRDefault="00865CE7" w:rsidP="006D67E0">
            <w:pPr>
              <w:ind w:left="900" w:hanging="12"/>
              <w:jc w:val="both"/>
              <w:rPr>
                <w:rFonts w:ascii="Times New Roman" w:hAnsi="Times New Roman"/>
                <w:b/>
                <w:iCs/>
                <w:sz w:val="22"/>
                <w:szCs w:val="22"/>
              </w:rPr>
            </w:pPr>
          </w:p>
          <w:p w14:paraId="6984DC7B" w14:textId="77777777" w:rsidR="00865CE7" w:rsidRPr="00865CE7" w:rsidRDefault="00865CE7" w:rsidP="006D67E0">
            <w:pPr>
              <w:ind w:left="900" w:hanging="12"/>
              <w:jc w:val="both"/>
              <w:rPr>
                <w:rFonts w:ascii="Times New Roman" w:hAnsi="Times New Roman"/>
                <w:b/>
                <w:iCs/>
                <w:sz w:val="22"/>
                <w:szCs w:val="22"/>
              </w:rPr>
            </w:pPr>
          </w:p>
          <w:p w14:paraId="290B4276" w14:textId="77777777" w:rsidR="00865CE7" w:rsidRPr="00865CE7" w:rsidRDefault="00865CE7" w:rsidP="006D67E0">
            <w:pPr>
              <w:ind w:left="900" w:hanging="12"/>
              <w:jc w:val="both"/>
              <w:rPr>
                <w:rFonts w:ascii="Times New Roman" w:hAnsi="Times New Roman"/>
                <w:b/>
                <w:iCs/>
                <w:sz w:val="22"/>
                <w:szCs w:val="22"/>
              </w:rPr>
            </w:pPr>
          </w:p>
          <w:p w14:paraId="3001724C" w14:textId="77777777" w:rsidR="00865CE7" w:rsidRPr="00865CE7" w:rsidRDefault="00865CE7" w:rsidP="006D67E0">
            <w:pPr>
              <w:ind w:left="900" w:hanging="12"/>
              <w:jc w:val="both"/>
              <w:rPr>
                <w:rFonts w:ascii="Times New Roman" w:hAnsi="Times New Roman"/>
                <w:b/>
                <w:iCs/>
                <w:sz w:val="22"/>
                <w:szCs w:val="22"/>
              </w:rPr>
            </w:pPr>
          </w:p>
          <w:p w14:paraId="428AA7C0" w14:textId="77777777" w:rsidR="00865CE7" w:rsidRPr="00865CE7" w:rsidRDefault="00865CE7" w:rsidP="006D67E0">
            <w:pPr>
              <w:pStyle w:val="umowa"/>
              <w:jc w:val="right"/>
              <w:rPr>
                <w:rFonts w:ascii="Times New Roman" w:hAnsi="Times New Roman"/>
              </w:rPr>
            </w:pPr>
            <w:r w:rsidRPr="00865CE7">
              <w:rPr>
                <w:rFonts w:ascii="Times New Roman" w:hAnsi="Times New Roman"/>
              </w:rPr>
              <w:t xml:space="preserve">.....................................................................................................................................    </w:t>
            </w:r>
          </w:p>
          <w:p w14:paraId="5C5237EE" w14:textId="77777777" w:rsidR="00865CE7" w:rsidRPr="00865CE7" w:rsidRDefault="00865CE7" w:rsidP="006D67E0">
            <w:pPr>
              <w:rPr>
                <w:rFonts w:ascii="Times New Roman" w:hAnsi="Times New Roman"/>
              </w:rPr>
            </w:pPr>
            <w:r w:rsidRPr="00865CE7">
              <w:rPr>
                <w:rFonts w:ascii="Times New Roman" w:hAnsi="Times New Roman"/>
                <w:sz w:val="22"/>
              </w:rPr>
              <w:t xml:space="preserve">                                             /pieczątka i podpis osoby upoważnionej do reprezentowania Wykonawcy/</w:t>
            </w:r>
          </w:p>
          <w:p w14:paraId="593894BA" w14:textId="77777777" w:rsidR="00865CE7" w:rsidRPr="00865CE7" w:rsidRDefault="00865CE7" w:rsidP="006D67E0">
            <w:pPr>
              <w:ind w:left="900" w:hanging="12"/>
              <w:jc w:val="both"/>
              <w:rPr>
                <w:rFonts w:ascii="Times New Roman" w:hAnsi="Times New Roman"/>
                <w:b/>
                <w:iCs/>
                <w:sz w:val="22"/>
                <w:szCs w:val="22"/>
              </w:rPr>
            </w:pPr>
          </w:p>
        </w:tc>
      </w:tr>
    </w:tbl>
    <w:p w14:paraId="4749A60F" w14:textId="77777777" w:rsidR="00865CE7" w:rsidRPr="00865CE7" w:rsidRDefault="00865CE7" w:rsidP="00865CE7">
      <w:pPr>
        <w:ind w:left="720" w:hanging="12"/>
        <w:jc w:val="both"/>
        <w:rPr>
          <w:rFonts w:ascii="Times New Roman" w:hAnsi="Times New Roman"/>
          <w:iCs/>
          <w:sz w:val="22"/>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65CE7" w:rsidRPr="00865CE7" w14:paraId="531210AD" w14:textId="77777777" w:rsidTr="006D67E0">
        <w:trPr>
          <w:trHeight w:val="3960"/>
        </w:trPr>
        <w:tc>
          <w:tcPr>
            <w:tcW w:w="9900" w:type="dxa"/>
          </w:tcPr>
          <w:p w14:paraId="6F747A18" w14:textId="77777777" w:rsidR="00865CE7" w:rsidRPr="00865CE7" w:rsidRDefault="00865CE7" w:rsidP="006D67E0">
            <w:pPr>
              <w:jc w:val="both"/>
              <w:rPr>
                <w:rFonts w:ascii="Times New Roman" w:hAnsi="Times New Roman"/>
                <w:b/>
                <w:iCs/>
                <w:sz w:val="22"/>
                <w:szCs w:val="22"/>
              </w:rPr>
            </w:pPr>
          </w:p>
          <w:p w14:paraId="627CD318" w14:textId="33F04DDD"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b/>
                <w:iCs/>
                <w:sz w:val="22"/>
                <w:szCs w:val="22"/>
              </w:rPr>
              <w:t>-należę do tej samej grupy kapitałowej</w:t>
            </w:r>
            <w:r w:rsidRPr="00865CE7">
              <w:rPr>
                <w:rFonts w:ascii="Times New Roman" w:hAnsi="Times New Roman"/>
                <w:iCs/>
                <w:sz w:val="22"/>
                <w:szCs w:val="22"/>
              </w:rPr>
              <w:t xml:space="preserve"> </w:t>
            </w:r>
            <w:r w:rsidRPr="00865CE7">
              <w:rPr>
                <w:rFonts w:ascii="Times New Roman" w:hAnsi="Times New Roman"/>
                <w:sz w:val="22"/>
                <w:szCs w:val="22"/>
              </w:rPr>
              <w:t>w rozumieniu ustawy z dnia 16 lutego 2007 r. o ochronie konkurencji i konsumentów (tj.</w:t>
            </w:r>
            <w:r w:rsidR="00934A43">
              <w:rPr>
                <w:rFonts w:ascii="Times New Roman" w:hAnsi="Times New Roman"/>
                <w:sz w:val="22"/>
                <w:szCs w:val="22"/>
              </w:rPr>
              <w:t xml:space="preserve"> </w:t>
            </w:r>
            <w:r w:rsidRPr="00865CE7">
              <w:rPr>
                <w:rFonts w:ascii="Times New Roman" w:hAnsi="Times New Roman"/>
                <w:sz w:val="22"/>
                <w:szCs w:val="22"/>
              </w:rPr>
              <w:t>Dz.</w:t>
            </w:r>
            <w:r w:rsidR="00934A43">
              <w:rPr>
                <w:rFonts w:ascii="Times New Roman" w:hAnsi="Times New Roman"/>
                <w:sz w:val="22"/>
                <w:szCs w:val="22"/>
              </w:rPr>
              <w:t xml:space="preserve"> </w:t>
            </w:r>
            <w:r w:rsidRPr="00865CE7">
              <w:rPr>
                <w:rFonts w:ascii="Times New Roman" w:hAnsi="Times New Roman"/>
                <w:sz w:val="22"/>
                <w:szCs w:val="22"/>
              </w:rPr>
              <w:t>U.</w:t>
            </w:r>
            <w:r w:rsidR="00934A43">
              <w:rPr>
                <w:rFonts w:ascii="Times New Roman" w:hAnsi="Times New Roman"/>
                <w:sz w:val="22"/>
                <w:szCs w:val="22"/>
              </w:rPr>
              <w:t xml:space="preserve"> </w:t>
            </w:r>
            <w:r w:rsidRPr="00865CE7">
              <w:rPr>
                <w:rFonts w:ascii="Times New Roman" w:hAnsi="Times New Roman"/>
                <w:sz w:val="22"/>
                <w:szCs w:val="22"/>
              </w:rPr>
              <w:t>z 20</w:t>
            </w:r>
            <w:r w:rsidR="009A07E3">
              <w:rPr>
                <w:rFonts w:ascii="Times New Roman" w:hAnsi="Times New Roman"/>
                <w:sz w:val="22"/>
                <w:szCs w:val="22"/>
              </w:rPr>
              <w:t>20</w:t>
            </w:r>
            <w:r w:rsidRPr="00865CE7">
              <w:rPr>
                <w:rFonts w:ascii="Times New Roman" w:hAnsi="Times New Roman"/>
                <w:sz w:val="22"/>
                <w:szCs w:val="22"/>
              </w:rPr>
              <w:t xml:space="preserve"> r., poz.</w:t>
            </w:r>
            <w:r w:rsidR="009A07E3">
              <w:rPr>
                <w:rFonts w:ascii="Times New Roman" w:hAnsi="Times New Roman"/>
                <w:sz w:val="22"/>
                <w:szCs w:val="22"/>
              </w:rPr>
              <w:t>1076</w:t>
            </w:r>
            <w:r w:rsidRPr="00865CE7">
              <w:rPr>
                <w:rFonts w:ascii="Times New Roman" w:hAnsi="Times New Roman"/>
                <w:sz w:val="22"/>
                <w:szCs w:val="22"/>
              </w:rPr>
              <w:t xml:space="preserve"> ze zm.) Wykonawców, którzy złożyli odrębne oferty w postępowaniu. </w:t>
            </w:r>
          </w:p>
          <w:p w14:paraId="69BB1A9B" w14:textId="77777777" w:rsidR="00865CE7" w:rsidRPr="00865CE7" w:rsidRDefault="00865CE7" w:rsidP="006D67E0">
            <w:pPr>
              <w:ind w:left="394"/>
              <w:jc w:val="both"/>
              <w:rPr>
                <w:rFonts w:ascii="Times New Roman" w:hAnsi="Times New Roman"/>
                <w:b/>
                <w:iCs/>
                <w:sz w:val="22"/>
                <w:szCs w:val="22"/>
              </w:rPr>
            </w:pPr>
          </w:p>
          <w:p w14:paraId="49F892CF" w14:textId="77777777" w:rsidR="00865CE7" w:rsidRPr="00865CE7" w:rsidRDefault="00865CE7" w:rsidP="006D67E0">
            <w:pPr>
              <w:rPr>
                <w:rFonts w:ascii="Times New Roman" w:hAnsi="Times New Roman"/>
                <w:sz w:val="22"/>
                <w:szCs w:val="22"/>
              </w:rPr>
            </w:pPr>
          </w:p>
          <w:p w14:paraId="6024FB9E" w14:textId="77777777" w:rsidR="00865CE7" w:rsidRPr="00865CE7" w:rsidRDefault="00865CE7" w:rsidP="006D67E0">
            <w:pPr>
              <w:pStyle w:val="Nagwek"/>
              <w:ind w:left="180"/>
              <w:jc w:val="both"/>
              <w:rPr>
                <w:rFonts w:ascii="Times New Roman" w:hAnsi="Times New Roman"/>
                <w:sz w:val="22"/>
                <w:szCs w:val="22"/>
              </w:rPr>
            </w:pPr>
          </w:p>
          <w:p w14:paraId="05D5D63C" w14:textId="77777777" w:rsidR="00865CE7" w:rsidRPr="00865CE7" w:rsidRDefault="00865CE7" w:rsidP="006D67E0">
            <w:pPr>
              <w:pStyle w:val="Nagwek"/>
              <w:ind w:left="180"/>
              <w:jc w:val="both"/>
              <w:rPr>
                <w:rFonts w:ascii="Times New Roman" w:hAnsi="Times New Roman"/>
                <w:sz w:val="22"/>
                <w:szCs w:val="22"/>
              </w:rPr>
            </w:pPr>
          </w:p>
          <w:p w14:paraId="77887C9B" w14:textId="77777777" w:rsidR="00865CE7" w:rsidRPr="00865CE7" w:rsidRDefault="00865CE7" w:rsidP="006D67E0">
            <w:pPr>
              <w:ind w:left="180"/>
              <w:rPr>
                <w:rFonts w:ascii="Times New Roman" w:hAnsi="Times New Roman"/>
                <w:color w:val="000000"/>
                <w:sz w:val="22"/>
                <w:szCs w:val="22"/>
              </w:rPr>
            </w:pPr>
          </w:p>
          <w:p w14:paraId="4A214B15" w14:textId="77777777" w:rsidR="00865CE7" w:rsidRPr="00865CE7" w:rsidRDefault="00865CE7" w:rsidP="006D67E0">
            <w:pPr>
              <w:pStyle w:val="umowa"/>
              <w:jc w:val="right"/>
              <w:rPr>
                <w:rFonts w:ascii="Times New Roman" w:hAnsi="Times New Roman"/>
              </w:rPr>
            </w:pPr>
            <w:r w:rsidRPr="00865CE7">
              <w:rPr>
                <w:rFonts w:ascii="Times New Roman" w:hAnsi="Times New Roman"/>
              </w:rPr>
              <w:t xml:space="preserve">.....................................................................................................................................    </w:t>
            </w:r>
          </w:p>
          <w:p w14:paraId="7A4A395F" w14:textId="77777777" w:rsidR="00865CE7" w:rsidRPr="00865CE7" w:rsidRDefault="00865CE7" w:rsidP="006D67E0">
            <w:pPr>
              <w:rPr>
                <w:rFonts w:ascii="Times New Roman" w:hAnsi="Times New Roman"/>
              </w:rPr>
            </w:pPr>
            <w:r w:rsidRPr="00865CE7">
              <w:rPr>
                <w:rFonts w:ascii="Times New Roman" w:hAnsi="Times New Roman"/>
                <w:sz w:val="22"/>
              </w:rPr>
              <w:t xml:space="preserve">                                             /pieczątka i podpis osoby upoważnionej do reprezentowania Wykonawcy/</w:t>
            </w:r>
          </w:p>
          <w:p w14:paraId="0C87DC10" w14:textId="77777777" w:rsidR="00865CE7" w:rsidRPr="00865CE7" w:rsidRDefault="00865CE7" w:rsidP="006D67E0">
            <w:pPr>
              <w:ind w:left="4428"/>
              <w:jc w:val="both"/>
              <w:rPr>
                <w:rFonts w:ascii="Times New Roman" w:hAnsi="Times New Roman"/>
                <w:b/>
                <w:iCs/>
                <w:sz w:val="22"/>
                <w:szCs w:val="22"/>
              </w:rPr>
            </w:pPr>
          </w:p>
        </w:tc>
      </w:tr>
    </w:tbl>
    <w:p w14:paraId="7716A5E5" w14:textId="77777777" w:rsidR="00865CE7" w:rsidRPr="00865CE7" w:rsidRDefault="00865CE7" w:rsidP="00865CE7">
      <w:pPr>
        <w:rPr>
          <w:rFonts w:ascii="Times New Roman" w:hAnsi="Times New Roman"/>
          <w:b/>
          <w:sz w:val="32"/>
        </w:rPr>
      </w:pPr>
    </w:p>
    <w:p w14:paraId="3AE7355B" w14:textId="77777777" w:rsidR="00865CE7" w:rsidRPr="00865CE7" w:rsidRDefault="00865CE7" w:rsidP="00865CE7">
      <w:pPr>
        <w:jc w:val="both"/>
        <w:rPr>
          <w:rFonts w:ascii="Times New Roman" w:hAnsi="Times New Roman"/>
          <w:sz w:val="22"/>
        </w:rPr>
      </w:pPr>
    </w:p>
    <w:p w14:paraId="52F6C4F1" w14:textId="77777777" w:rsidR="00865CE7" w:rsidRPr="00865CE7" w:rsidRDefault="00865CE7" w:rsidP="00865CE7">
      <w:pPr>
        <w:rPr>
          <w:rFonts w:ascii="Times New Roman" w:hAnsi="Times New Roman"/>
          <w:bCs/>
          <w:sz w:val="22"/>
          <w:szCs w:val="22"/>
        </w:rPr>
      </w:pPr>
      <w:r w:rsidRPr="00865CE7">
        <w:rPr>
          <w:rFonts w:ascii="Times New Roman" w:hAnsi="Times New Roman"/>
          <w:bCs/>
          <w:sz w:val="22"/>
          <w:szCs w:val="22"/>
        </w:rPr>
        <w:t xml:space="preserve">UWAGA : </w:t>
      </w:r>
    </w:p>
    <w:p w14:paraId="5FEE2611" w14:textId="77777777" w:rsidR="00865CE7" w:rsidRPr="00865CE7" w:rsidRDefault="00865CE7" w:rsidP="00865CE7">
      <w:pPr>
        <w:jc w:val="both"/>
        <w:rPr>
          <w:rFonts w:ascii="Times New Roman" w:hAnsi="Times New Roman"/>
          <w:sz w:val="22"/>
          <w:szCs w:val="22"/>
        </w:rPr>
      </w:pPr>
      <w:r w:rsidRPr="00865CE7">
        <w:rPr>
          <w:rFonts w:ascii="Times New Roman" w:hAnsi="Times New Roman"/>
          <w:sz w:val="22"/>
          <w:szCs w:val="22"/>
        </w:rPr>
        <w:t xml:space="preserve">a)  w przypadku  przynależności do tej samej grupy kapitałowej  Wykonawca może złożyć wraz                   z oświadczeniem dokumenty bądź informacje  potwierdzające , że powiązania z innym Wykonawca nie prowadzą do zakłócenia konkurencji w postępowaniu. </w:t>
      </w:r>
    </w:p>
    <w:p w14:paraId="4E37562E" w14:textId="77777777" w:rsidR="00865CE7" w:rsidRPr="00865CE7" w:rsidRDefault="00865CE7" w:rsidP="00865CE7">
      <w:pPr>
        <w:jc w:val="both"/>
        <w:rPr>
          <w:rFonts w:ascii="Times New Roman" w:hAnsi="Times New Roman"/>
          <w:sz w:val="22"/>
          <w:szCs w:val="22"/>
          <w:u w:val="single"/>
        </w:rPr>
      </w:pPr>
    </w:p>
    <w:p w14:paraId="3BF21427" w14:textId="77777777" w:rsidR="00865CE7" w:rsidRPr="00865CE7" w:rsidRDefault="00865CE7" w:rsidP="00865CE7">
      <w:pPr>
        <w:pBdr>
          <w:top w:val="single" w:sz="4" w:space="1" w:color="auto"/>
          <w:left w:val="single" w:sz="4" w:space="4" w:color="auto"/>
          <w:bottom w:val="single" w:sz="4" w:space="1" w:color="auto"/>
          <w:right w:val="single" w:sz="4" w:space="4" w:color="auto"/>
        </w:pBdr>
        <w:jc w:val="both"/>
        <w:rPr>
          <w:rFonts w:ascii="Times New Roman" w:hAnsi="Times New Roman"/>
          <w:b/>
        </w:rPr>
      </w:pPr>
      <w:r w:rsidRPr="00865CE7">
        <w:rPr>
          <w:rFonts w:ascii="Times New Roman" w:hAnsi="Times New Roman"/>
          <w:b/>
        </w:rPr>
        <w:t>b) oświadczenie o przynależności albo braku przynależności do tej samej grupy kapitałowej Wykonawca przekazuje Zamawiającemu w terminie 3 (słownie: trzech) dni od daty zamieszczenia  na stronie internetowej informacji o której mowa w art. 86 ust.5 ustawy.</w:t>
      </w:r>
    </w:p>
    <w:p w14:paraId="50FBF628" w14:textId="77777777" w:rsidR="00865CE7" w:rsidRPr="00865CE7" w:rsidRDefault="00865CE7" w:rsidP="00865CE7">
      <w:pPr>
        <w:jc w:val="both"/>
        <w:rPr>
          <w:rFonts w:ascii="Times New Roman" w:hAnsi="Times New Roman"/>
          <w:sz w:val="22"/>
        </w:rPr>
      </w:pPr>
    </w:p>
    <w:p w14:paraId="6D1F3C23" w14:textId="77777777" w:rsidR="00865CE7" w:rsidRPr="00865CE7" w:rsidRDefault="00865CE7" w:rsidP="00865CE7">
      <w:pPr>
        <w:jc w:val="both"/>
        <w:rPr>
          <w:rFonts w:ascii="Times New Roman" w:hAnsi="Times New Roman"/>
          <w:sz w:val="22"/>
        </w:rPr>
      </w:pPr>
    </w:p>
    <w:p w14:paraId="62530239" w14:textId="77777777" w:rsidR="00865CE7" w:rsidRPr="00865CE7" w:rsidRDefault="00865CE7" w:rsidP="00865CE7">
      <w:pPr>
        <w:jc w:val="both"/>
        <w:rPr>
          <w:rFonts w:ascii="Times New Roman" w:hAnsi="Times New Roman"/>
          <w:sz w:val="22"/>
        </w:rPr>
      </w:pPr>
    </w:p>
    <w:p w14:paraId="25893A1F" w14:textId="77777777" w:rsidR="00865CE7" w:rsidRDefault="00865CE7" w:rsidP="00865CE7">
      <w:pPr>
        <w:jc w:val="both"/>
        <w:rPr>
          <w:rFonts w:ascii="Times New Roman" w:hAnsi="Times New Roman"/>
          <w:sz w:val="22"/>
        </w:rPr>
      </w:pPr>
    </w:p>
    <w:p w14:paraId="1C8782F1" w14:textId="77777777" w:rsidR="00887476" w:rsidRDefault="00887476" w:rsidP="00865CE7">
      <w:pPr>
        <w:jc w:val="both"/>
        <w:rPr>
          <w:rFonts w:ascii="Times New Roman" w:hAnsi="Times New Roman"/>
          <w:sz w:val="22"/>
        </w:rPr>
      </w:pPr>
    </w:p>
    <w:p w14:paraId="15B71C90" w14:textId="77777777" w:rsidR="00887476" w:rsidRDefault="00887476" w:rsidP="00865CE7">
      <w:pPr>
        <w:jc w:val="both"/>
        <w:rPr>
          <w:rFonts w:ascii="Times New Roman" w:hAnsi="Times New Roman"/>
          <w:sz w:val="22"/>
        </w:rPr>
      </w:pPr>
    </w:p>
    <w:p w14:paraId="2CCF7EF4" w14:textId="77777777" w:rsidR="00887476" w:rsidRDefault="00887476" w:rsidP="00865CE7">
      <w:pPr>
        <w:jc w:val="both"/>
        <w:rPr>
          <w:rFonts w:ascii="Times New Roman" w:hAnsi="Times New Roman"/>
          <w:sz w:val="22"/>
        </w:rPr>
      </w:pPr>
    </w:p>
    <w:p w14:paraId="2F462AC9" w14:textId="77777777" w:rsidR="00887476" w:rsidRDefault="00887476" w:rsidP="00865CE7">
      <w:pPr>
        <w:jc w:val="both"/>
        <w:rPr>
          <w:rFonts w:ascii="Times New Roman" w:hAnsi="Times New Roman"/>
          <w:sz w:val="22"/>
        </w:rPr>
      </w:pPr>
    </w:p>
    <w:p w14:paraId="31E43A2F" w14:textId="77777777" w:rsidR="00887476" w:rsidRDefault="00887476" w:rsidP="00865CE7">
      <w:pPr>
        <w:jc w:val="both"/>
        <w:rPr>
          <w:rFonts w:ascii="Times New Roman" w:hAnsi="Times New Roman"/>
          <w:sz w:val="22"/>
        </w:rPr>
      </w:pPr>
    </w:p>
    <w:p w14:paraId="1B98FCC3" w14:textId="77777777" w:rsidR="00887476" w:rsidRDefault="00887476" w:rsidP="00865CE7">
      <w:pPr>
        <w:jc w:val="both"/>
        <w:rPr>
          <w:rFonts w:ascii="Times New Roman" w:hAnsi="Times New Roman"/>
          <w:sz w:val="22"/>
        </w:rPr>
      </w:pPr>
    </w:p>
    <w:p w14:paraId="57257697" w14:textId="77777777" w:rsidR="00887476" w:rsidRDefault="00887476" w:rsidP="00865CE7">
      <w:pPr>
        <w:jc w:val="both"/>
        <w:rPr>
          <w:rFonts w:ascii="Times New Roman" w:hAnsi="Times New Roman"/>
          <w:sz w:val="22"/>
        </w:rPr>
      </w:pPr>
    </w:p>
    <w:p w14:paraId="53437012" w14:textId="77777777" w:rsidR="00887476" w:rsidRDefault="00887476" w:rsidP="00865CE7">
      <w:pPr>
        <w:jc w:val="both"/>
        <w:rPr>
          <w:rFonts w:ascii="Times New Roman" w:hAnsi="Times New Roman"/>
          <w:sz w:val="22"/>
        </w:rPr>
      </w:pPr>
    </w:p>
    <w:p w14:paraId="5D2F4DFC" w14:textId="77777777" w:rsidR="00887476" w:rsidRDefault="00887476" w:rsidP="00865CE7">
      <w:pPr>
        <w:jc w:val="both"/>
        <w:rPr>
          <w:rFonts w:ascii="Times New Roman" w:hAnsi="Times New Roman"/>
          <w:sz w:val="22"/>
        </w:rPr>
      </w:pPr>
    </w:p>
    <w:p w14:paraId="7ACFA884" w14:textId="77777777" w:rsidR="00887476" w:rsidRDefault="00887476" w:rsidP="00865CE7">
      <w:pPr>
        <w:jc w:val="both"/>
        <w:rPr>
          <w:rFonts w:ascii="Times New Roman" w:hAnsi="Times New Roman"/>
          <w:sz w:val="22"/>
        </w:rPr>
      </w:pPr>
    </w:p>
    <w:p w14:paraId="0B80C658" w14:textId="77777777" w:rsidR="00887476" w:rsidRDefault="00887476" w:rsidP="00865CE7">
      <w:pPr>
        <w:jc w:val="both"/>
        <w:rPr>
          <w:rFonts w:ascii="Times New Roman" w:hAnsi="Times New Roman"/>
          <w:sz w:val="22"/>
        </w:rPr>
      </w:pPr>
    </w:p>
    <w:p w14:paraId="6645D125" w14:textId="77777777" w:rsidR="00887476" w:rsidRDefault="00887476" w:rsidP="00865CE7">
      <w:pPr>
        <w:jc w:val="both"/>
        <w:rPr>
          <w:rFonts w:ascii="Times New Roman" w:hAnsi="Times New Roman"/>
          <w:sz w:val="22"/>
        </w:rPr>
      </w:pPr>
    </w:p>
    <w:p w14:paraId="1F75549B" w14:textId="77777777" w:rsidR="00887476" w:rsidRDefault="00887476" w:rsidP="00865CE7">
      <w:pPr>
        <w:jc w:val="both"/>
        <w:rPr>
          <w:rFonts w:ascii="Times New Roman" w:hAnsi="Times New Roman"/>
          <w:sz w:val="22"/>
        </w:rPr>
      </w:pPr>
    </w:p>
    <w:p w14:paraId="397500EE" w14:textId="77777777" w:rsidR="00887476" w:rsidRDefault="00887476" w:rsidP="00865CE7">
      <w:pPr>
        <w:jc w:val="both"/>
        <w:rPr>
          <w:rFonts w:ascii="Times New Roman" w:hAnsi="Times New Roman"/>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887476" w:rsidRPr="006E3997" w14:paraId="2975DA74" w14:textId="77777777" w:rsidTr="002976E2">
        <w:tc>
          <w:tcPr>
            <w:tcW w:w="9212" w:type="dxa"/>
            <w:tcBorders>
              <w:top w:val="single" w:sz="12" w:space="0" w:color="auto"/>
            </w:tcBorders>
          </w:tcPr>
          <w:p w14:paraId="58B16B7F" w14:textId="06B183CC" w:rsidR="00887476" w:rsidRPr="006E3997" w:rsidRDefault="00887476" w:rsidP="002976E2">
            <w:pPr>
              <w:rPr>
                <w:rFonts w:ascii="Times New Roman" w:hAnsi="Times New Roman"/>
                <w:sz w:val="28"/>
              </w:rPr>
            </w:pPr>
            <w:r w:rsidRPr="006E3997">
              <w:rPr>
                <w:rFonts w:ascii="Times New Roman" w:hAnsi="Times New Roman"/>
                <w:b/>
                <w:sz w:val="28"/>
              </w:rPr>
              <w:t xml:space="preserve">ZAŁĄCZNIK NUMER </w:t>
            </w:r>
            <w:r w:rsidR="00EE4CCF">
              <w:rPr>
                <w:rFonts w:ascii="Times New Roman" w:hAnsi="Times New Roman"/>
                <w:b/>
                <w:sz w:val="28"/>
              </w:rPr>
              <w:t>6</w:t>
            </w:r>
            <w:r w:rsidRPr="006E3997">
              <w:rPr>
                <w:rFonts w:ascii="Times New Roman" w:hAnsi="Times New Roman"/>
                <w:b/>
                <w:sz w:val="28"/>
              </w:rPr>
              <w:t xml:space="preserve"> DO SIWZ </w:t>
            </w:r>
            <w:r w:rsidRPr="006E3997">
              <w:rPr>
                <w:rFonts w:ascii="Times New Roman" w:hAnsi="Times New Roman"/>
                <w:b/>
                <w:sz w:val="28"/>
                <w:szCs w:val="28"/>
              </w:rPr>
              <w:t>-WZÓR</w:t>
            </w:r>
          </w:p>
        </w:tc>
      </w:tr>
      <w:tr w:rsidR="00887476" w:rsidRPr="006E3997" w14:paraId="33F97A42" w14:textId="77777777" w:rsidTr="002976E2">
        <w:tc>
          <w:tcPr>
            <w:tcW w:w="9212" w:type="dxa"/>
            <w:tcBorders>
              <w:bottom w:val="single" w:sz="12" w:space="0" w:color="auto"/>
            </w:tcBorders>
          </w:tcPr>
          <w:p w14:paraId="294A5C86" w14:textId="77777777" w:rsidR="00887476" w:rsidRPr="006E3997" w:rsidRDefault="00887476" w:rsidP="002976E2">
            <w:pPr>
              <w:jc w:val="center"/>
              <w:rPr>
                <w:rFonts w:ascii="Arial" w:hAnsi="Arial"/>
                <w:b/>
              </w:rPr>
            </w:pPr>
          </w:p>
          <w:p w14:paraId="24CC45FE" w14:textId="77777777" w:rsidR="00887476" w:rsidRPr="00390235" w:rsidRDefault="00887476" w:rsidP="002976E2">
            <w:pPr>
              <w:spacing w:line="360" w:lineRule="auto"/>
              <w:jc w:val="both"/>
              <w:rPr>
                <w:rFonts w:ascii="Times New Roman" w:hAnsi="Times New Roman"/>
                <w:b/>
              </w:rPr>
            </w:pPr>
            <w:r>
              <w:rPr>
                <w:rFonts w:ascii="Times New Roman" w:hAnsi="Times New Roman"/>
                <w:b/>
              </w:rPr>
              <w:t>O</w:t>
            </w:r>
            <w:r w:rsidRPr="00390235">
              <w:rPr>
                <w:rFonts w:ascii="Times New Roman" w:hAnsi="Times New Roman"/>
                <w:b/>
              </w:rPr>
              <w:t>świadczenie wymagane od Wykonawcy w zakresie wypełnienia przez niego obowiązków informacyjnych przewidzianych w art. 13 lub art. 14 RODO</w:t>
            </w:r>
          </w:p>
          <w:p w14:paraId="4BA5D56C" w14:textId="77777777" w:rsidR="00887476" w:rsidRPr="006E3997" w:rsidRDefault="00887476" w:rsidP="002976E2">
            <w:pPr>
              <w:shd w:val="clear" w:color="auto" w:fill="FFFFFF"/>
              <w:ind w:right="74"/>
              <w:jc w:val="center"/>
              <w:outlineLvl w:val="0"/>
              <w:rPr>
                <w:rFonts w:ascii="Times New Roman" w:hAnsi="Times New Roman"/>
                <w:b/>
                <w:sz w:val="32"/>
              </w:rPr>
            </w:pPr>
          </w:p>
        </w:tc>
      </w:tr>
    </w:tbl>
    <w:p w14:paraId="04D410A5" w14:textId="77777777" w:rsidR="00887476" w:rsidRDefault="00887476" w:rsidP="00887476"/>
    <w:p w14:paraId="568F352D" w14:textId="170D414F" w:rsidR="00887476" w:rsidRDefault="00887476" w:rsidP="00887476">
      <w:pPr>
        <w:rPr>
          <w:rFonts w:ascii="Times New Roman" w:hAnsi="Times New Roman"/>
        </w:rPr>
      </w:pPr>
      <w:r>
        <w:rPr>
          <w:rFonts w:ascii="Times New Roman" w:hAnsi="Times New Roman"/>
        </w:rPr>
        <w:t>Znak:</w:t>
      </w:r>
      <w:r w:rsidRPr="00DE43B5">
        <w:rPr>
          <w:rFonts w:ascii="Times New Roman" w:hAnsi="Times New Roman"/>
          <w:b/>
          <w:color w:val="000000"/>
          <w:shd w:val="clear" w:color="auto" w:fill="FFFFFF"/>
        </w:rPr>
        <w:t xml:space="preserve"> </w:t>
      </w:r>
      <w:r w:rsidRPr="005F2C0E">
        <w:rPr>
          <w:rFonts w:ascii="Times New Roman" w:hAnsi="Times New Roman"/>
          <w:b/>
          <w:color w:val="000000"/>
          <w:shd w:val="clear" w:color="auto" w:fill="FFFFFF"/>
        </w:rPr>
        <w:t xml:space="preserve"> </w:t>
      </w:r>
      <w:r w:rsidR="005219C9">
        <w:rPr>
          <w:rStyle w:val="FontStyle1123"/>
          <w:rFonts w:ascii="Times New Roman" w:hAnsi="Times New Roman" w:cs="Times New Roman"/>
          <w:sz w:val="24"/>
          <w:szCs w:val="24"/>
        </w:rPr>
        <w:t>EEL/01/10/2020</w:t>
      </w:r>
      <w:r w:rsidRPr="00D40F2B">
        <w:rPr>
          <w:rFonts w:ascii="Times New Roman" w:hAnsi="Times New Roman"/>
          <w:b/>
          <w:color w:val="000000"/>
          <w:shd w:val="clear" w:color="auto" w:fill="FFFFFF"/>
        </w:rPr>
        <w:tab/>
      </w:r>
    </w:p>
    <w:p w14:paraId="4EF7D1C5" w14:textId="77777777" w:rsidR="00887476" w:rsidRDefault="00887476" w:rsidP="00887476">
      <w:pPr>
        <w:rPr>
          <w:rFonts w:ascii="Times New Roman" w:hAnsi="Times New Roman"/>
        </w:rPr>
      </w:pPr>
      <w:r>
        <w:rPr>
          <w:rFonts w:ascii="Times New Roman" w:hAnsi="Times New Roman"/>
        </w:rPr>
        <w:t>przetarg nieograniczony na:</w:t>
      </w:r>
    </w:p>
    <w:p w14:paraId="143744EA" w14:textId="77777777" w:rsidR="00887476" w:rsidRDefault="00887476" w:rsidP="00887476"/>
    <w:p w14:paraId="275B9063" w14:textId="77777777" w:rsidR="00887476" w:rsidRPr="00625AB2" w:rsidRDefault="00887476" w:rsidP="00887476">
      <w:pPr>
        <w:pStyle w:val="Tekstprzypisudolnego"/>
        <w:spacing w:line="360" w:lineRule="auto"/>
        <w:jc w:val="center"/>
        <w:rPr>
          <w:rFonts w:cs="Arial"/>
          <w:i/>
          <w:sz w:val="22"/>
          <w:szCs w:val="22"/>
          <w:u w:val="single"/>
        </w:rPr>
      </w:pPr>
    </w:p>
    <w:p w14:paraId="7EBEF576" w14:textId="77777777" w:rsidR="00887476" w:rsidRPr="00276A38" w:rsidRDefault="00887476" w:rsidP="00887476">
      <w:pPr>
        <w:pStyle w:val="Tekstprzypisudolnego"/>
        <w:spacing w:line="360" w:lineRule="auto"/>
        <w:jc w:val="center"/>
        <w:rPr>
          <w:rFonts w:cs="Arial"/>
          <w:sz w:val="22"/>
          <w:szCs w:val="22"/>
        </w:rPr>
      </w:pPr>
      <w:r>
        <w:rPr>
          <w:rFonts w:cs="Arial"/>
          <w:b/>
          <w:sz w:val="22"/>
          <w:szCs w:val="22"/>
        </w:rPr>
        <w:t>Oświadczenie wymagane od W</w:t>
      </w:r>
      <w:r w:rsidRPr="00052372">
        <w:rPr>
          <w:rFonts w:cs="Arial"/>
          <w:b/>
          <w:sz w:val="22"/>
          <w:szCs w:val="22"/>
        </w:rPr>
        <w:t xml:space="preserve">ykonawcy w zakresie wypełnienia obowiązków </w:t>
      </w:r>
      <w:r w:rsidRPr="00276A38">
        <w:rPr>
          <w:rFonts w:cs="Arial"/>
          <w:sz w:val="22"/>
          <w:szCs w:val="22"/>
        </w:rPr>
        <w:t xml:space="preserve">informacyjnych przewidzianych w art. 13 lub art. 14 RODO </w:t>
      </w:r>
    </w:p>
    <w:p w14:paraId="7EDBA55A" w14:textId="77777777" w:rsidR="00887476" w:rsidRPr="00625AB2" w:rsidRDefault="00887476" w:rsidP="00887476">
      <w:pPr>
        <w:pStyle w:val="Tekstprzypisudolnego"/>
        <w:spacing w:line="360" w:lineRule="auto"/>
        <w:jc w:val="center"/>
        <w:rPr>
          <w:rFonts w:cs="Arial"/>
          <w:i/>
          <w:sz w:val="22"/>
          <w:szCs w:val="22"/>
          <w:u w:val="single"/>
        </w:rPr>
      </w:pPr>
    </w:p>
    <w:p w14:paraId="4B6366B4" w14:textId="77777777" w:rsidR="00887476" w:rsidRPr="00F47705" w:rsidRDefault="00887476" w:rsidP="00887476">
      <w:pPr>
        <w:pStyle w:val="Tekstprzypisudolnego"/>
        <w:spacing w:line="360" w:lineRule="auto"/>
        <w:jc w:val="both"/>
        <w:rPr>
          <w:rFonts w:cs="Arial"/>
          <w:i/>
          <w:sz w:val="22"/>
          <w:szCs w:val="22"/>
          <w:u w:val="single"/>
        </w:rPr>
      </w:pPr>
    </w:p>
    <w:p w14:paraId="3F67EEB8" w14:textId="77777777" w:rsidR="00887476" w:rsidRPr="00F47705" w:rsidRDefault="00887476" w:rsidP="00887476">
      <w:pPr>
        <w:pStyle w:val="Tekstprzypisudolnego"/>
        <w:spacing w:line="360" w:lineRule="auto"/>
        <w:jc w:val="both"/>
        <w:rPr>
          <w:rFonts w:cs="Arial"/>
          <w:color w:val="000000"/>
          <w:sz w:val="22"/>
          <w:szCs w:val="22"/>
        </w:rPr>
      </w:pPr>
      <w:r w:rsidRPr="00F47705">
        <w:rPr>
          <w:rFonts w:cs="Arial"/>
          <w:i/>
          <w:sz w:val="22"/>
          <w:szCs w:val="22"/>
          <w:u w:val="single"/>
        </w:rPr>
        <w:t xml:space="preserve"> </w:t>
      </w:r>
    </w:p>
    <w:p w14:paraId="113DCED4" w14:textId="77777777" w:rsidR="00887476" w:rsidRDefault="00887476" w:rsidP="00887476">
      <w:pPr>
        <w:jc w:val="both"/>
        <w:rPr>
          <w:rFonts w:asciiTheme="minorHAnsi" w:hAnsiTheme="minorHAnsi" w:cs="Arial"/>
          <w:color w:val="000000"/>
        </w:rPr>
      </w:pPr>
      <w:r w:rsidRPr="00F47705">
        <w:rPr>
          <w:rFonts w:asciiTheme="minorHAnsi" w:hAnsiTheme="minorHAnsi" w:cs="Arial"/>
          <w:color w:val="000000"/>
        </w:rPr>
        <w:t>Oświadczam, że wypełniłem obowiązki informacyjne przewidziane w art. 13 lub art. 14 RODO</w:t>
      </w:r>
      <w:r w:rsidRPr="00F47705">
        <w:rPr>
          <w:rFonts w:asciiTheme="minorHAnsi" w:hAnsiTheme="minorHAnsi" w:cs="Arial"/>
          <w:color w:val="000000"/>
          <w:vertAlign w:val="superscript"/>
        </w:rPr>
        <w:t>1)</w:t>
      </w:r>
      <w:r w:rsidRPr="00F47705">
        <w:rPr>
          <w:rFonts w:asciiTheme="minorHAnsi" w:hAnsiTheme="minorHAnsi" w:cs="Arial"/>
          <w:color w:val="000000"/>
        </w:rPr>
        <w:t xml:space="preserve"> wobec osób fizycznych, </w:t>
      </w:r>
      <w:r w:rsidRPr="00F47705">
        <w:rPr>
          <w:rFonts w:asciiTheme="minorHAnsi" w:hAnsiTheme="minorHAnsi" w:cs="Arial"/>
        </w:rPr>
        <w:t>od których dane osobowe bezpośrednio lub pośrednio pozyskałem</w:t>
      </w:r>
      <w:r w:rsidRPr="00F47705">
        <w:rPr>
          <w:rFonts w:asciiTheme="minorHAnsi" w:hAnsiTheme="minorHAnsi" w:cs="Arial"/>
          <w:color w:val="000000"/>
        </w:rPr>
        <w:t xml:space="preserve"> w celu ubiegania się o udzielenie zamówienia publicznego w niniejszym postępowaniu</w:t>
      </w:r>
      <w:r>
        <w:rPr>
          <w:rFonts w:asciiTheme="minorHAnsi" w:hAnsiTheme="minorHAnsi" w:cs="Arial"/>
          <w:color w:val="000000"/>
        </w:rPr>
        <w:t>:</w:t>
      </w:r>
    </w:p>
    <w:p w14:paraId="0B346785" w14:textId="77777777" w:rsidR="001F6B15" w:rsidRPr="00343A8B" w:rsidRDefault="001F6B15" w:rsidP="001F6B15">
      <w:pPr>
        <w:pStyle w:val="Style6"/>
        <w:widowControl/>
        <w:spacing w:before="74"/>
        <w:ind w:left="835"/>
        <w:jc w:val="center"/>
        <w:rPr>
          <w:rStyle w:val="FontStyle1123"/>
          <w:rFonts w:ascii="Times New Roman" w:hAnsi="Times New Roman" w:cs="Times New Roman"/>
          <w:b w:val="0"/>
          <w:sz w:val="22"/>
          <w:szCs w:val="22"/>
        </w:rPr>
      </w:pPr>
      <w:r>
        <w:rPr>
          <w:rStyle w:val="FontStyle1123"/>
          <w:rFonts w:ascii="Times New Roman" w:hAnsi="Times New Roman" w:cs="Times New Roman"/>
          <w:b w:val="0"/>
          <w:sz w:val="22"/>
          <w:szCs w:val="22"/>
        </w:rPr>
        <w:t>D</w:t>
      </w:r>
      <w:r w:rsidRPr="00343A8B">
        <w:rPr>
          <w:rStyle w:val="FontStyle1123"/>
          <w:rFonts w:ascii="Times New Roman" w:hAnsi="Times New Roman" w:cs="Times New Roman"/>
          <w:b w:val="0"/>
          <w:sz w:val="22"/>
          <w:szCs w:val="22"/>
        </w:rPr>
        <w:t>ostaw</w:t>
      </w:r>
      <w:r>
        <w:rPr>
          <w:rStyle w:val="FontStyle1123"/>
          <w:rFonts w:ascii="Times New Roman" w:hAnsi="Times New Roman" w:cs="Times New Roman"/>
          <w:b w:val="0"/>
          <w:sz w:val="22"/>
          <w:szCs w:val="22"/>
        </w:rPr>
        <w:t>a</w:t>
      </w:r>
      <w:r w:rsidRPr="00343A8B">
        <w:rPr>
          <w:rStyle w:val="FontStyle1123"/>
          <w:rFonts w:ascii="Times New Roman" w:hAnsi="Times New Roman" w:cs="Times New Roman"/>
          <w:b w:val="0"/>
          <w:sz w:val="22"/>
          <w:szCs w:val="22"/>
        </w:rPr>
        <w:t xml:space="preserve"> energii elektrycz</w:t>
      </w:r>
      <w:r>
        <w:rPr>
          <w:rStyle w:val="FontStyle1123"/>
          <w:rFonts w:ascii="Times New Roman" w:hAnsi="Times New Roman" w:cs="Times New Roman"/>
          <w:b w:val="0"/>
          <w:sz w:val="22"/>
          <w:szCs w:val="22"/>
        </w:rPr>
        <w:t xml:space="preserve">nej </w:t>
      </w:r>
      <w:r w:rsidRPr="00343A8B">
        <w:rPr>
          <w:rStyle w:val="FontStyle1123"/>
          <w:rFonts w:ascii="Times New Roman" w:hAnsi="Times New Roman" w:cs="Times New Roman"/>
          <w:b w:val="0"/>
          <w:sz w:val="22"/>
          <w:szCs w:val="22"/>
        </w:rPr>
        <w:t xml:space="preserve">na potrzeby obiektów należących do </w:t>
      </w:r>
      <w:r>
        <w:rPr>
          <w:rStyle w:val="FontStyle1123"/>
          <w:rFonts w:ascii="Times New Roman" w:hAnsi="Times New Roman" w:cs="Times New Roman"/>
          <w:b w:val="0"/>
          <w:sz w:val="22"/>
          <w:szCs w:val="22"/>
        </w:rPr>
        <w:br/>
      </w:r>
      <w:r w:rsidRPr="00343A8B">
        <w:rPr>
          <w:rStyle w:val="FontStyle1123"/>
          <w:rFonts w:ascii="Times New Roman" w:hAnsi="Times New Roman" w:cs="Times New Roman"/>
          <w:b w:val="0"/>
          <w:sz w:val="22"/>
          <w:szCs w:val="22"/>
        </w:rPr>
        <w:t xml:space="preserve">Spółki Wodno – Ściekowej „SWARZEWO” , </w:t>
      </w:r>
      <w:r>
        <w:rPr>
          <w:rStyle w:val="FontStyle1123"/>
          <w:rFonts w:ascii="Times New Roman" w:hAnsi="Times New Roman" w:cs="Times New Roman"/>
          <w:b w:val="0"/>
          <w:sz w:val="22"/>
          <w:szCs w:val="22"/>
        </w:rPr>
        <w:br/>
      </w:r>
      <w:r w:rsidRPr="00343A8B">
        <w:rPr>
          <w:rStyle w:val="FontStyle1123"/>
          <w:rFonts w:ascii="Times New Roman" w:hAnsi="Times New Roman" w:cs="Times New Roman"/>
          <w:b w:val="0"/>
          <w:sz w:val="22"/>
          <w:szCs w:val="22"/>
        </w:rPr>
        <w:t>ul. Władysławowska 84,  84-1</w:t>
      </w:r>
      <w:r>
        <w:rPr>
          <w:rStyle w:val="FontStyle1123"/>
          <w:rFonts w:ascii="Times New Roman" w:hAnsi="Times New Roman" w:cs="Times New Roman"/>
          <w:b w:val="0"/>
          <w:sz w:val="22"/>
          <w:szCs w:val="22"/>
        </w:rPr>
        <w:t>00 Swarzewo</w:t>
      </w:r>
    </w:p>
    <w:p w14:paraId="74741E3F" w14:textId="77777777" w:rsidR="00887476" w:rsidRPr="00F47705" w:rsidRDefault="00887476" w:rsidP="00887476">
      <w:pPr>
        <w:pStyle w:val="NormalnyWeb"/>
        <w:spacing w:line="360" w:lineRule="auto"/>
        <w:ind w:firstLine="567"/>
        <w:rPr>
          <w:rFonts w:asciiTheme="minorHAnsi" w:hAnsiTheme="minorHAnsi" w:cs="Arial"/>
          <w:sz w:val="22"/>
          <w:szCs w:val="22"/>
        </w:rPr>
      </w:pPr>
    </w:p>
    <w:p w14:paraId="25B95B49" w14:textId="77777777" w:rsidR="00887476" w:rsidRPr="00625AB2" w:rsidRDefault="00887476" w:rsidP="00887476">
      <w:pPr>
        <w:pStyle w:val="NormalnyWeb"/>
        <w:spacing w:line="360" w:lineRule="auto"/>
        <w:rPr>
          <w:rFonts w:asciiTheme="minorHAnsi" w:hAnsiTheme="minorHAnsi" w:cs="Arial"/>
          <w:b/>
          <w:sz w:val="22"/>
          <w:szCs w:val="22"/>
        </w:rPr>
      </w:pPr>
    </w:p>
    <w:p w14:paraId="52EFD7DC" w14:textId="77777777" w:rsidR="00887476" w:rsidRPr="00625AB2" w:rsidRDefault="00887476" w:rsidP="00887476">
      <w:pPr>
        <w:pStyle w:val="NormalnyWeb"/>
        <w:spacing w:line="360" w:lineRule="auto"/>
        <w:rPr>
          <w:rFonts w:asciiTheme="minorHAnsi" w:hAnsiTheme="minorHAnsi" w:cs="Arial"/>
          <w:b/>
          <w:sz w:val="22"/>
          <w:szCs w:val="22"/>
        </w:rPr>
      </w:pPr>
    </w:p>
    <w:p w14:paraId="5638F2AE" w14:textId="77777777" w:rsidR="00887476" w:rsidRPr="00625AB2" w:rsidRDefault="00887476" w:rsidP="00887476">
      <w:pPr>
        <w:pStyle w:val="NormalnyWeb"/>
        <w:spacing w:line="360" w:lineRule="auto"/>
        <w:rPr>
          <w:rFonts w:asciiTheme="minorHAnsi" w:hAnsiTheme="minorHAnsi" w:cs="Arial"/>
          <w:b/>
          <w:sz w:val="22"/>
          <w:szCs w:val="22"/>
        </w:rPr>
      </w:pPr>
    </w:p>
    <w:p w14:paraId="61C2DC4B" w14:textId="77777777" w:rsidR="00887476" w:rsidRPr="002F3475" w:rsidRDefault="00887476" w:rsidP="00887476">
      <w:pPr>
        <w:suppressAutoHyphens/>
        <w:spacing w:line="360" w:lineRule="auto"/>
        <w:jc w:val="both"/>
        <w:rPr>
          <w:rFonts w:eastAsia="Arial" w:cs="Calibri"/>
          <w:sz w:val="18"/>
          <w:szCs w:val="18"/>
          <w:lang w:eastAsia="ar-SA"/>
        </w:rPr>
      </w:pPr>
      <w:r w:rsidRPr="002F3475">
        <w:rPr>
          <w:rFonts w:eastAsia="Arial" w:cs="Calibri"/>
          <w:sz w:val="18"/>
          <w:szCs w:val="18"/>
          <w:lang w:eastAsia="ar-SA"/>
        </w:rPr>
        <w:t>………………………………………….…</w:t>
      </w:r>
    </w:p>
    <w:p w14:paraId="0B8A1658" w14:textId="77777777" w:rsidR="00887476" w:rsidRPr="002F3475" w:rsidRDefault="00887476" w:rsidP="00887476">
      <w:pPr>
        <w:suppressAutoHyphens/>
        <w:spacing w:line="360" w:lineRule="auto"/>
        <w:jc w:val="both"/>
        <w:rPr>
          <w:rFonts w:eastAsia="Arial" w:cs="Calibri"/>
          <w:sz w:val="18"/>
          <w:szCs w:val="18"/>
          <w:lang w:eastAsia="ar-SA"/>
        </w:rPr>
      </w:pPr>
      <w:r w:rsidRPr="002F3475">
        <w:rPr>
          <w:rFonts w:eastAsia="Arial" w:cs="Calibri"/>
          <w:i/>
          <w:sz w:val="18"/>
          <w:szCs w:val="18"/>
          <w:lang w:eastAsia="ar-SA"/>
        </w:rPr>
        <w:t>(miejscowość i data)</w:t>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t xml:space="preserve">                                   </w:t>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r>
      <w:r w:rsidRPr="002F3475">
        <w:rPr>
          <w:rFonts w:eastAsia="Arial" w:cs="Calibri"/>
          <w:sz w:val="18"/>
          <w:szCs w:val="18"/>
          <w:lang w:eastAsia="ar-SA"/>
        </w:rPr>
        <w:tab/>
        <w:t xml:space="preserve">          </w:t>
      </w:r>
    </w:p>
    <w:p w14:paraId="4B87F36D" w14:textId="77777777" w:rsidR="00887476" w:rsidRPr="002F3475" w:rsidRDefault="00887476" w:rsidP="00887476">
      <w:pPr>
        <w:suppressAutoHyphens/>
        <w:spacing w:line="360" w:lineRule="auto"/>
        <w:jc w:val="both"/>
        <w:rPr>
          <w:rFonts w:eastAsia="Arial" w:cs="Calibri"/>
          <w:sz w:val="18"/>
          <w:szCs w:val="18"/>
          <w:lang w:eastAsia="ar-SA"/>
        </w:rPr>
      </w:pPr>
    </w:p>
    <w:p w14:paraId="3992850C" w14:textId="6319DC95" w:rsidR="00887476" w:rsidRPr="002F3475" w:rsidRDefault="00887476" w:rsidP="00887476">
      <w:pPr>
        <w:suppressAutoHyphens/>
        <w:spacing w:line="360" w:lineRule="auto"/>
        <w:ind w:left="4956"/>
        <w:jc w:val="both"/>
        <w:rPr>
          <w:rFonts w:eastAsia="Arial" w:cs="Calibri"/>
          <w:sz w:val="18"/>
          <w:szCs w:val="18"/>
          <w:lang w:eastAsia="ar-SA"/>
        </w:rPr>
      </w:pPr>
      <w:r w:rsidRPr="002F3475">
        <w:rPr>
          <w:rFonts w:eastAsia="Arial" w:cs="Calibri"/>
          <w:sz w:val="18"/>
          <w:szCs w:val="18"/>
          <w:lang w:eastAsia="ar-SA"/>
        </w:rPr>
        <w:t>…………………………………………………….………………………</w:t>
      </w:r>
    </w:p>
    <w:p w14:paraId="4506FF24" w14:textId="77777777" w:rsidR="00887476" w:rsidRPr="002F3475" w:rsidRDefault="00887476" w:rsidP="00887476">
      <w:pPr>
        <w:spacing w:line="360" w:lineRule="auto"/>
        <w:ind w:left="4956"/>
        <w:jc w:val="both"/>
        <w:rPr>
          <w:i/>
          <w:sz w:val="18"/>
          <w:szCs w:val="18"/>
        </w:rPr>
      </w:pPr>
      <w:r w:rsidRPr="002F3475">
        <w:rPr>
          <w:i/>
          <w:sz w:val="18"/>
          <w:szCs w:val="18"/>
        </w:rPr>
        <w:t>(podpis, pieczątka imienna osoby upoważnionej do składania oświadczeń woli w imieniu wykonawcy)</w:t>
      </w:r>
    </w:p>
    <w:p w14:paraId="3876E37E" w14:textId="77777777" w:rsidR="00887476" w:rsidRDefault="00887476" w:rsidP="00887476">
      <w:pPr>
        <w:jc w:val="both"/>
        <w:rPr>
          <w:rFonts w:cs="Arial"/>
          <w:sz w:val="20"/>
          <w:szCs w:val="20"/>
        </w:rPr>
      </w:pPr>
    </w:p>
    <w:p w14:paraId="44022354" w14:textId="77777777" w:rsidR="00887476" w:rsidRDefault="00887476" w:rsidP="00887476">
      <w:pPr>
        <w:spacing w:line="360" w:lineRule="auto"/>
        <w:rPr>
          <w:sz w:val="18"/>
          <w:szCs w:val="18"/>
        </w:rPr>
      </w:pPr>
    </w:p>
    <w:p w14:paraId="21121D17" w14:textId="77777777" w:rsidR="00887476" w:rsidRDefault="00887476" w:rsidP="00887476">
      <w:pPr>
        <w:spacing w:line="360" w:lineRule="auto"/>
        <w:rPr>
          <w:sz w:val="18"/>
          <w:szCs w:val="18"/>
        </w:rPr>
      </w:pPr>
    </w:p>
    <w:p w14:paraId="4EF2D173" w14:textId="77777777" w:rsidR="00887476" w:rsidRPr="00625AB2" w:rsidRDefault="00887476" w:rsidP="00887476">
      <w:pPr>
        <w:spacing w:line="360" w:lineRule="auto"/>
        <w:rPr>
          <w:sz w:val="18"/>
          <w:szCs w:val="18"/>
        </w:rPr>
      </w:pPr>
    </w:p>
    <w:p w14:paraId="1A712C9A" w14:textId="77777777" w:rsidR="00887476" w:rsidRPr="00625AB2" w:rsidRDefault="00887476" w:rsidP="00887476">
      <w:pPr>
        <w:pStyle w:val="NormalnyWeb"/>
        <w:spacing w:line="360" w:lineRule="auto"/>
        <w:ind w:left="142" w:hanging="142"/>
        <w:rPr>
          <w:rFonts w:asciiTheme="minorHAnsi" w:hAnsiTheme="minorHAnsi" w:cs="Arial"/>
          <w:sz w:val="18"/>
          <w:szCs w:val="18"/>
        </w:rPr>
      </w:pPr>
    </w:p>
    <w:p w14:paraId="02C8CB71" w14:textId="77777777" w:rsidR="00887476" w:rsidRPr="00625AB2" w:rsidRDefault="00887476" w:rsidP="00887476">
      <w:pPr>
        <w:pStyle w:val="Tekstprzypisudolnego"/>
        <w:spacing w:line="360" w:lineRule="auto"/>
        <w:jc w:val="both"/>
        <w:rPr>
          <w:rFonts w:cs="Arial"/>
          <w:sz w:val="18"/>
          <w:szCs w:val="18"/>
        </w:rPr>
      </w:pPr>
      <w:r w:rsidRPr="00625AB2">
        <w:rPr>
          <w:rFonts w:cs="Arial"/>
          <w:color w:val="000000"/>
          <w:sz w:val="18"/>
          <w:szCs w:val="18"/>
          <w:vertAlign w:val="superscript"/>
        </w:rPr>
        <w:t xml:space="preserve">1) </w:t>
      </w:r>
      <w:r w:rsidRPr="00625AB2">
        <w:rPr>
          <w:rFonts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316A11" w14:textId="77777777" w:rsidR="00887476" w:rsidRPr="00625AB2" w:rsidRDefault="00887476" w:rsidP="00887476">
      <w:pPr>
        <w:pStyle w:val="Tekstprzypisudolnego"/>
        <w:spacing w:line="360" w:lineRule="auto"/>
        <w:jc w:val="both"/>
        <w:rPr>
          <w:sz w:val="18"/>
          <w:szCs w:val="18"/>
        </w:rPr>
      </w:pPr>
    </w:p>
    <w:p w14:paraId="3EBEFAF9" w14:textId="77777777" w:rsidR="00887476" w:rsidRDefault="00887476" w:rsidP="00791F86">
      <w:pPr>
        <w:pStyle w:val="NormalnyWeb"/>
        <w:spacing w:line="360" w:lineRule="auto"/>
        <w:ind w:left="142" w:hanging="142"/>
      </w:pPr>
      <w:r w:rsidRPr="00625AB2">
        <w:rPr>
          <w:rFonts w:asciiTheme="minorHAnsi" w:hAnsiTheme="minorHAnsi" w:cs="Arial"/>
          <w:color w:val="000000"/>
          <w:sz w:val="18"/>
          <w:szCs w:val="18"/>
        </w:rPr>
        <w:t xml:space="preserve">* W przypadku gdy wykonawca </w:t>
      </w:r>
      <w:r w:rsidRPr="00625AB2">
        <w:rPr>
          <w:rFonts w:asciiTheme="minorHAnsi" w:hAnsiTheme="minorHAnsi" w:cs="Arial"/>
          <w:sz w:val="18"/>
          <w:szCs w:val="18"/>
        </w:rPr>
        <w:t>nie przekazuje danych osobowych innych niż bezpośrednio jego dotyczących lub zachodzi wyłączenie stosowania obowiązku informacyjnego, stosownie do art. 13 ust. 4 lub art. 14 ust. 5 RODO</w:t>
      </w:r>
      <w:r>
        <w:rPr>
          <w:rFonts w:asciiTheme="minorHAnsi" w:hAnsiTheme="minorHAnsi" w:cs="Arial"/>
          <w:sz w:val="18"/>
          <w:szCs w:val="18"/>
        </w:rPr>
        <w:t>,</w:t>
      </w:r>
      <w:r w:rsidRPr="00625AB2">
        <w:rPr>
          <w:rFonts w:asciiTheme="minorHAnsi" w:hAnsiTheme="minorHAnsi" w:cs="Arial"/>
          <w:sz w:val="18"/>
          <w:szCs w:val="18"/>
        </w:rPr>
        <w:t xml:space="preserve"> treści oś</w:t>
      </w:r>
      <w:r>
        <w:rPr>
          <w:rFonts w:asciiTheme="minorHAnsi" w:hAnsiTheme="minorHAnsi" w:cs="Arial"/>
          <w:sz w:val="18"/>
          <w:szCs w:val="18"/>
        </w:rPr>
        <w:t>wiadczenia wykonawca nie składa.</w:t>
      </w:r>
    </w:p>
    <w:p w14:paraId="3FAF097C" w14:textId="77777777" w:rsidR="00887476" w:rsidRDefault="00887476" w:rsidP="00887476"/>
    <w:p w14:paraId="390BAA85" w14:textId="77777777" w:rsidR="00887476" w:rsidRDefault="00887476" w:rsidP="00887476"/>
    <w:p w14:paraId="0F998D4E" w14:textId="77777777" w:rsidR="00887476" w:rsidRDefault="00887476" w:rsidP="00887476"/>
    <w:p w14:paraId="10CEACC6" w14:textId="77777777" w:rsidR="00887476" w:rsidRDefault="00887476" w:rsidP="00887476"/>
    <w:p w14:paraId="63C6EDB0" w14:textId="77777777" w:rsidR="00887476" w:rsidRDefault="00887476" w:rsidP="00887476"/>
    <w:p w14:paraId="619956E5" w14:textId="77777777" w:rsidR="00887476" w:rsidRPr="00865CE7" w:rsidRDefault="00887476" w:rsidP="00865CE7">
      <w:pPr>
        <w:jc w:val="both"/>
        <w:rPr>
          <w:rFonts w:ascii="Times New Roman" w:hAnsi="Times New Roman"/>
          <w:sz w:val="22"/>
        </w:rPr>
      </w:pPr>
    </w:p>
    <w:p w14:paraId="52A786DA" w14:textId="77777777" w:rsidR="00865CE7" w:rsidRPr="00865CE7" w:rsidRDefault="00865CE7" w:rsidP="00865CE7">
      <w:pPr>
        <w:jc w:val="both"/>
        <w:rPr>
          <w:rFonts w:ascii="Times New Roman" w:hAnsi="Times New Roman"/>
          <w:sz w:val="22"/>
        </w:rPr>
      </w:pPr>
    </w:p>
    <w:p w14:paraId="7FED361A" w14:textId="77777777" w:rsidR="00865CE7" w:rsidRPr="00865CE7" w:rsidRDefault="00865CE7" w:rsidP="00865CE7">
      <w:pPr>
        <w:jc w:val="both"/>
        <w:rPr>
          <w:rFonts w:ascii="Times New Roman" w:hAnsi="Times New Roman"/>
          <w:sz w:val="22"/>
        </w:rPr>
      </w:pPr>
    </w:p>
    <w:p w14:paraId="4A418CA4" w14:textId="77777777" w:rsidR="00865CE7" w:rsidRPr="00865CE7" w:rsidRDefault="00865CE7" w:rsidP="00865CE7">
      <w:pPr>
        <w:jc w:val="both"/>
        <w:rPr>
          <w:rFonts w:ascii="Times New Roman" w:hAnsi="Times New Roman"/>
          <w:sz w:val="22"/>
        </w:rPr>
      </w:pPr>
    </w:p>
    <w:p w14:paraId="4FBD3988" w14:textId="77777777" w:rsidR="00865CE7" w:rsidRPr="00865CE7" w:rsidRDefault="00865CE7" w:rsidP="00865CE7">
      <w:pPr>
        <w:jc w:val="both"/>
        <w:rPr>
          <w:rFonts w:ascii="Times New Roman" w:hAnsi="Times New Roman"/>
          <w:sz w:val="22"/>
        </w:rPr>
      </w:pPr>
    </w:p>
    <w:p w14:paraId="2954FAF6" w14:textId="77777777" w:rsidR="00865CE7" w:rsidRPr="00865CE7" w:rsidRDefault="00865CE7" w:rsidP="00865CE7">
      <w:pPr>
        <w:jc w:val="both"/>
        <w:rPr>
          <w:rFonts w:ascii="Times New Roman" w:hAnsi="Times New Roman"/>
          <w:sz w:val="22"/>
        </w:rPr>
      </w:pPr>
    </w:p>
    <w:p w14:paraId="3C2C8011" w14:textId="77777777" w:rsidR="00865CE7" w:rsidRPr="00865CE7" w:rsidRDefault="00865CE7" w:rsidP="00865CE7">
      <w:pPr>
        <w:jc w:val="both"/>
        <w:rPr>
          <w:rFonts w:ascii="Times New Roman" w:hAnsi="Times New Roman"/>
          <w:sz w:val="22"/>
        </w:rPr>
      </w:pPr>
    </w:p>
    <w:p w14:paraId="1239D7B5" w14:textId="77777777" w:rsidR="00865CE7" w:rsidRPr="00865CE7" w:rsidRDefault="00865CE7" w:rsidP="00865CE7">
      <w:pPr>
        <w:jc w:val="both"/>
        <w:rPr>
          <w:rFonts w:ascii="Times New Roman" w:hAnsi="Times New Roman"/>
          <w:sz w:val="22"/>
        </w:rPr>
      </w:pPr>
    </w:p>
    <w:p w14:paraId="5014F1D3" w14:textId="77777777" w:rsidR="00865CE7" w:rsidRPr="00865CE7" w:rsidRDefault="00865CE7" w:rsidP="00865CE7">
      <w:pPr>
        <w:jc w:val="both"/>
        <w:rPr>
          <w:rFonts w:ascii="Times New Roman" w:hAnsi="Times New Roman"/>
          <w:sz w:val="22"/>
        </w:rPr>
      </w:pPr>
    </w:p>
    <w:p w14:paraId="4E8E18E6" w14:textId="77777777" w:rsidR="00865CE7" w:rsidRPr="00865CE7" w:rsidRDefault="00865CE7" w:rsidP="00865CE7">
      <w:pPr>
        <w:jc w:val="both"/>
        <w:rPr>
          <w:rFonts w:ascii="Times New Roman" w:hAnsi="Times New Roman"/>
          <w:sz w:val="22"/>
        </w:rPr>
      </w:pPr>
    </w:p>
    <w:p w14:paraId="3C5E02F3" w14:textId="77777777" w:rsidR="00865CE7" w:rsidRPr="00865CE7" w:rsidRDefault="00865CE7" w:rsidP="00865CE7">
      <w:pPr>
        <w:jc w:val="both"/>
        <w:rPr>
          <w:rFonts w:ascii="Times New Roman" w:hAnsi="Times New Roman"/>
          <w:sz w:val="22"/>
        </w:rPr>
      </w:pPr>
    </w:p>
    <w:p w14:paraId="7DA4047B" w14:textId="77777777" w:rsidR="00865CE7" w:rsidRPr="00865CE7" w:rsidRDefault="00865CE7" w:rsidP="00865CE7">
      <w:pPr>
        <w:jc w:val="both"/>
        <w:rPr>
          <w:rFonts w:ascii="Times New Roman" w:hAnsi="Times New Roman"/>
          <w:sz w:val="22"/>
        </w:rPr>
      </w:pPr>
    </w:p>
    <w:p w14:paraId="184CEB95" w14:textId="77777777" w:rsidR="00865CE7" w:rsidRPr="00865CE7" w:rsidRDefault="00865CE7" w:rsidP="00865CE7">
      <w:pPr>
        <w:jc w:val="both"/>
        <w:rPr>
          <w:rFonts w:ascii="Times New Roman" w:hAnsi="Times New Roman"/>
          <w:sz w:val="22"/>
        </w:rPr>
      </w:pPr>
    </w:p>
    <w:p w14:paraId="59F66135" w14:textId="77777777" w:rsidR="00865CE7" w:rsidRPr="00865CE7" w:rsidRDefault="00865CE7" w:rsidP="00865CE7">
      <w:pPr>
        <w:jc w:val="both"/>
        <w:rPr>
          <w:rFonts w:ascii="Times New Roman" w:hAnsi="Times New Roman"/>
          <w:sz w:val="22"/>
        </w:rPr>
      </w:pPr>
    </w:p>
    <w:p w14:paraId="5BFC234A" w14:textId="77777777" w:rsidR="00865CE7" w:rsidRPr="00865CE7" w:rsidRDefault="00865CE7" w:rsidP="00865CE7">
      <w:pPr>
        <w:jc w:val="both"/>
        <w:rPr>
          <w:rFonts w:ascii="Times New Roman" w:hAnsi="Times New Roman"/>
          <w:sz w:val="22"/>
        </w:rPr>
      </w:pPr>
    </w:p>
    <w:p w14:paraId="72E2C371" w14:textId="77777777" w:rsidR="00865CE7" w:rsidRPr="00865CE7" w:rsidRDefault="00865CE7" w:rsidP="00865CE7">
      <w:pPr>
        <w:jc w:val="both"/>
        <w:rPr>
          <w:rFonts w:ascii="Times New Roman" w:hAnsi="Times New Roman"/>
          <w:sz w:val="22"/>
        </w:rPr>
      </w:pPr>
    </w:p>
    <w:p w14:paraId="0070C608" w14:textId="77777777" w:rsidR="00865CE7" w:rsidRPr="00865CE7" w:rsidRDefault="00865CE7" w:rsidP="00865CE7">
      <w:pPr>
        <w:jc w:val="both"/>
        <w:rPr>
          <w:rFonts w:ascii="Times New Roman" w:hAnsi="Times New Roman"/>
          <w:sz w:val="22"/>
        </w:rPr>
      </w:pPr>
    </w:p>
    <w:p w14:paraId="0169DDAD" w14:textId="77777777" w:rsidR="00865CE7" w:rsidRPr="00865CE7" w:rsidRDefault="00865CE7" w:rsidP="00865CE7">
      <w:pPr>
        <w:jc w:val="both"/>
        <w:rPr>
          <w:rFonts w:ascii="Times New Roman" w:hAnsi="Times New Roman"/>
          <w:sz w:val="22"/>
        </w:rPr>
      </w:pPr>
    </w:p>
    <w:p w14:paraId="5569F53D" w14:textId="77777777" w:rsidR="00E636E8" w:rsidRPr="00865CE7" w:rsidRDefault="00E636E8" w:rsidP="00E636E8">
      <w:pPr>
        <w:jc w:val="both"/>
        <w:rPr>
          <w:rFonts w:ascii="Times New Roman" w:hAnsi="Times New Roman"/>
          <w:sz w:val="22"/>
          <w:szCs w:val="22"/>
        </w:rPr>
      </w:pPr>
    </w:p>
    <w:sectPr w:rsidR="00E636E8" w:rsidRPr="00865CE7" w:rsidSect="0086223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D1EC" w14:textId="77777777" w:rsidR="008D459E" w:rsidRDefault="008D459E">
      <w:r>
        <w:separator/>
      </w:r>
    </w:p>
  </w:endnote>
  <w:endnote w:type="continuationSeparator" w:id="0">
    <w:p w14:paraId="08034B57" w14:textId="77777777" w:rsidR="008D459E" w:rsidRDefault="008D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8D5F" w14:textId="77777777" w:rsidR="00603904" w:rsidRDefault="00603904">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103993"/>
      <w:docPartObj>
        <w:docPartGallery w:val="Page Numbers (Bottom of Page)"/>
        <w:docPartUnique/>
      </w:docPartObj>
    </w:sdtPr>
    <w:sdtEndPr/>
    <w:sdtContent>
      <w:p w14:paraId="1D016B22" w14:textId="3CBBCEDC" w:rsidR="009F488E" w:rsidRDefault="009F488E">
        <w:pPr>
          <w:pStyle w:val="Stopka"/>
          <w:jc w:val="right"/>
        </w:pPr>
        <w:r>
          <w:fldChar w:fldCharType="begin"/>
        </w:r>
        <w:r>
          <w:instrText>PAGE   \* MERGEFORMAT</w:instrText>
        </w:r>
        <w:r>
          <w:fldChar w:fldCharType="separate"/>
        </w:r>
        <w:r>
          <w:t>2</w:t>
        </w:r>
        <w:r>
          <w:fldChar w:fldCharType="end"/>
        </w:r>
      </w:p>
    </w:sdtContent>
  </w:sdt>
  <w:p w14:paraId="5A0B47D5" w14:textId="77777777" w:rsidR="00603904" w:rsidRDefault="00603904">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500B" w14:textId="77777777" w:rsidR="00603904" w:rsidRDefault="00603904">
    <w:pPr>
      <w:pStyle w:val="Style20"/>
      <w:widowControl/>
      <w:ind w:left="766" w:right="75"/>
      <w:jc w:val="right"/>
      <w:rPr>
        <w:rStyle w:val="FontStyle1124"/>
      </w:rPr>
    </w:pPr>
    <w:r>
      <w:rPr>
        <w:rStyle w:val="FontStyle1127"/>
      </w:rPr>
      <w:t xml:space="preserve">Strona </w:t>
    </w:r>
    <w:r>
      <w:rPr>
        <w:rStyle w:val="FontStyle1124"/>
      </w:rPr>
      <w:fldChar w:fldCharType="begin"/>
    </w:r>
    <w:r>
      <w:rPr>
        <w:rStyle w:val="FontStyle1124"/>
      </w:rPr>
      <w:instrText>PAGE</w:instrText>
    </w:r>
    <w:r>
      <w:rPr>
        <w:rStyle w:val="FontStyle1124"/>
      </w:rPr>
      <w:fldChar w:fldCharType="separate"/>
    </w:r>
    <w:r>
      <w:rPr>
        <w:rStyle w:val="FontStyle1124"/>
      </w:rPr>
      <w:t>2</w:t>
    </w:r>
    <w:r>
      <w:rPr>
        <w:rStyle w:val="FontStyle1124"/>
      </w:rPr>
      <w:fldChar w:fldCharType="end"/>
    </w:r>
    <w:r>
      <w:rPr>
        <w:rStyle w:val="FontStyle1124"/>
      </w:rPr>
      <w:t xml:space="preserve"> </w:t>
    </w:r>
    <w:r>
      <w:rPr>
        <w:rStyle w:val="FontStyle1127"/>
      </w:rPr>
      <w:t xml:space="preserve">z </w:t>
    </w:r>
    <w:r>
      <w:rPr>
        <w:rStyle w:val="FontStyle1124"/>
      </w:rPr>
      <w:t>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19AA" w14:textId="77777777" w:rsidR="00603904" w:rsidRDefault="0060390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5EC6" w14:textId="77777777" w:rsidR="00603904" w:rsidRDefault="0060390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E64F" w14:textId="77777777" w:rsidR="008D459E" w:rsidRDefault="008D459E">
      <w:r>
        <w:separator/>
      </w:r>
    </w:p>
  </w:footnote>
  <w:footnote w:type="continuationSeparator" w:id="0">
    <w:p w14:paraId="58550B2F" w14:textId="77777777" w:rsidR="008D459E" w:rsidRDefault="008D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CAD5" w14:textId="77777777" w:rsidR="00603904" w:rsidRDefault="00603904">
    <w:pPr>
      <w:pStyle w:val="Style287"/>
      <w:widowControl/>
      <w:spacing w:line="240" w:lineRule="auto"/>
      <w:ind w:left="756" w:right="908"/>
      <w:jc w:val="right"/>
      <w:rPr>
        <w:rStyle w:val="FontStyle1357"/>
        <w:spacing w:val="40"/>
        <w:lang w:val="es-ES_tradnl" w:eastAsia="es-ES_tradnl"/>
      </w:rPr>
    </w:pPr>
    <w:r>
      <w:rPr>
        <w:rStyle w:val="FontStyle1357"/>
        <w:spacing w:val="40"/>
        <w:lang w:val="es-ES_tradnl" w:eastAsia="es-ES_tradnl"/>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5585" w14:textId="77777777" w:rsidR="00603904" w:rsidRDefault="00603904">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6E39" w14:textId="77777777" w:rsidR="00603904" w:rsidRDefault="00603904">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31BE" w14:textId="77777777" w:rsidR="00603904" w:rsidRPr="00FB7F49" w:rsidRDefault="00603904" w:rsidP="00FB7F4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5158" w14:textId="77777777" w:rsidR="00603904" w:rsidRDefault="0060390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70C289E"/>
    <w:lvl w:ilvl="0">
      <w:numFmt w:val="bullet"/>
      <w:lvlText w:val="*"/>
      <w:lvlJc w:val="left"/>
    </w:lvl>
  </w:abstractNum>
  <w:abstractNum w:abstractNumId="1" w15:restartNumberingAfterBreak="0">
    <w:nsid w:val="01E320D6"/>
    <w:multiLevelType w:val="singleLevel"/>
    <w:tmpl w:val="6E564BA8"/>
    <w:lvl w:ilvl="0">
      <w:start w:val="1"/>
      <w:numFmt w:val="decimal"/>
      <w:lvlText w:val="1.%1."/>
      <w:legacy w:legacy="1" w:legacySpace="0" w:legacyIndent="554"/>
      <w:lvlJc w:val="left"/>
      <w:rPr>
        <w:rFonts w:ascii="Times New Roman" w:hAnsi="Times New Roman" w:cs="Times New Roman" w:hint="default"/>
      </w:rPr>
    </w:lvl>
  </w:abstractNum>
  <w:abstractNum w:abstractNumId="2" w15:restartNumberingAfterBreak="0">
    <w:nsid w:val="0313134D"/>
    <w:multiLevelType w:val="singleLevel"/>
    <w:tmpl w:val="4D60B18E"/>
    <w:lvl w:ilvl="0">
      <w:start w:val="11"/>
      <w:numFmt w:val="decimal"/>
      <w:lvlText w:val="1.%1."/>
      <w:legacy w:legacy="1" w:legacySpace="0" w:legacyIndent="554"/>
      <w:lvlJc w:val="left"/>
      <w:rPr>
        <w:rFonts w:ascii="Times New Roman" w:hAnsi="Times New Roman" w:cs="Times New Roman" w:hint="default"/>
      </w:rPr>
    </w:lvl>
  </w:abstractNum>
  <w:abstractNum w:abstractNumId="3" w15:restartNumberingAfterBreak="0">
    <w:nsid w:val="03271426"/>
    <w:multiLevelType w:val="singleLevel"/>
    <w:tmpl w:val="EDCE79C2"/>
    <w:lvl w:ilvl="0">
      <w:start w:val="1"/>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03643F38"/>
    <w:multiLevelType w:val="singleLevel"/>
    <w:tmpl w:val="B26A1688"/>
    <w:lvl w:ilvl="0">
      <w:start w:val="3"/>
      <w:numFmt w:val="decimal"/>
      <w:lvlText w:val="3.%1."/>
      <w:legacy w:legacy="1" w:legacySpace="0" w:legacyIndent="562"/>
      <w:lvlJc w:val="left"/>
      <w:rPr>
        <w:rFonts w:ascii="Times New Roman" w:hAnsi="Times New Roman" w:cs="Times New Roman" w:hint="default"/>
      </w:rPr>
    </w:lvl>
  </w:abstractNum>
  <w:abstractNum w:abstractNumId="5" w15:restartNumberingAfterBreak="0">
    <w:nsid w:val="039100AF"/>
    <w:multiLevelType w:val="singleLevel"/>
    <w:tmpl w:val="D6F62ADA"/>
    <w:lvl w:ilvl="0">
      <w:start w:val="1"/>
      <w:numFmt w:val="decimal"/>
      <w:lvlText w:val="4.%1."/>
      <w:legacy w:legacy="1" w:legacySpace="0" w:legacyIndent="562"/>
      <w:lvlJc w:val="left"/>
      <w:rPr>
        <w:rFonts w:ascii="Times New Roman" w:hAnsi="Times New Roman" w:cs="Times New Roman" w:hint="default"/>
      </w:rPr>
    </w:lvl>
  </w:abstractNum>
  <w:abstractNum w:abstractNumId="6" w15:restartNumberingAfterBreak="0">
    <w:nsid w:val="055F3641"/>
    <w:multiLevelType w:val="singleLevel"/>
    <w:tmpl w:val="F6FA676A"/>
    <w:lvl w:ilvl="0">
      <w:start w:val="2"/>
      <w:numFmt w:val="decimal"/>
      <w:lvlText w:val="2.%1."/>
      <w:legacy w:legacy="1" w:legacySpace="0" w:legacyIndent="547"/>
      <w:lvlJc w:val="left"/>
      <w:rPr>
        <w:rFonts w:ascii="Times New Roman" w:hAnsi="Times New Roman" w:cs="Times New Roman" w:hint="default"/>
      </w:rPr>
    </w:lvl>
  </w:abstractNum>
  <w:abstractNum w:abstractNumId="7" w15:restartNumberingAfterBreak="0">
    <w:nsid w:val="060D5EF4"/>
    <w:multiLevelType w:val="multilevel"/>
    <w:tmpl w:val="057CDF3A"/>
    <w:lvl w:ilvl="0">
      <w:start w:val="1"/>
      <w:numFmt w:val="decimal"/>
      <w:lvlText w:val="%1."/>
      <w:lvlJc w:val="left"/>
      <w:pPr>
        <w:ind w:left="720" w:hanging="360"/>
      </w:pPr>
      <w:rPr>
        <w:rFonts w:hint="default"/>
      </w:rPr>
    </w:lvl>
    <w:lvl w:ilvl="1">
      <w:start w:val="1"/>
      <w:numFmt w:val="decimal"/>
      <w:isLgl/>
      <w:lvlText w:val="%1.%2."/>
      <w:lvlJc w:val="left"/>
      <w:pPr>
        <w:ind w:left="1012" w:hanging="45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8" w15:restartNumberingAfterBreak="0">
    <w:nsid w:val="079340FC"/>
    <w:multiLevelType w:val="singleLevel"/>
    <w:tmpl w:val="744E42EE"/>
    <w:lvl w:ilvl="0">
      <w:start w:val="1"/>
      <w:numFmt w:val="decimal"/>
      <w:lvlText w:val="%1."/>
      <w:legacy w:legacy="1" w:legacySpace="0" w:legacyIndent="410"/>
      <w:lvlJc w:val="left"/>
      <w:rPr>
        <w:rFonts w:ascii="Times New Roman" w:hAnsi="Times New Roman" w:cs="Times New Roman" w:hint="default"/>
      </w:rPr>
    </w:lvl>
  </w:abstractNum>
  <w:abstractNum w:abstractNumId="9" w15:restartNumberingAfterBreak="0">
    <w:nsid w:val="07A57F2D"/>
    <w:multiLevelType w:val="singleLevel"/>
    <w:tmpl w:val="0F9427BC"/>
    <w:lvl w:ilvl="0">
      <w:start w:val="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0B5F617B"/>
    <w:multiLevelType w:val="singleLevel"/>
    <w:tmpl w:val="E47857F0"/>
    <w:lvl w:ilvl="0">
      <w:start w:val="1"/>
      <w:numFmt w:val="lowerLetter"/>
      <w:lvlText w:val="%1)"/>
      <w:legacy w:legacy="1" w:legacySpace="0" w:legacyIndent="324"/>
      <w:lvlJc w:val="left"/>
      <w:rPr>
        <w:rFonts w:ascii="Times New Roman" w:hAnsi="Times New Roman" w:cs="Times New Roman" w:hint="default"/>
      </w:rPr>
    </w:lvl>
  </w:abstractNum>
  <w:abstractNum w:abstractNumId="11" w15:restartNumberingAfterBreak="0">
    <w:nsid w:val="0BF32CE9"/>
    <w:multiLevelType w:val="hybridMultilevel"/>
    <w:tmpl w:val="17821B04"/>
    <w:lvl w:ilvl="0" w:tplc="5842776A">
      <w:start w:val="5"/>
      <w:numFmt w:val="decimal"/>
      <w:lvlText w:val="%1."/>
      <w:lvlJc w:val="left"/>
      <w:pPr>
        <w:tabs>
          <w:tab w:val="num" w:pos="720"/>
        </w:tabs>
        <w:ind w:left="720" w:hanging="360"/>
      </w:pPr>
      <w:rPr>
        <w:rFonts w:cs="Times New Roman"/>
      </w:rPr>
    </w:lvl>
    <w:lvl w:ilvl="1" w:tplc="31D63734">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C9D22EC"/>
    <w:multiLevelType w:val="singleLevel"/>
    <w:tmpl w:val="65DABED4"/>
    <w:lvl w:ilvl="0">
      <w:start w:val="3"/>
      <w:numFmt w:val="decimal"/>
      <w:lvlText w:val="1.%1."/>
      <w:legacy w:legacy="1" w:legacySpace="0" w:legacyIndent="554"/>
      <w:lvlJc w:val="left"/>
      <w:rPr>
        <w:rFonts w:ascii="Times New Roman" w:hAnsi="Times New Roman" w:cs="Times New Roman" w:hint="default"/>
      </w:rPr>
    </w:lvl>
  </w:abstractNum>
  <w:abstractNum w:abstractNumId="13" w15:restartNumberingAfterBreak="0">
    <w:nsid w:val="0E7562FA"/>
    <w:multiLevelType w:val="hybridMultilevel"/>
    <w:tmpl w:val="D4F09008"/>
    <w:lvl w:ilvl="0" w:tplc="06C401A0">
      <w:start w:val="1"/>
      <w:numFmt w:val="lowerLetter"/>
      <w:lvlText w:val="%1)"/>
      <w:lvlJc w:val="left"/>
      <w:pPr>
        <w:ind w:left="950" w:hanging="360"/>
      </w:pPr>
      <w:rPr>
        <w:rFonts w:hint="default"/>
      </w:r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4" w15:restartNumberingAfterBreak="0">
    <w:nsid w:val="0F061B31"/>
    <w:multiLevelType w:val="singleLevel"/>
    <w:tmpl w:val="A448FD1A"/>
    <w:lvl w:ilvl="0">
      <w:start w:val="2"/>
      <w:numFmt w:val="lowerLetter"/>
      <w:lvlText w:val="%1)"/>
      <w:legacy w:legacy="1" w:legacySpace="0" w:legacyIndent="281"/>
      <w:lvlJc w:val="left"/>
      <w:rPr>
        <w:rFonts w:ascii="Times New Roman" w:hAnsi="Times New Roman" w:cs="Times New Roman" w:hint="default"/>
      </w:rPr>
    </w:lvl>
  </w:abstractNum>
  <w:abstractNum w:abstractNumId="15" w15:restartNumberingAfterBreak="0">
    <w:nsid w:val="10582A8D"/>
    <w:multiLevelType w:val="singleLevel"/>
    <w:tmpl w:val="6DD87586"/>
    <w:lvl w:ilvl="0">
      <w:start w:val="3"/>
      <w:numFmt w:val="decimal"/>
      <w:lvlText w:val="%1)"/>
      <w:legacy w:legacy="1" w:legacySpace="0" w:legacyIndent="266"/>
      <w:lvlJc w:val="left"/>
      <w:rPr>
        <w:rFonts w:ascii="Times New Roman" w:hAnsi="Times New Roman" w:cs="Times New Roman" w:hint="default"/>
      </w:rPr>
    </w:lvl>
  </w:abstractNum>
  <w:abstractNum w:abstractNumId="16" w15:restartNumberingAfterBreak="0">
    <w:nsid w:val="10D44F35"/>
    <w:multiLevelType w:val="singleLevel"/>
    <w:tmpl w:val="92068EC8"/>
    <w:lvl w:ilvl="0">
      <w:start w:val="2"/>
      <w:numFmt w:val="decimal"/>
      <w:lvlText w:val="4.%1."/>
      <w:legacy w:legacy="1" w:legacySpace="0" w:legacyIndent="562"/>
      <w:lvlJc w:val="left"/>
      <w:rPr>
        <w:rFonts w:ascii="Times New Roman" w:hAnsi="Times New Roman" w:cs="Times New Roman" w:hint="default"/>
      </w:rPr>
    </w:lvl>
  </w:abstractNum>
  <w:abstractNum w:abstractNumId="17" w15:restartNumberingAfterBreak="0">
    <w:nsid w:val="1184240A"/>
    <w:multiLevelType w:val="singleLevel"/>
    <w:tmpl w:val="B3CE9716"/>
    <w:lvl w:ilvl="0">
      <w:start w:val="1"/>
      <w:numFmt w:val="decimal"/>
      <w:lvlText w:val="%1."/>
      <w:legacy w:legacy="1" w:legacySpace="0" w:legacyIndent="410"/>
      <w:lvlJc w:val="left"/>
      <w:rPr>
        <w:rFonts w:ascii="Times New Roman" w:hAnsi="Times New Roman" w:cs="Times New Roman" w:hint="default"/>
      </w:rPr>
    </w:lvl>
  </w:abstractNum>
  <w:abstractNum w:abstractNumId="18" w15:restartNumberingAfterBreak="0">
    <w:nsid w:val="11AC2A10"/>
    <w:multiLevelType w:val="singleLevel"/>
    <w:tmpl w:val="E52EBA9C"/>
    <w:lvl w:ilvl="0">
      <w:start w:val="1"/>
      <w:numFmt w:val="decimal"/>
      <w:lvlText w:val="1.%1."/>
      <w:legacy w:legacy="1" w:legacySpace="0" w:legacyIndent="554"/>
      <w:lvlJc w:val="left"/>
      <w:rPr>
        <w:rFonts w:ascii="Times New Roman" w:hAnsi="Times New Roman" w:cs="Times New Roman" w:hint="default"/>
      </w:rPr>
    </w:lvl>
  </w:abstractNum>
  <w:abstractNum w:abstractNumId="19" w15:restartNumberingAfterBreak="0">
    <w:nsid w:val="12213BF1"/>
    <w:multiLevelType w:val="singleLevel"/>
    <w:tmpl w:val="1C68316E"/>
    <w:lvl w:ilvl="0">
      <w:start w:val="1"/>
      <w:numFmt w:val="decimal"/>
      <w:lvlText w:val="2.%1."/>
      <w:legacy w:legacy="1" w:legacySpace="0" w:legacyIndent="547"/>
      <w:lvlJc w:val="left"/>
      <w:rPr>
        <w:rFonts w:ascii="Times New Roman" w:hAnsi="Times New Roman" w:cs="Times New Roman" w:hint="default"/>
      </w:rPr>
    </w:lvl>
  </w:abstractNum>
  <w:abstractNum w:abstractNumId="20" w15:restartNumberingAfterBreak="0">
    <w:nsid w:val="12433BDB"/>
    <w:multiLevelType w:val="singleLevel"/>
    <w:tmpl w:val="752A5C78"/>
    <w:lvl w:ilvl="0">
      <w:start w:val="1"/>
      <w:numFmt w:val="decimal"/>
      <w:lvlText w:val="%1)"/>
      <w:legacy w:legacy="1" w:legacySpace="0" w:legacyIndent="461"/>
      <w:lvlJc w:val="left"/>
      <w:rPr>
        <w:rFonts w:ascii="Times New Roman" w:hAnsi="Times New Roman" w:cs="Times New Roman" w:hint="default"/>
      </w:rPr>
    </w:lvl>
  </w:abstractNum>
  <w:abstractNum w:abstractNumId="21" w15:restartNumberingAfterBreak="0">
    <w:nsid w:val="15A3404A"/>
    <w:multiLevelType w:val="singleLevel"/>
    <w:tmpl w:val="706E95F4"/>
    <w:lvl w:ilvl="0">
      <w:start w:val="1"/>
      <w:numFmt w:val="decimal"/>
      <w:lvlText w:val="1.%1."/>
      <w:legacy w:legacy="1" w:legacySpace="0" w:legacyIndent="554"/>
      <w:lvlJc w:val="left"/>
      <w:rPr>
        <w:rFonts w:ascii="Times New Roman" w:hAnsi="Times New Roman" w:cs="Times New Roman" w:hint="default"/>
      </w:rPr>
    </w:lvl>
  </w:abstractNum>
  <w:abstractNum w:abstractNumId="22" w15:restartNumberingAfterBreak="0">
    <w:nsid w:val="15CC6FE8"/>
    <w:multiLevelType w:val="singleLevel"/>
    <w:tmpl w:val="C952D606"/>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15F228AD"/>
    <w:multiLevelType w:val="singleLevel"/>
    <w:tmpl w:val="4CA61030"/>
    <w:lvl w:ilvl="0">
      <w:start w:val="3"/>
      <w:numFmt w:val="decimal"/>
      <w:lvlText w:val="3.%1."/>
      <w:legacy w:legacy="1" w:legacySpace="0" w:legacyIndent="562"/>
      <w:lvlJc w:val="left"/>
      <w:rPr>
        <w:rFonts w:ascii="Times New Roman" w:hAnsi="Times New Roman" w:cs="Times New Roman" w:hint="default"/>
      </w:rPr>
    </w:lvl>
  </w:abstractNum>
  <w:abstractNum w:abstractNumId="24" w15:restartNumberingAfterBreak="0">
    <w:nsid w:val="16183ABB"/>
    <w:multiLevelType w:val="singleLevel"/>
    <w:tmpl w:val="E3863278"/>
    <w:lvl w:ilvl="0">
      <w:start w:val="1"/>
      <w:numFmt w:val="lowerLetter"/>
      <w:lvlText w:val="%1)"/>
      <w:legacy w:legacy="1" w:legacySpace="0" w:legacyIndent="266"/>
      <w:lvlJc w:val="left"/>
      <w:rPr>
        <w:rFonts w:ascii="Times New Roman" w:hAnsi="Times New Roman" w:cs="Times New Roman" w:hint="default"/>
      </w:rPr>
    </w:lvl>
  </w:abstractNum>
  <w:abstractNum w:abstractNumId="25" w15:restartNumberingAfterBreak="0">
    <w:nsid w:val="179D256F"/>
    <w:multiLevelType w:val="singleLevel"/>
    <w:tmpl w:val="5066D138"/>
    <w:lvl w:ilvl="0">
      <w:start w:val="1"/>
      <w:numFmt w:val="decimal"/>
      <w:lvlText w:val="%1."/>
      <w:legacy w:legacy="1" w:legacySpace="0" w:legacyIndent="418"/>
      <w:lvlJc w:val="left"/>
      <w:rPr>
        <w:rFonts w:ascii="Times New Roman" w:hAnsi="Times New Roman" w:cs="Times New Roman" w:hint="default"/>
      </w:rPr>
    </w:lvl>
  </w:abstractNum>
  <w:abstractNum w:abstractNumId="26" w15:restartNumberingAfterBreak="0">
    <w:nsid w:val="17BC2DEF"/>
    <w:multiLevelType w:val="hybridMultilevel"/>
    <w:tmpl w:val="4FC00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70246"/>
    <w:multiLevelType w:val="singleLevel"/>
    <w:tmpl w:val="E0826A24"/>
    <w:lvl w:ilvl="0">
      <w:start w:val="1"/>
      <w:numFmt w:val="decimal"/>
      <w:lvlText w:val="%1)"/>
      <w:legacy w:legacy="1" w:legacySpace="0" w:legacyIndent="231"/>
      <w:lvlJc w:val="left"/>
      <w:rPr>
        <w:rFonts w:ascii="Times New Roman" w:hAnsi="Times New Roman" w:cs="Times New Roman" w:hint="default"/>
      </w:rPr>
    </w:lvl>
  </w:abstractNum>
  <w:abstractNum w:abstractNumId="28" w15:restartNumberingAfterBreak="0">
    <w:nsid w:val="193E03EB"/>
    <w:multiLevelType w:val="hybridMultilevel"/>
    <w:tmpl w:val="7DB6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EC2A94"/>
    <w:multiLevelType w:val="singleLevel"/>
    <w:tmpl w:val="B6DE069A"/>
    <w:lvl w:ilvl="0">
      <w:start w:val="1"/>
      <w:numFmt w:val="decimal"/>
      <w:lvlText w:val="%1)"/>
      <w:legacy w:legacy="1" w:legacySpace="0" w:legacyIndent="280"/>
      <w:lvlJc w:val="left"/>
      <w:rPr>
        <w:rFonts w:ascii="Times New Roman" w:hAnsi="Times New Roman" w:cs="Times New Roman" w:hint="default"/>
      </w:rPr>
    </w:lvl>
  </w:abstractNum>
  <w:abstractNum w:abstractNumId="30" w15:restartNumberingAfterBreak="0">
    <w:nsid w:val="1B1C3BF2"/>
    <w:multiLevelType w:val="singleLevel"/>
    <w:tmpl w:val="C154446A"/>
    <w:lvl w:ilvl="0">
      <w:start w:val="2"/>
      <w:numFmt w:val="decimal"/>
      <w:lvlText w:val="%1)"/>
      <w:legacy w:legacy="1" w:legacySpace="0" w:legacyIndent="295"/>
      <w:lvlJc w:val="left"/>
      <w:rPr>
        <w:rFonts w:ascii="Times New Roman" w:hAnsi="Times New Roman" w:cs="Times New Roman" w:hint="default"/>
      </w:rPr>
    </w:lvl>
  </w:abstractNum>
  <w:abstractNum w:abstractNumId="31" w15:restartNumberingAfterBreak="0">
    <w:nsid w:val="1BB2257F"/>
    <w:multiLevelType w:val="singleLevel"/>
    <w:tmpl w:val="98241CE2"/>
    <w:lvl w:ilvl="0">
      <w:start w:val="2"/>
      <w:numFmt w:val="decimal"/>
      <w:lvlText w:val="6.%1."/>
      <w:legacy w:legacy="1" w:legacySpace="0" w:legacyIndent="504"/>
      <w:lvlJc w:val="left"/>
      <w:rPr>
        <w:rFonts w:ascii="Times New Roman" w:hAnsi="Times New Roman" w:cs="Times New Roman" w:hint="default"/>
      </w:rPr>
    </w:lvl>
  </w:abstractNum>
  <w:abstractNum w:abstractNumId="32" w15:restartNumberingAfterBreak="0">
    <w:nsid w:val="1CB04019"/>
    <w:multiLevelType w:val="singleLevel"/>
    <w:tmpl w:val="98744860"/>
    <w:lvl w:ilvl="0">
      <w:start w:val="1"/>
      <w:numFmt w:val="lowerLetter"/>
      <w:lvlText w:val="%1)"/>
      <w:legacy w:legacy="1" w:legacySpace="0" w:legacyIndent="418"/>
      <w:lvlJc w:val="left"/>
      <w:rPr>
        <w:rFonts w:ascii="Franklin Gothic Medium" w:hAnsi="Franklin Gothic Medium" w:cs="Times New Roman" w:hint="default"/>
      </w:rPr>
    </w:lvl>
  </w:abstractNum>
  <w:abstractNum w:abstractNumId="33" w15:restartNumberingAfterBreak="0">
    <w:nsid w:val="1E222411"/>
    <w:multiLevelType w:val="hybridMultilevel"/>
    <w:tmpl w:val="AF90C928"/>
    <w:lvl w:ilvl="0" w:tplc="AB8EF0F8">
      <w:start w:val="1"/>
      <w:numFmt w:val="decimal"/>
      <w:lvlText w:val="%1."/>
      <w:lvlJc w:val="left"/>
      <w:pPr>
        <w:tabs>
          <w:tab w:val="num" w:pos="360"/>
        </w:tabs>
        <w:ind w:left="360" w:hanging="360"/>
      </w:pPr>
      <w:rPr>
        <w:rFonts w:cs="Times New Roman"/>
        <w:b w:val="0"/>
      </w:rPr>
    </w:lvl>
    <w:lvl w:ilvl="1" w:tplc="328E00D4">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212703E2"/>
    <w:multiLevelType w:val="singleLevel"/>
    <w:tmpl w:val="C9488070"/>
    <w:lvl w:ilvl="0">
      <w:start w:val="1"/>
      <w:numFmt w:val="decimal"/>
      <w:lvlText w:val="1.%1."/>
      <w:legacy w:legacy="1" w:legacySpace="0" w:legacyIndent="562"/>
      <w:lvlJc w:val="left"/>
      <w:rPr>
        <w:rFonts w:ascii="Times New Roman" w:hAnsi="Times New Roman" w:cs="Times New Roman" w:hint="default"/>
      </w:rPr>
    </w:lvl>
  </w:abstractNum>
  <w:abstractNum w:abstractNumId="35" w15:restartNumberingAfterBreak="0">
    <w:nsid w:val="233D2043"/>
    <w:multiLevelType w:val="singleLevel"/>
    <w:tmpl w:val="1AD0EBB4"/>
    <w:lvl w:ilvl="0">
      <w:start w:val="1"/>
      <w:numFmt w:val="lowerLetter"/>
      <w:lvlText w:val="%1)"/>
      <w:legacy w:legacy="1" w:legacySpace="0" w:legacyIndent="288"/>
      <w:lvlJc w:val="left"/>
      <w:rPr>
        <w:rFonts w:ascii="Times New Roman" w:hAnsi="Times New Roman" w:cs="Times New Roman" w:hint="default"/>
      </w:rPr>
    </w:lvl>
  </w:abstractNum>
  <w:abstractNum w:abstractNumId="36" w15:restartNumberingAfterBreak="0">
    <w:nsid w:val="239D72AB"/>
    <w:multiLevelType w:val="multilevel"/>
    <w:tmpl w:val="77CAFEF6"/>
    <w:lvl w:ilvl="0">
      <w:start w:val="3"/>
      <w:numFmt w:val="decimal"/>
      <w:lvlText w:val="%1."/>
      <w:lvlJc w:val="left"/>
      <w:pPr>
        <w:ind w:left="360" w:hanging="360"/>
      </w:pPr>
      <w:rPr>
        <w:rFonts w:ascii="Franklin Gothic Medium" w:hAnsi="Franklin Gothic Medium" w:cs="Franklin Gothic Medium" w:hint="default"/>
        <w:sz w:val="20"/>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ascii="Franklin Gothic Medium" w:hAnsi="Franklin Gothic Medium" w:cs="Franklin Gothic Medium" w:hint="default"/>
        <w:sz w:val="20"/>
      </w:rPr>
    </w:lvl>
    <w:lvl w:ilvl="3">
      <w:start w:val="1"/>
      <w:numFmt w:val="decimal"/>
      <w:lvlText w:val="%1.%2.%3.%4."/>
      <w:lvlJc w:val="left"/>
      <w:pPr>
        <w:ind w:left="720" w:hanging="720"/>
      </w:pPr>
      <w:rPr>
        <w:rFonts w:ascii="Franklin Gothic Medium" w:hAnsi="Franklin Gothic Medium" w:cs="Franklin Gothic Medium" w:hint="default"/>
        <w:sz w:val="20"/>
      </w:rPr>
    </w:lvl>
    <w:lvl w:ilvl="4">
      <w:start w:val="1"/>
      <w:numFmt w:val="decimal"/>
      <w:lvlText w:val="%1.%2.%3.%4.%5."/>
      <w:lvlJc w:val="left"/>
      <w:pPr>
        <w:ind w:left="1080" w:hanging="1080"/>
      </w:pPr>
      <w:rPr>
        <w:rFonts w:ascii="Franklin Gothic Medium" w:hAnsi="Franklin Gothic Medium" w:cs="Franklin Gothic Medium" w:hint="default"/>
        <w:sz w:val="20"/>
      </w:rPr>
    </w:lvl>
    <w:lvl w:ilvl="5">
      <w:start w:val="1"/>
      <w:numFmt w:val="decimal"/>
      <w:lvlText w:val="%1.%2.%3.%4.%5.%6."/>
      <w:lvlJc w:val="left"/>
      <w:pPr>
        <w:ind w:left="1080" w:hanging="1080"/>
      </w:pPr>
      <w:rPr>
        <w:rFonts w:ascii="Franklin Gothic Medium" w:hAnsi="Franklin Gothic Medium" w:cs="Franklin Gothic Medium" w:hint="default"/>
        <w:sz w:val="20"/>
      </w:rPr>
    </w:lvl>
    <w:lvl w:ilvl="6">
      <w:start w:val="1"/>
      <w:numFmt w:val="decimal"/>
      <w:lvlText w:val="%1.%2.%3.%4.%5.%6.%7."/>
      <w:lvlJc w:val="left"/>
      <w:pPr>
        <w:ind w:left="1440" w:hanging="1440"/>
      </w:pPr>
      <w:rPr>
        <w:rFonts w:ascii="Franklin Gothic Medium" w:hAnsi="Franklin Gothic Medium" w:cs="Franklin Gothic Medium" w:hint="default"/>
        <w:sz w:val="20"/>
      </w:rPr>
    </w:lvl>
    <w:lvl w:ilvl="7">
      <w:start w:val="1"/>
      <w:numFmt w:val="decimal"/>
      <w:lvlText w:val="%1.%2.%3.%4.%5.%6.%7.%8."/>
      <w:lvlJc w:val="left"/>
      <w:pPr>
        <w:ind w:left="1440" w:hanging="1440"/>
      </w:pPr>
      <w:rPr>
        <w:rFonts w:ascii="Franklin Gothic Medium" w:hAnsi="Franklin Gothic Medium" w:cs="Franklin Gothic Medium" w:hint="default"/>
        <w:sz w:val="20"/>
      </w:rPr>
    </w:lvl>
    <w:lvl w:ilvl="8">
      <w:start w:val="1"/>
      <w:numFmt w:val="decimal"/>
      <w:lvlText w:val="%1.%2.%3.%4.%5.%6.%7.%8.%9."/>
      <w:lvlJc w:val="left"/>
      <w:pPr>
        <w:ind w:left="1800" w:hanging="1800"/>
      </w:pPr>
      <w:rPr>
        <w:rFonts w:ascii="Franklin Gothic Medium" w:hAnsi="Franklin Gothic Medium" w:cs="Franklin Gothic Medium" w:hint="default"/>
        <w:sz w:val="20"/>
      </w:rPr>
    </w:lvl>
  </w:abstractNum>
  <w:abstractNum w:abstractNumId="37" w15:restartNumberingAfterBreak="0">
    <w:nsid w:val="24DB0CB5"/>
    <w:multiLevelType w:val="singleLevel"/>
    <w:tmpl w:val="3C085192"/>
    <w:lvl w:ilvl="0">
      <w:start w:val="2"/>
      <w:numFmt w:val="decimal"/>
      <w:lvlText w:val="%1)"/>
      <w:legacy w:legacy="1" w:legacySpace="0" w:legacyIndent="266"/>
      <w:lvlJc w:val="left"/>
      <w:rPr>
        <w:rFonts w:ascii="Times New Roman" w:hAnsi="Times New Roman" w:cs="Times New Roman" w:hint="default"/>
      </w:rPr>
    </w:lvl>
  </w:abstractNum>
  <w:abstractNum w:abstractNumId="38" w15:restartNumberingAfterBreak="0">
    <w:nsid w:val="25061571"/>
    <w:multiLevelType w:val="hybridMultilevel"/>
    <w:tmpl w:val="E62A70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2C5379"/>
    <w:multiLevelType w:val="singleLevel"/>
    <w:tmpl w:val="2A24F842"/>
    <w:lvl w:ilvl="0">
      <w:start w:val="1"/>
      <w:numFmt w:val="lowerLetter"/>
      <w:lvlText w:val="%1)"/>
      <w:legacy w:legacy="1" w:legacySpace="0" w:legacyIndent="281"/>
      <w:lvlJc w:val="left"/>
      <w:rPr>
        <w:rFonts w:ascii="Times New Roman" w:hAnsi="Times New Roman" w:cs="Times New Roman" w:hint="default"/>
      </w:rPr>
    </w:lvl>
  </w:abstractNum>
  <w:abstractNum w:abstractNumId="40" w15:restartNumberingAfterBreak="0">
    <w:nsid w:val="2AD27919"/>
    <w:multiLevelType w:val="singleLevel"/>
    <w:tmpl w:val="B8229A96"/>
    <w:lvl w:ilvl="0">
      <w:start w:val="1"/>
      <w:numFmt w:val="decimal"/>
      <w:lvlText w:val="1.%1."/>
      <w:legacy w:legacy="1" w:legacySpace="0" w:legacyIndent="547"/>
      <w:lvlJc w:val="left"/>
      <w:rPr>
        <w:rFonts w:ascii="Times New Roman" w:hAnsi="Times New Roman" w:cs="Times New Roman" w:hint="default"/>
        <w:b w:val="0"/>
      </w:rPr>
    </w:lvl>
  </w:abstractNum>
  <w:abstractNum w:abstractNumId="41" w15:restartNumberingAfterBreak="0">
    <w:nsid w:val="2B855523"/>
    <w:multiLevelType w:val="singleLevel"/>
    <w:tmpl w:val="DFE4DBA0"/>
    <w:lvl w:ilvl="0">
      <w:start w:val="1"/>
      <w:numFmt w:val="lowerLetter"/>
      <w:lvlText w:val="%1)"/>
      <w:legacy w:legacy="1" w:legacySpace="0" w:legacyIndent="281"/>
      <w:lvlJc w:val="left"/>
      <w:rPr>
        <w:rFonts w:ascii="Times New Roman" w:hAnsi="Times New Roman" w:cs="Times New Roman" w:hint="default"/>
      </w:rPr>
    </w:lvl>
  </w:abstractNum>
  <w:abstractNum w:abstractNumId="42" w15:restartNumberingAfterBreak="0">
    <w:nsid w:val="2B964BF3"/>
    <w:multiLevelType w:val="singleLevel"/>
    <w:tmpl w:val="045A6168"/>
    <w:lvl w:ilvl="0">
      <w:start w:val="1"/>
      <w:numFmt w:val="decimal"/>
      <w:lvlText w:val="4.%1."/>
      <w:legacy w:legacy="1" w:legacySpace="0" w:legacyIndent="569"/>
      <w:lvlJc w:val="left"/>
      <w:rPr>
        <w:rFonts w:ascii="Times New Roman" w:hAnsi="Times New Roman" w:cs="Times New Roman" w:hint="default"/>
        <w:b w:val="0"/>
      </w:rPr>
    </w:lvl>
  </w:abstractNum>
  <w:abstractNum w:abstractNumId="43" w15:restartNumberingAfterBreak="0">
    <w:nsid w:val="2C8A6134"/>
    <w:multiLevelType w:val="singleLevel"/>
    <w:tmpl w:val="29D8B62A"/>
    <w:lvl w:ilvl="0">
      <w:start w:val="1"/>
      <w:numFmt w:val="lowerLetter"/>
      <w:lvlText w:val="%1)"/>
      <w:legacy w:legacy="1" w:legacySpace="0" w:legacyIndent="418"/>
      <w:lvlJc w:val="left"/>
      <w:rPr>
        <w:rFonts w:ascii="Times New Roman" w:hAnsi="Times New Roman" w:cs="Times New Roman" w:hint="default"/>
      </w:rPr>
    </w:lvl>
  </w:abstractNum>
  <w:abstractNum w:abstractNumId="44" w15:restartNumberingAfterBreak="0">
    <w:nsid w:val="2D80546C"/>
    <w:multiLevelType w:val="multilevel"/>
    <w:tmpl w:val="912CC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E2E6377"/>
    <w:multiLevelType w:val="hybridMultilevel"/>
    <w:tmpl w:val="11B00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C91854"/>
    <w:multiLevelType w:val="multilevel"/>
    <w:tmpl w:val="24925EFA"/>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47" w15:restartNumberingAfterBreak="0">
    <w:nsid w:val="2ECE478A"/>
    <w:multiLevelType w:val="singleLevel"/>
    <w:tmpl w:val="8F8C8B2E"/>
    <w:lvl w:ilvl="0">
      <w:start w:val="1"/>
      <w:numFmt w:val="decimal"/>
      <w:lvlText w:val="1.%1."/>
      <w:legacy w:legacy="1" w:legacySpace="0" w:legacyIndent="554"/>
      <w:lvlJc w:val="left"/>
      <w:rPr>
        <w:rFonts w:ascii="Times New Roman" w:hAnsi="Times New Roman" w:cs="Times New Roman" w:hint="default"/>
        <w:b w:val="0"/>
      </w:rPr>
    </w:lvl>
  </w:abstractNum>
  <w:abstractNum w:abstractNumId="48" w15:restartNumberingAfterBreak="0">
    <w:nsid w:val="2ED02AA1"/>
    <w:multiLevelType w:val="singleLevel"/>
    <w:tmpl w:val="49327510"/>
    <w:lvl w:ilvl="0">
      <w:start w:val="1"/>
      <w:numFmt w:val="decimal"/>
      <w:lvlText w:val="%1)"/>
      <w:legacy w:legacy="1" w:legacySpace="0" w:legacyIndent="424"/>
      <w:lvlJc w:val="left"/>
      <w:rPr>
        <w:rFonts w:ascii="Times New Roman" w:hAnsi="Times New Roman" w:cs="Times New Roman" w:hint="default"/>
      </w:rPr>
    </w:lvl>
  </w:abstractNum>
  <w:abstractNum w:abstractNumId="49" w15:restartNumberingAfterBreak="0">
    <w:nsid w:val="2EF80C60"/>
    <w:multiLevelType w:val="hybridMultilevel"/>
    <w:tmpl w:val="47864A1E"/>
    <w:lvl w:ilvl="0" w:tplc="832E226A">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1DC7D5D"/>
    <w:multiLevelType w:val="singleLevel"/>
    <w:tmpl w:val="BE901496"/>
    <w:lvl w:ilvl="0">
      <w:start w:val="1"/>
      <w:numFmt w:val="decimal"/>
      <w:lvlText w:val="3.%1."/>
      <w:legacy w:legacy="1" w:legacySpace="0" w:legacyIndent="562"/>
      <w:lvlJc w:val="left"/>
      <w:rPr>
        <w:rFonts w:ascii="Times New Roman" w:hAnsi="Times New Roman" w:cs="Times New Roman" w:hint="default"/>
        <w:b w:val="0"/>
      </w:rPr>
    </w:lvl>
  </w:abstractNum>
  <w:abstractNum w:abstractNumId="51" w15:restartNumberingAfterBreak="0">
    <w:nsid w:val="32693521"/>
    <w:multiLevelType w:val="singleLevel"/>
    <w:tmpl w:val="FF3C59CA"/>
    <w:lvl w:ilvl="0">
      <w:start w:val="1"/>
      <w:numFmt w:val="decimal"/>
      <w:lvlText w:val="%1."/>
      <w:legacy w:legacy="1" w:legacySpace="0" w:legacyIndent="274"/>
      <w:lvlJc w:val="left"/>
      <w:rPr>
        <w:rFonts w:ascii="Times New Roman" w:hAnsi="Times New Roman" w:cs="Times New Roman" w:hint="default"/>
      </w:rPr>
    </w:lvl>
  </w:abstractNum>
  <w:abstractNum w:abstractNumId="52" w15:restartNumberingAfterBreak="0">
    <w:nsid w:val="3776760C"/>
    <w:multiLevelType w:val="singleLevel"/>
    <w:tmpl w:val="16365F98"/>
    <w:lvl w:ilvl="0">
      <w:start w:val="1"/>
      <w:numFmt w:val="lowerLetter"/>
      <w:lvlText w:val="%1)"/>
      <w:legacy w:legacy="1" w:legacySpace="0" w:legacyIndent="1779"/>
      <w:lvlJc w:val="left"/>
      <w:rPr>
        <w:rFonts w:ascii="Franklin Gothic Medium" w:hAnsi="Franklin Gothic Medium" w:cs="Times New Roman" w:hint="default"/>
      </w:rPr>
    </w:lvl>
  </w:abstractNum>
  <w:abstractNum w:abstractNumId="53" w15:restartNumberingAfterBreak="0">
    <w:nsid w:val="37DE102E"/>
    <w:multiLevelType w:val="singleLevel"/>
    <w:tmpl w:val="B5621070"/>
    <w:lvl w:ilvl="0">
      <w:start w:val="1"/>
      <w:numFmt w:val="decimal"/>
      <w:lvlText w:val="3.%1."/>
      <w:legacy w:legacy="1" w:legacySpace="0" w:legacyIndent="562"/>
      <w:lvlJc w:val="left"/>
      <w:rPr>
        <w:rFonts w:ascii="Times New Roman" w:hAnsi="Times New Roman" w:cs="Times New Roman" w:hint="default"/>
      </w:rPr>
    </w:lvl>
  </w:abstractNum>
  <w:abstractNum w:abstractNumId="54" w15:restartNumberingAfterBreak="0">
    <w:nsid w:val="383C096B"/>
    <w:multiLevelType w:val="singleLevel"/>
    <w:tmpl w:val="0CB273CC"/>
    <w:lvl w:ilvl="0">
      <w:start w:val="1"/>
      <w:numFmt w:val="decimal"/>
      <w:lvlText w:val="3.%1."/>
      <w:legacy w:legacy="1" w:legacySpace="0" w:legacyIndent="562"/>
      <w:lvlJc w:val="left"/>
      <w:rPr>
        <w:rFonts w:ascii="Times New Roman" w:hAnsi="Times New Roman" w:cs="Times New Roman" w:hint="default"/>
      </w:rPr>
    </w:lvl>
  </w:abstractNum>
  <w:abstractNum w:abstractNumId="55" w15:restartNumberingAfterBreak="0">
    <w:nsid w:val="3C850261"/>
    <w:multiLevelType w:val="singleLevel"/>
    <w:tmpl w:val="8110A51C"/>
    <w:lvl w:ilvl="0">
      <w:start w:val="1"/>
      <w:numFmt w:val="decimal"/>
      <w:lvlText w:val="2.%1."/>
      <w:legacy w:legacy="1" w:legacySpace="0" w:legacyIndent="562"/>
      <w:lvlJc w:val="left"/>
      <w:rPr>
        <w:rFonts w:ascii="Times New Roman" w:hAnsi="Times New Roman" w:cs="Times New Roman" w:hint="default"/>
      </w:rPr>
    </w:lvl>
  </w:abstractNum>
  <w:abstractNum w:abstractNumId="56" w15:restartNumberingAfterBreak="0">
    <w:nsid w:val="3D830C6B"/>
    <w:multiLevelType w:val="singleLevel"/>
    <w:tmpl w:val="ABB6DB2C"/>
    <w:lvl w:ilvl="0">
      <w:start w:val="1"/>
      <w:numFmt w:val="decimal"/>
      <w:lvlText w:val="%1."/>
      <w:legacy w:legacy="1" w:legacySpace="0" w:legacyIndent="562"/>
      <w:lvlJc w:val="left"/>
      <w:rPr>
        <w:rFonts w:ascii="Times New Roman" w:hAnsi="Times New Roman" w:cs="Times New Roman" w:hint="default"/>
      </w:rPr>
    </w:lvl>
  </w:abstractNum>
  <w:abstractNum w:abstractNumId="57" w15:restartNumberingAfterBreak="0">
    <w:nsid w:val="3F346CDF"/>
    <w:multiLevelType w:val="singleLevel"/>
    <w:tmpl w:val="F0D4A93C"/>
    <w:lvl w:ilvl="0">
      <w:start w:val="1"/>
      <w:numFmt w:val="decimal"/>
      <w:lvlText w:val="1.%1."/>
      <w:legacy w:legacy="1" w:legacySpace="0" w:legacyIndent="547"/>
      <w:lvlJc w:val="left"/>
      <w:rPr>
        <w:rFonts w:ascii="Times New Roman" w:hAnsi="Times New Roman" w:cs="Times New Roman" w:hint="default"/>
      </w:rPr>
    </w:lvl>
  </w:abstractNum>
  <w:abstractNum w:abstractNumId="58" w15:restartNumberingAfterBreak="0">
    <w:nsid w:val="3F6F5611"/>
    <w:multiLevelType w:val="singleLevel"/>
    <w:tmpl w:val="A1861940"/>
    <w:lvl w:ilvl="0">
      <w:start w:val="1"/>
      <w:numFmt w:val="decimal"/>
      <w:lvlText w:val="3.%1."/>
      <w:legacy w:legacy="1" w:legacySpace="0" w:legacyIndent="562"/>
      <w:lvlJc w:val="left"/>
      <w:rPr>
        <w:rFonts w:ascii="Times New Roman" w:hAnsi="Times New Roman" w:cs="Times New Roman" w:hint="default"/>
      </w:rPr>
    </w:lvl>
  </w:abstractNum>
  <w:abstractNum w:abstractNumId="59" w15:restartNumberingAfterBreak="0">
    <w:nsid w:val="423B175D"/>
    <w:multiLevelType w:val="singleLevel"/>
    <w:tmpl w:val="629C7AB0"/>
    <w:lvl w:ilvl="0">
      <w:start w:val="1"/>
      <w:numFmt w:val="decimal"/>
      <w:lvlText w:val="3.%1."/>
      <w:legacy w:legacy="1" w:legacySpace="0" w:legacyIndent="569"/>
      <w:lvlJc w:val="left"/>
      <w:rPr>
        <w:rFonts w:ascii="Times New Roman" w:hAnsi="Times New Roman" w:cs="Times New Roman" w:hint="default"/>
      </w:rPr>
    </w:lvl>
  </w:abstractNum>
  <w:abstractNum w:abstractNumId="60" w15:restartNumberingAfterBreak="0">
    <w:nsid w:val="431F411B"/>
    <w:multiLevelType w:val="singleLevel"/>
    <w:tmpl w:val="B5C49332"/>
    <w:lvl w:ilvl="0">
      <w:start w:val="1"/>
      <w:numFmt w:val="lowerLetter"/>
      <w:lvlText w:val="%1."/>
      <w:legacy w:legacy="1" w:legacySpace="0" w:legacyIndent="274"/>
      <w:lvlJc w:val="left"/>
      <w:rPr>
        <w:rFonts w:ascii="Times New Roman" w:hAnsi="Times New Roman" w:cs="Times New Roman" w:hint="default"/>
      </w:rPr>
    </w:lvl>
  </w:abstractNum>
  <w:abstractNum w:abstractNumId="61" w15:restartNumberingAfterBreak="0">
    <w:nsid w:val="44401523"/>
    <w:multiLevelType w:val="singleLevel"/>
    <w:tmpl w:val="04CA0AF8"/>
    <w:lvl w:ilvl="0">
      <w:start w:val="2"/>
      <w:numFmt w:val="decimal"/>
      <w:lvlText w:val="%1."/>
      <w:legacy w:legacy="1" w:legacySpace="0" w:legacyIndent="432"/>
      <w:lvlJc w:val="left"/>
      <w:rPr>
        <w:rFonts w:ascii="Times New Roman" w:hAnsi="Times New Roman" w:cs="Times New Roman" w:hint="default"/>
      </w:rPr>
    </w:lvl>
  </w:abstractNum>
  <w:abstractNum w:abstractNumId="62" w15:restartNumberingAfterBreak="0">
    <w:nsid w:val="44680906"/>
    <w:multiLevelType w:val="multilevel"/>
    <w:tmpl w:val="E472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6003E95"/>
    <w:multiLevelType w:val="singleLevel"/>
    <w:tmpl w:val="BFC68B82"/>
    <w:lvl w:ilvl="0">
      <w:start w:val="1"/>
      <w:numFmt w:val="decimal"/>
      <w:lvlText w:val="%1)"/>
      <w:legacy w:legacy="1" w:legacySpace="0" w:legacyIndent="274"/>
      <w:lvlJc w:val="left"/>
      <w:rPr>
        <w:rFonts w:ascii="Times New Roman" w:hAnsi="Times New Roman" w:cs="Times New Roman" w:hint="default"/>
      </w:rPr>
    </w:lvl>
  </w:abstractNum>
  <w:abstractNum w:abstractNumId="64" w15:restartNumberingAfterBreak="0">
    <w:nsid w:val="47250D9D"/>
    <w:multiLevelType w:val="multilevel"/>
    <w:tmpl w:val="A2CE2792"/>
    <w:lvl w:ilvl="0">
      <w:start w:val="1"/>
      <w:numFmt w:val="upperRoman"/>
      <w:lvlText w:val="%1."/>
      <w:lvlJc w:val="left"/>
      <w:pPr>
        <w:ind w:left="1562" w:hanging="720"/>
      </w:pPr>
      <w:rPr>
        <w:rFonts w:hint="default"/>
      </w:rPr>
    </w:lvl>
    <w:lvl w:ilvl="1">
      <w:start w:val="2"/>
      <w:numFmt w:val="decimal"/>
      <w:isLgl/>
      <w:lvlText w:val="%1.%2."/>
      <w:lvlJc w:val="left"/>
      <w:pPr>
        <w:ind w:left="1202"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22" w:hanging="1080"/>
      </w:pPr>
      <w:rPr>
        <w:rFonts w:hint="default"/>
      </w:rPr>
    </w:lvl>
    <w:lvl w:ilvl="5">
      <w:start w:val="1"/>
      <w:numFmt w:val="decimal"/>
      <w:isLgl/>
      <w:lvlText w:val="%1.%2.%3.%4.%5.%6."/>
      <w:lvlJc w:val="left"/>
      <w:pPr>
        <w:ind w:left="1922" w:hanging="1080"/>
      </w:pPr>
      <w:rPr>
        <w:rFonts w:hint="default"/>
      </w:rPr>
    </w:lvl>
    <w:lvl w:ilvl="6">
      <w:start w:val="1"/>
      <w:numFmt w:val="decimal"/>
      <w:isLgl/>
      <w:lvlText w:val="%1.%2.%3.%4.%5.%6.%7."/>
      <w:lvlJc w:val="left"/>
      <w:pPr>
        <w:ind w:left="2282" w:hanging="1440"/>
      </w:pPr>
      <w:rPr>
        <w:rFonts w:hint="default"/>
      </w:rPr>
    </w:lvl>
    <w:lvl w:ilvl="7">
      <w:start w:val="1"/>
      <w:numFmt w:val="decimal"/>
      <w:isLgl/>
      <w:lvlText w:val="%1.%2.%3.%4.%5.%6.%7.%8."/>
      <w:lvlJc w:val="left"/>
      <w:pPr>
        <w:ind w:left="2282" w:hanging="1440"/>
      </w:pPr>
      <w:rPr>
        <w:rFonts w:hint="default"/>
      </w:rPr>
    </w:lvl>
    <w:lvl w:ilvl="8">
      <w:start w:val="1"/>
      <w:numFmt w:val="decimal"/>
      <w:isLgl/>
      <w:lvlText w:val="%1.%2.%3.%4.%5.%6.%7.%8.%9."/>
      <w:lvlJc w:val="left"/>
      <w:pPr>
        <w:ind w:left="2642" w:hanging="1800"/>
      </w:pPr>
      <w:rPr>
        <w:rFonts w:hint="default"/>
      </w:rPr>
    </w:lvl>
  </w:abstractNum>
  <w:abstractNum w:abstractNumId="65" w15:restartNumberingAfterBreak="0">
    <w:nsid w:val="48150F81"/>
    <w:multiLevelType w:val="hybridMultilevel"/>
    <w:tmpl w:val="01882C4E"/>
    <w:lvl w:ilvl="0" w:tplc="44A8651A">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81B05A4"/>
    <w:multiLevelType w:val="singleLevel"/>
    <w:tmpl w:val="A15CBF60"/>
    <w:lvl w:ilvl="0">
      <w:start w:val="1"/>
      <w:numFmt w:val="decimal"/>
      <w:lvlText w:val="%1)"/>
      <w:legacy w:legacy="1" w:legacySpace="0" w:legacyIndent="346"/>
      <w:lvlJc w:val="left"/>
      <w:rPr>
        <w:rFonts w:ascii="Times New Roman" w:hAnsi="Times New Roman" w:cs="Times New Roman" w:hint="default"/>
      </w:rPr>
    </w:lvl>
  </w:abstractNum>
  <w:abstractNum w:abstractNumId="67" w15:restartNumberingAfterBreak="0">
    <w:nsid w:val="4AB972DA"/>
    <w:multiLevelType w:val="singleLevel"/>
    <w:tmpl w:val="9A1A62FE"/>
    <w:lvl w:ilvl="0">
      <w:start w:val="1"/>
      <w:numFmt w:val="decimal"/>
      <w:lvlText w:val="4.%1."/>
      <w:legacy w:legacy="1" w:legacySpace="0" w:legacyIndent="562"/>
      <w:lvlJc w:val="left"/>
      <w:rPr>
        <w:rFonts w:ascii="Times New Roman" w:hAnsi="Times New Roman" w:cs="Times New Roman" w:hint="default"/>
        <w:b w:val="0"/>
      </w:rPr>
    </w:lvl>
  </w:abstractNum>
  <w:abstractNum w:abstractNumId="68" w15:restartNumberingAfterBreak="0">
    <w:nsid w:val="4BCA573B"/>
    <w:multiLevelType w:val="singleLevel"/>
    <w:tmpl w:val="BA3E6DDE"/>
    <w:lvl w:ilvl="0">
      <w:start w:val="1"/>
      <w:numFmt w:val="lowerLetter"/>
      <w:lvlText w:val="%1)"/>
      <w:legacy w:legacy="1" w:legacySpace="0" w:legacyIndent="288"/>
      <w:lvlJc w:val="left"/>
      <w:rPr>
        <w:rFonts w:ascii="Times New Roman" w:hAnsi="Times New Roman" w:cs="Times New Roman" w:hint="default"/>
      </w:rPr>
    </w:lvl>
  </w:abstractNum>
  <w:abstractNum w:abstractNumId="69" w15:restartNumberingAfterBreak="0">
    <w:nsid w:val="4D33582A"/>
    <w:multiLevelType w:val="hybridMultilevel"/>
    <w:tmpl w:val="B192C5F2"/>
    <w:lvl w:ilvl="0" w:tplc="F346722C">
      <w:start w:val="7"/>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D544B16"/>
    <w:multiLevelType w:val="singleLevel"/>
    <w:tmpl w:val="2058287A"/>
    <w:lvl w:ilvl="0">
      <w:start w:val="1"/>
      <w:numFmt w:val="lowerLetter"/>
      <w:lvlText w:val="%1)"/>
      <w:legacy w:legacy="1" w:legacySpace="0" w:legacyIndent="281"/>
      <w:lvlJc w:val="left"/>
      <w:rPr>
        <w:rFonts w:ascii="Times New Roman" w:hAnsi="Times New Roman" w:cs="Times New Roman" w:hint="default"/>
      </w:rPr>
    </w:lvl>
  </w:abstractNum>
  <w:abstractNum w:abstractNumId="71" w15:restartNumberingAfterBreak="0">
    <w:nsid w:val="4DC83B58"/>
    <w:multiLevelType w:val="singleLevel"/>
    <w:tmpl w:val="B5DC6B78"/>
    <w:lvl w:ilvl="0">
      <w:start w:val="1"/>
      <w:numFmt w:val="decimal"/>
      <w:lvlText w:val="%1)"/>
      <w:legacy w:legacy="1" w:legacySpace="0" w:legacyIndent="274"/>
      <w:lvlJc w:val="left"/>
      <w:rPr>
        <w:rFonts w:ascii="Times New Roman" w:hAnsi="Times New Roman" w:cs="Times New Roman" w:hint="default"/>
      </w:rPr>
    </w:lvl>
  </w:abstractNum>
  <w:abstractNum w:abstractNumId="72" w15:restartNumberingAfterBreak="0">
    <w:nsid w:val="4F1768AF"/>
    <w:multiLevelType w:val="singleLevel"/>
    <w:tmpl w:val="F47E296A"/>
    <w:lvl w:ilvl="0">
      <w:start w:val="1"/>
      <w:numFmt w:val="decimal"/>
      <w:lvlText w:val="%1)"/>
      <w:legacy w:legacy="1" w:legacySpace="0" w:legacyIndent="288"/>
      <w:lvlJc w:val="left"/>
      <w:rPr>
        <w:rFonts w:ascii="Times New Roman" w:hAnsi="Times New Roman" w:cs="Times New Roman" w:hint="default"/>
      </w:rPr>
    </w:lvl>
  </w:abstractNum>
  <w:abstractNum w:abstractNumId="73" w15:restartNumberingAfterBreak="0">
    <w:nsid w:val="519A48A2"/>
    <w:multiLevelType w:val="singleLevel"/>
    <w:tmpl w:val="84563B18"/>
    <w:lvl w:ilvl="0">
      <w:start w:val="2"/>
      <w:numFmt w:val="decimal"/>
      <w:lvlText w:val="5.%1."/>
      <w:legacy w:legacy="1" w:legacySpace="0" w:legacyIndent="497"/>
      <w:lvlJc w:val="left"/>
      <w:rPr>
        <w:rFonts w:ascii="Times New Roman" w:hAnsi="Times New Roman" w:cs="Times New Roman" w:hint="default"/>
      </w:rPr>
    </w:lvl>
  </w:abstractNum>
  <w:abstractNum w:abstractNumId="74" w15:restartNumberingAfterBreak="0">
    <w:nsid w:val="52250CE6"/>
    <w:multiLevelType w:val="singleLevel"/>
    <w:tmpl w:val="E5EADFEC"/>
    <w:lvl w:ilvl="0">
      <w:start w:val="1"/>
      <w:numFmt w:val="decimal"/>
      <w:lvlText w:val="6.%1."/>
      <w:legacy w:legacy="1" w:legacySpace="0" w:legacyIndent="511"/>
      <w:lvlJc w:val="left"/>
      <w:rPr>
        <w:rFonts w:ascii="Times New Roman" w:hAnsi="Times New Roman" w:cs="Times New Roman" w:hint="default"/>
      </w:rPr>
    </w:lvl>
  </w:abstractNum>
  <w:abstractNum w:abstractNumId="75" w15:restartNumberingAfterBreak="0">
    <w:nsid w:val="52AF48B3"/>
    <w:multiLevelType w:val="singleLevel"/>
    <w:tmpl w:val="43907DB8"/>
    <w:lvl w:ilvl="0">
      <w:start w:val="1"/>
      <w:numFmt w:val="decimal"/>
      <w:lvlText w:val="%1)"/>
      <w:legacy w:legacy="1" w:legacySpace="0" w:legacyIndent="360"/>
      <w:lvlJc w:val="left"/>
      <w:rPr>
        <w:rFonts w:ascii="Times New Roman" w:hAnsi="Times New Roman" w:cs="Times New Roman" w:hint="default"/>
      </w:rPr>
    </w:lvl>
  </w:abstractNum>
  <w:abstractNum w:abstractNumId="76" w15:restartNumberingAfterBreak="0">
    <w:nsid w:val="548B0E4F"/>
    <w:multiLevelType w:val="singleLevel"/>
    <w:tmpl w:val="F6E2E5EA"/>
    <w:lvl w:ilvl="0">
      <w:start w:val="4"/>
      <w:numFmt w:val="decimal"/>
      <w:lvlText w:val="%1)"/>
      <w:legacy w:legacy="1" w:legacySpace="0" w:legacyIndent="266"/>
      <w:lvlJc w:val="left"/>
      <w:rPr>
        <w:rFonts w:ascii="Times New Roman" w:hAnsi="Times New Roman" w:cs="Times New Roman" w:hint="default"/>
      </w:rPr>
    </w:lvl>
  </w:abstractNum>
  <w:abstractNum w:abstractNumId="77" w15:restartNumberingAfterBreak="0">
    <w:nsid w:val="54AB78FE"/>
    <w:multiLevelType w:val="singleLevel"/>
    <w:tmpl w:val="89761464"/>
    <w:lvl w:ilvl="0">
      <w:start w:val="4"/>
      <w:numFmt w:val="decimal"/>
      <w:lvlText w:val="1.%1."/>
      <w:legacy w:legacy="1" w:legacySpace="0" w:legacyIndent="562"/>
      <w:lvlJc w:val="left"/>
      <w:rPr>
        <w:rFonts w:ascii="Times New Roman" w:hAnsi="Times New Roman" w:cs="Times New Roman" w:hint="default"/>
      </w:rPr>
    </w:lvl>
  </w:abstractNum>
  <w:abstractNum w:abstractNumId="78" w15:restartNumberingAfterBreak="0">
    <w:nsid w:val="55BA0442"/>
    <w:multiLevelType w:val="hybridMultilevel"/>
    <w:tmpl w:val="D57EC362"/>
    <w:lvl w:ilvl="0" w:tplc="0846D39E">
      <w:start w:val="6"/>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57593716"/>
    <w:multiLevelType w:val="singleLevel"/>
    <w:tmpl w:val="642EC580"/>
    <w:lvl w:ilvl="0">
      <w:start w:val="3"/>
      <w:numFmt w:val="decimal"/>
      <w:lvlText w:val="%1."/>
      <w:legacy w:legacy="1" w:legacySpace="0" w:legacyIndent="418"/>
      <w:lvlJc w:val="left"/>
      <w:rPr>
        <w:rFonts w:ascii="Times New Roman" w:hAnsi="Times New Roman" w:cs="Times New Roman" w:hint="default"/>
      </w:rPr>
    </w:lvl>
  </w:abstractNum>
  <w:abstractNum w:abstractNumId="80" w15:restartNumberingAfterBreak="0">
    <w:nsid w:val="5848044E"/>
    <w:multiLevelType w:val="singleLevel"/>
    <w:tmpl w:val="9A960FBE"/>
    <w:lvl w:ilvl="0">
      <w:start w:val="4"/>
      <w:numFmt w:val="decimal"/>
      <w:lvlText w:val="%1."/>
      <w:legacy w:legacy="1" w:legacySpace="0" w:legacyIndent="418"/>
      <w:lvlJc w:val="left"/>
      <w:rPr>
        <w:rFonts w:ascii="Times New Roman" w:hAnsi="Times New Roman" w:cs="Times New Roman" w:hint="default"/>
      </w:rPr>
    </w:lvl>
  </w:abstractNum>
  <w:abstractNum w:abstractNumId="81" w15:restartNumberingAfterBreak="0">
    <w:nsid w:val="597D4A84"/>
    <w:multiLevelType w:val="singleLevel"/>
    <w:tmpl w:val="878CAAF2"/>
    <w:lvl w:ilvl="0">
      <w:start w:val="1"/>
      <w:numFmt w:val="decimal"/>
      <w:lvlText w:val="%1."/>
      <w:legacy w:legacy="1" w:legacySpace="0" w:legacyIndent="360"/>
      <w:lvlJc w:val="left"/>
      <w:rPr>
        <w:rFonts w:ascii="Times New Roman" w:hAnsi="Times New Roman" w:cs="Times New Roman" w:hint="default"/>
      </w:rPr>
    </w:lvl>
  </w:abstractNum>
  <w:abstractNum w:abstractNumId="82" w15:restartNumberingAfterBreak="0">
    <w:nsid w:val="5A814A4B"/>
    <w:multiLevelType w:val="multilevel"/>
    <w:tmpl w:val="BEF66272"/>
    <w:lvl w:ilvl="0">
      <w:start w:val="1"/>
      <w:numFmt w:val="decimal"/>
      <w:lvlText w:val="%1."/>
      <w:lvlJc w:val="left"/>
      <w:pPr>
        <w:ind w:left="1080" w:hanging="360"/>
      </w:pPr>
      <w:rPr>
        <w:rFonts w:ascii="Times New Roman" w:eastAsia="Calibri"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5ADD080B"/>
    <w:multiLevelType w:val="singleLevel"/>
    <w:tmpl w:val="A4D2A1C2"/>
    <w:lvl w:ilvl="0">
      <w:start w:val="1"/>
      <w:numFmt w:val="decimal"/>
      <w:lvlText w:val="%1)"/>
      <w:legacy w:legacy="1" w:legacySpace="0" w:legacyIndent="223"/>
      <w:lvlJc w:val="left"/>
      <w:rPr>
        <w:rFonts w:ascii="Times New Roman" w:hAnsi="Times New Roman" w:cs="Times New Roman" w:hint="default"/>
        <w:b w:val="0"/>
      </w:rPr>
    </w:lvl>
  </w:abstractNum>
  <w:abstractNum w:abstractNumId="84" w15:restartNumberingAfterBreak="0">
    <w:nsid w:val="5B4C4F3E"/>
    <w:multiLevelType w:val="singleLevel"/>
    <w:tmpl w:val="63B6974E"/>
    <w:lvl w:ilvl="0">
      <w:start w:val="2"/>
      <w:numFmt w:val="decimal"/>
      <w:lvlText w:val="%1."/>
      <w:legacy w:legacy="1" w:legacySpace="0" w:legacyIndent="410"/>
      <w:lvlJc w:val="left"/>
      <w:rPr>
        <w:rFonts w:ascii="Times New Roman" w:hAnsi="Times New Roman" w:cs="Times New Roman" w:hint="default"/>
      </w:rPr>
    </w:lvl>
  </w:abstractNum>
  <w:abstractNum w:abstractNumId="85" w15:restartNumberingAfterBreak="0">
    <w:nsid w:val="5BEA6C56"/>
    <w:multiLevelType w:val="singleLevel"/>
    <w:tmpl w:val="FC1A2C90"/>
    <w:lvl w:ilvl="0">
      <w:start w:val="1"/>
      <w:numFmt w:val="decimal"/>
      <w:lvlText w:val="%1)"/>
      <w:legacy w:legacy="1" w:legacySpace="0" w:legacyIndent="280"/>
      <w:lvlJc w:val="left"/>
      <w:rPr>
        <w:rFonts w:ascii="Times New Roman" w:hAnsi="Times New Roman" w:cs="Times New Roman" w:hint="default"/>
      </w:rPr>
    </w:lvl>
  </w:abstractNum>
  <w:abstractNum w:abstractNumId="86" w15:restartNumberingAfterBreak="0">
    <w:nsid w:val="5DA96ECC"/>
    <w:multiLevelType w:val="singleLevel"/>
    <w:tmpl w:val="4036C2A6"/>
    <w:lvl w:ilvl="0">
      <w:start w:val="1"/>
      <w:numFmt w:val="decimal"/>
      <w:lvlText w:val="%1)"/>
      <w:legacy w:legacy="1" w:legacySpace="0" w:legacyIndent="562"/>
      <w:lvlJc w:val="left"/>
      <w:rPr>
        <w:rFonts w:ascii="Times New Roman" w:hAnsi="Times New Roman" w:cs="Times New Roman" w:hint="default"/>
      </w:rPr>
    </w:lvl>
  </w:abstractNum>
  <w:abstractNum w:abstractNumId="87" w15:restartNumberingAfterBreak="0">
    <w:nsid w:val="5DEF76CB"/>
    <w:multiLevelType w:val="hybridMultilevel"/>
    <w:tmpl w:val="2E365488"/>
    <w:lvl w:ilvl="0" w:tplc="374E20FE">
      <w:start w:val="2"/>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F37055F"/>
    <w:multiLevelType w:val="singleLevel"/>
    <w:tmpl w:val="651EC85C"/>
    <w:lvl w:ilvl="0">
      <w:start w:val="2"/>
      <w:numFmt w:val="decimal"/>
      <w:lvlText w:val="%1."/>
      <w:legacy w:legacy="1" w:legacySpace="0" w:legacyIndent="418"/>
      <w:lvlJc w:val="left"/>
      <w:rPr>
        <w:rFonts w:ascii="Times New Roman" w:hAnsi="Times New Roman" w:cs="Times New Roman" w:hint="default"/>
      </w:rPr>
    </w:lvl>
  </w:abstractNum>
  <w:abstractNum w:abstractNumId="89" w15:restartNumberingAfterBreak="0">
    <w:nsid w:val="60FA1169"/>
    <w:multiLevelType w:val="multilevel"/>
    <w:tmpl w:val="1402E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FA0C3D"/>
    <w:multiLevelType w:val="singleLevel"/>
    <w:tmpl w:val="22E4E7F4"/>
    <w:lvl w:ilvl="0">
      <w:start w:val="3"/>
      <w:numFmt w:val="decimal"/>
      <w:lvlText w:val="1.%1."/>
      <w:legacy w:legacy="1" w:legacySpace="0" w:legacyIndent="554"/>
      <w:lvlJc w:val="left"/>
      <w:rPr>
        <w:rFonts w:ascii="Times New Roman" w:hAnsi="Times New Roman" w:cs="Times New Roman" w:hint="default"/>
      </w:rPr>
    </w:lvl>
  </w:abstractNum>
  <w:abstractNum w:abstractNumId="91" w15:restartNumberingAfterBreak="0">
    <w:nsid w:val="63BF7020"/>
    <w:multiLevelType w:val="singleLevel"/>
    <w:tmpl w:val="A2D67784"/>
    <w:lvl w:ilvl="0">
      <w:start w:val="1"/>
      <w:numFmt w:val="decimal"/>
      <w:lvlText w:val="1.%1."/>
      <w:legacy w:legacy="1" w:legacySpace="0" w:legacyIndent="554"/>
      <w:lvlJc w:val="left"/>
      <w:rPr>
        <w:rFonts w:ascii="Times New Roman" w:hAnsi="Times New Roman" w:cs="Times New Roman" w:hint="default"/>
        <w:b w:val="0"/>
      </w:rPr>
    </w:lvl>
  </w:abstractNum>
  <w:abstractNum w:abstractNumId="92" w15:restartNumberingAfterBreak="0">
    <w:nsid w:val="64462C2A"/>
    <w:multiLevelType w:val="singleLevel"/>
    <w:tmpl w:val="D44C15E0"/>
    <w:lvl w:ilvl="0">
      <w:start w:val="1"/>
      <w:numFmt w:val="lowerLetter"/>
      <w:lvlText w:val="%1)"/>
      <w:legacy w:legacy="1" w:legacySpace="0" w:legacyIndent="281"/>
      <w:lvlJc w:val="left"/>
      <w:rPr>
        <w:rFonts w:ascii="Times New Roman" w:hAnsi="Times New Roman" w:cs="Times New Roman" w:hint="default"/>
      </w:rPr>
    </w:lvl>
  </w:abstractNum>
  <w:abstractNum w:abstractNumId="93" w15:restartNumberingAfterBreak="0">
    <w:nsid w:val="646131FE"/>
    <w:multiLevelType w:val="singleLevel"/>
    <w:tmpl w:val="7E5C0E6E"/>
    <w:lvl w:ilvl="0">
      <w:start w:val="1"/>
      <w:numFmt w:val="decimal"/>
      <w:lvlText w:val="%1."/>
      <w:legacy w:legacy="1" w:legacySpace="0" w:legacyIndent="403"/>
      <w:lvlJc w:val="left"/>
      <w:rPr>
        <w:rFonts w:ascii="Times New Roman" w:hAnsi="Times New Roman" w:cs="Times New Roman" w:hint="default"/>
      </w:rPr>
    </w:lvl>
  </w:abstractNum>
  <w:abstractNum w:abstractNumId="94" w15:restartNumberingAfterBreak="0">
    <w:nsid w:val="64665D8C"/>
    <w:multiLevelType w:val="singleLevel"/>
    <w:tmpl w:val="AC4A319E"/>
    <w:lvl w:ilvl="0">
      <w:start w:val="1"/>
      <w:numFmt w:val="decimal"/>
      <w:lvlText w:val="%1."/>
      <w:legacy w:legacy="1" w:legacySpace="0" w:legacyIndent="353"/>
      <w:lvlJc w:val="left"/>
      <w:rPr>
        <w:rFonts w:ascii="Times New Roman" w:hAnsi="Times New Roman" w:cs="Times New Roman" w:hint="default"/>
      </w:rPr>
    </w:lvl>
  </w:abstractNum>
  <w:abstractNum w:abstractNumId="95" w15:restartNumberingAfterBreak="0">
    <w:nsid w:val="649D19E2"/>
    <w:multiLevelType w:val="singleLevel"/>
    <w:tmpl w:val="C28C11AC"/>
    <w:lvl w:ilvl="0">
      <w:start w:val="1"/>
      <w:numFmt w:val="decimal"/>
      <w:lvlText w:val="3.%1."/>
      <w:legacy w:legacy="1" w:legacySpace="0" w:legacyIndent="554"/>
      <w:lvlJc w:val="left"/>
      <w:rPr>
        <w:rFonts w:ascii="Times New Roman" w:hAnsi="Times New Roman" w:cs="Times New Roman" w:hint="default"/>
      </w:rPr>
    </w:lvl>
  </w:abstractNum>
  <w:abstractNum w:abstractNumId="96" w15:restartNumberingAfterBreak="0">
    <w:nsid w:val="67817CAF"/>
    <w:multiLevelType w:val="singleLevel"/>
    <w:tmpl w:val="5066D534"/>
    <w:lvl w:ilvl="0">
      <w:start w:val="1"/>
      <w:numFmt w:val="lowerLetter"/>
      <w:lvlText w:val="%1)"/>
      <w:legacy w:legacy="1" w:legacySpace="0" w:legacyIndent="353"/>
      <w:lvlJc w:val="left"/>
      <w:rPr>
        <w:rFonts w:ascii="Franklin Gothic Medium" w:hAnsi="Franklin Gothic Medium" w:cs="Times New Roman" w:hint="default"/>
      </w:rPr>
    </w:lvl>
  </w:abstractNum>
  <w:abstractNum w:abstractNumId="97" w15:restartNumberingAfterBreak="0">
    <w:nsid w:val="6860745A"/>
    <w:multiLevelType w:val="hybridMultilevel"/>
    <w:tmpl w:val="620A91E0"/>
    <w:lvl w:ilvl="0" w:tplc="06D210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8B70CF6"/>
    <w:multiLevelType w:val="singleLevel"/>
    <w:tmpl w:val="F4A27230"/>
    <w:lvl w:ilvl="0">
      <w:start w:val="1"/>
      <w:numFmt w:val="decimal"/>
      <w:lvlText w:val="1.%1."/>
      <w:legacy w:legacy="1" w:legacySpace="0" w:legacyIndent="547"/>
      <w:lvlJc w:val="left"/>
      <w:rPr>
        <w:rFonts w:ascii="Times New Roman" w:hAnsi="Times New Roman" w:cs="Times New Roman" w:hint="default"/>
      </w:rPr>
    </w:lvl>
  </w:abstractNum>
  <w:abstractNum w:abstractNumId="99" w15:restartNumberingAfterBreak="0">
    <w:nsid w:val="69DB4B80"/>
    <w:multiLevelType w:val="singleLevel"/>
    <w:tmpl w:val="18421804"/>
    <w:lvl w:ilvl="0">
      <w:start w:val="3"/>
      <w:numFmt w:val="decimal"/>
      <w:lvlText w:val="1.%1."/>
      <w:legacy w:legacy="1" w:legacySpace="0" w:legacyIndent="533"/>
      <w:lvlJc w:val="left"/>
      <w:rPr>
        <w:rFonts w:ascii="Times New Roman" w:hAnsi="Times New Roman" w:cs="Times New Roman" w:hint="default"/>
      </w:rPr>
    </w:lvl>
  </w:abstractNum>
  <w:abstractNum w:abstractNumId="100" w15:restartNumberingAfterBreak="0">
    <w:nsid w:val="69F11D78"/>
    <w:multiLevelType w:val="singleLevel"/>
    <w:tmpl w:val="D03C1B9A"/>
    <w:lvl w:ilvl="0">
      <w:start w:val="1"/>
      <w:numFmt w:val="decimal"/>
      <w:lvlText w:val="%1)"/>
      <w:legacy w:legacy="1" w:legacySpace="0" w:legacyIndent="274"/>
      <w:lvlJc w:val="left"/>
      <w:rPr>
        <w:rFonts w:ascii="Times New Roman" w:hAnsi="Times New Roman" w:cs="Times New Roman" w:hint="default"/>
      </w:rPr>
    </w:lvl>
  </w:abstractNum>
  <w:abstractNum w:abstractNumId="101" w15:restartNumberingAfterBreak="0">
    <w:nsid w:val="6D150E41"/>
    <w:multiLevelType w:val="singleLevel"/>
    <w:tmpl w:val="616276EA"/>
    <w:lvl w:ilvl="0">
      <w:start w:val="1"/>
      <w:numFmt w:val="lowerLetter"/>
      <w:lvlText w:val="%1)"/>
      <w:legacy w:legacy="1" w:legacySpace="0" w:legacyIndent="280"/>
      <w:lvlJc w:val="left"/>
      <w:rPr>
        <w:rFonts w:ascii="Times New Roman" w:hAnsi="Times New Roman" w:cs="Times New Roman" w:hint="default"/>
      </w:rPr>
    </w:lvl>
  </w:abstractNum>
  <w:abstractNum w:abstractNumId="102" w15:restartNumberingAfterBreak="0">
    <w:nsid w:val="6E853801"/>
    <w:multiLevelType w:val="singleLevel"/>
    <w:tmpl w:val="95FEB9FA"/>
    <w:lvl w:ilvl="0">
      <w:start w:val="1"/>
      <w:numFmt w:val="decimal"/>
      <w:lvlText w:val="%1)"/>
      <w:legacy w:legacy="1" w:legacySpace="0" w:legacyIndent="266"/>
      <w:lvlJc w:val="left"/>
      <w:rPr>
        <w:rFonts w:ascii="Times New Roman" w:hAnsi="Times New Roman" w:cs="Times New Roman" w:hint="default"/>
      </w:rPr>
    </w:lvl>
  </w:abstractNum>
  <w:abstractNum w:abstractNumId="103" w15:restartNumberingAfterBreak="0">
    <w:nsid w:val="6F9E4783"/>
    <w:multiLevelType w:val="hybridMultilevel"/>
    <w:tmpl w:val="4296CF8E"/>
    <w:lvl w:ilvl="0" w:tplc="77A44498">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709270EA"/>
    <w:multiLevelType w:val="hybridMultilevel"/>
    <w:tmpl w:val="DFD6C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A2045"/>
    <w:multiLevelType w:val="singleLevel"/>
    <w:tmpl w:val="0D8C16F8"/>
    <w:lvl w:ilvl="0">
      <w:start w:val="1"/>
      <w:numFmt w:val="decimal"/>
      <w:lvlText w:val="%1."/>
      <w:legacy w:legacy="1" w:legacySpace="0" w:legacyIndent="425"/>
      <w:lvlJc w:val="left"/>
      <w:rPr>
        <w:rFonts w:ascii="Times New Roman" w:hAnsi="Times New Roman" w:cs="Times New Roman" w:hint="default"/>
      </w:rPr>
    </w:lvl>
  </w:abstractNum>
  <w:abstractNum w:abstractNumId="106" w15:restartNumberingAfterBreak="0">
    <w:nsid w:val="73C051C7"/>
    <w:multiLevelType w:val="singleLevel"/>
    <w:tmpl w:val="82C2EBBA"/>
    <w:lvl w:ilvl="0">
      <w:start w:val="1"/>
      <w:numFmt w:val="decimal"/>
      <w:lvlText w:val="1.%1."/>
      <w:legacy w:legacy="1" w:legacySpace="0" w:legacyIndent="562"/>
      <w:lvlJc w:val="left"/>
      <w:rPr>
        <w:rFonts w:ascii="Times New Roman" w:hAnsi="Times New Roman" w:cs="Times New Roman" w:hint="default"/>
      </w:rPr>
    </w:lvl>
  </w:abstractNum>
  <w:abstractNum w:abstractNumId="107" w15:restartNumberingAfterBreak="0">
    <w:nsid w:val="7418074E"/>
    <w:multiLevelType w:val="singleLevel"/>
    <w:tmpl w:val="9D705EAE"/>
    <w:lvl w:ilvl="0">
      <w:start w:val="1"/>
      <w:numFmt w:val="decimal"/>
      <w:lvlText w:val="%1."/>
      <w:legacy w:legacy="1" w:legacySpace="0" w:legacyIndent="274"/>
      <w:lvlJc w:val="left"/>
      <w:rPr>
        <w:rFonts w:ascii="Times New Roman" w:hAnsi="Times New Roman" w:cs="Times New Roman" w:hint="default"/>
      </w:rPr>
    </w:lvl>
  </w:abstractNum>
  <w:abstractNum w:abstractNumId="108" w15:restartNumberingAfterBreak="0">
    <w:nsid w:val="754A77EA"/>
    <w:multiLevelType w:val="singleLevel"/>
    <w:tmpl w:val="DD1E6E1C"/>
    <w:lvl w:ilvl="0">
      <w:start w:val="4"/>
      <w:numFmt w:val="decimal"/>
      <w:lvlText w:val="1.%1."/>
      <w:legacy w:legacy="1" w:legacySpace="0" w:legacyIndent="547"/>
      <w:lvlJc w:val="left"/>
      <w:rPr>
        <w:rFonts w:ascii="Times New Roman" w:hAnsi="Times New Roman" w:cs="Times New Roman" w:hint="default"/>
        <w:b w:val="0"/>
      </w:rPr>
    </w:lvl>
  </w:abstractNum>
  <w:abstractNum w:abstractNumId="109" w15:restartNumberingAfterBreak="0">
    <w:nsid w:val="7665535E"/>
    <w:multiLevelType w:val="singleLevel"/>
    <w:tmpl w:val="0E60F026"/>
    <w:lvl w:ilvl="0">
      <w:start w:val="1"/>
      <w:numFmt w:val="decimal"/>
      <w:lvlText w:val="5.%1."/>
      <w:legacy w:legacy="1" w:legacySpace="0" w:legacyIndent="497"/>
      <w:lvlJc w:val="left"/>
      <w:rPr>
        <w:rFonts w:ascii="Times New Roman" w:hAnsi="Times New Roman" w:cs="Times New Roman" w:hint="default"/>
      </w:rPr>
    </w:lvl>
  </w:abstractNum>
  <w:abstractNum w:abstractNumId="110" w15:restartNumberingAfterBreak="0">
    <w:nsid w:val="78D55AFF"/>
    <w:multiLevelType w:val="hybridMultilevel"/>
    <w:tmpl w:val="452E4B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78F92855"/>
    <w:multiLevelType w:val="singleLevel"/>
    <w:tmpl w:val="029A33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2" w15:restartNumberingAfterBreak="0">
    <w:nsid w:val="7A294369"/>
    <w:multiLevelType w:val="singleLevel"/>
    <w:tmpl w:val="2B1C2692"/>
    <w:lvl w:ilvl="0">
      <w:start w:val="1"/>
      <w:numFmt w:val="decimal"/>
      <w:lvlText w:val="1.%1."/>
      <w:legacy w:legacy="1" w:legacySpace="0" w:legacyIndent="547"/>
      <w:lvlJc w:val="left"/>
      <w:rPr>
        <w:rFonts w:ascii="Times New Roman" w:hAnsi="Times New Roman" w:cs="Times New Roman" w:hint="default"/>
      </w:rPr>
    </w:lvl>
  </w:abstractNum>
  <w:abstractNum w:abstractNumId="113" w15:restartNumberingAfterBreak="0">
    <w:nsid w:val="7A40419F"/>
    <w:multiLevelType w:val="hybridMultilevel"/>
    <w:tmpl w:val="19C88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E9530B"/>
    <w:multiLevelType w:val="singleLevel"/>
    <w:tmpl w:val="18FE452C"/>
    <w:lvl w:ilvl="0">
      <w:start w:val="2"/>
      <w:numFmt w:val="upperLetter"/>
      <w:lvlText w:val="%1."/>
      <w:legacy w:legacy="1" w:legacySpace="0" w:legacyIndent="439"/>
      <w:lvlJc w:val="left"/>
      <w:rPr>
        <w:rFonts w:ascii="Franklin Gothic Medium" w:hAnsi="Franklin Gothic Medium" w:cs="Times New Roman" w:hint="default"/>
      </w:rPr>
    </w:lvl>
  </w:abstractNum>
  <w:abstractNum w:abstractNumId="115" w15:restartNumberingAfterBreak="0">
    <w:nsid w:val="7D324CEA"/>
    <w:multiLevelType w:val="singleLevel"/>
    <w:tmpl w:val="E37EE6A2"/>
    <w:lvl w:ilvl="0">
      <w:start w:val="1"/>
      <w:numFmt w:val="decimal"/>
      <w:lvlText w:val="%1."/>
      <w:legacy w:legacy="1" w:legacySpace="0" w:legacyIndent="346"/>
      <w:lvlJc w:val="left"/>
      <w:rPr>
        <w:rFonts w:ascii="Times New Roman" w:hAnsi="Times New Roman" w:cs="Times New Roman" w:hint="default"/>
      </w:rPr>
    </w:lvl>
  </w:abstractNum>
  <w:abstractNum w:abstractNumId="116" w15:restartNumberingAfterBreak="0">
    <w:nsid w:val="7E02581A"/>
    <w:multiLevelType w:val="singleLevel"/>
    <w:tmpl w:val="550E52EE"/>
    <w:lvl w:ilvl="0">
      <w:start w:val="1"/>
      <w:numFmt w:val="upperLetter"/>
      <w:lvlText w:val="%1."/>
      <w:legacy w:legacy="1" w:legacySpace="0" w:legacyIndent="439"/>
      <w:lvlJc w:val="left"/>
      <w:rPr>
        <w:rFonts w:ascii="Franklin Gothic Medium" w:hAnsi="Franklin Gothic Medium" w:cs="Times New Roman" w:hint="default"/>
      </w:rPr>
    </w:lvl>
  </w:abstractNum>
  <w:abstractNum w:abstractNumId="117" w15:restartNumberingAfterBreak="0">
    <w:nsid w:val="7E5718DE"/>
    <w:multiLevelType w:val="singleLevel"/>
    <w:tmpl w:val="C6ECC420"/>
    <w:lvl w:ilvl="0">
      <w:start w:val="1"/>
      <w:numFmt w:val="upperLetter"/>
      <w:lvlText w:val="%1)"/>
      <w:legacy w:legacy="1" w:legacySpace="0" w:legacyIndent="360"/>
      <w:lvlJc w:val="left"/>
      <w:rPr>
        <w:rFonts w:ascii="Times New Roman" w:hAnsi="Times New Roman" w:cs="Times New Roman" w:hint="default"/>
      </w:rPr>
    </w:lvl>
  </w:abstractNum>
  <w:num w:numId="1">
    <w:abstractNumId w:val="91"/>
  </w:num>
  <w:num w:numId="2">
    <w:abstractNumId w:val="33"/>
  </w:num>
  <w:num w:numId="3">
    <w:abstractNumId w:val="113"/>
  </w:num>
  <w:num w:numId="4">
    <w:abstractNumId w:val="64"/>
  </w:num>
  <w:num w:numId="5">
    <w:abstractNumId w:val="62"/>
  </w:num>
  <w:num w:numId="6">
    <w:abstractNumId w:val="45"/>
  </w:num>
  <w:num w:numId="7">
    <w:abstractNumId w:val="44"/>
  </w:num>
  <w:num w:numId="8">
    <w:abstractNumId w:val="48"/>
  </w:num>
  <w:num w:numId="9">
    <w:abstractNumId w:val="39"/>
  </w:num>
  <w:num w:numId="10">
    <w:abstractNumId w:val="14"/>
  </w:num>
  <w:num w:numId="11">
    <w:abstractNumId w:val="77"/>
  </w:num>
  <w:num w:numId="12">
    <w:abstractNumId w:val="85"/>
  </w:num>
  <w:num w:numId="13">
    <w:abstractNumId w:val="85"/>
    <w:lvlOverride w:ilvl="0">
      <w:lvl w:ilvl="0">
        <w:start w:val="1"/>
        <w:numFmt w:val="decimal"/>
        <w:lvlText w:val="%1)"/>
        <w:legacy w:legacy="1" w:legacySpace="0" w:legacyIndent="28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81"/>
        <w:lvlJc w:val="left"/>
        <w:rPr>
          <w:rFonts w:ascii="Franklin Gothic Medium" w:hAnsi="Franklin Gothic Medium" w:hint="default"/>
        </w:rPr>
      </w:lvl>
    </w:lvlOverride>
  </w:num>
  <w:num w:numId="15">
    <w:abstractNumId w:val="46"/>
  </w:num>
  <w:num w:numId="16">
    <w:abstractNumId w:val="7"/>
  </w:num>
  <w:num w:numId="17">
    <w:abstractNumId w:val="112"/>
  </w:num>
  <w:num w:numId="18">
    <w:abstractNumId w:val="10"/>
  </w:num>
  <w:num w:numId="19">
    <w:abstractNumId w:val="90"/>
  </w:num>
  <w:num w:numId="20">
    <w:abstractNumId w:val="2"/>
  </w:num>
  <w:num w:numId="21">
    <w:abstractNumId w:val="58"/>
  </w:num>
  <w:num w:numId="22">
    <w:abstractNumId w:val="92"/>
  </w:num>
  <w:num w:numId="23">
    <w:abstractNumId w:val="42"/>
  </w:num>
  <w:num w:numId="24">
    <w:abstractNumId w:val="4"/>
  </w:num>
  <w:num w:numId="25">
    <w:abstractNumId w:val="1"/>
  </w:num>
  <w:num w:numId="26">
    <w:abstractNumId w:val="116"/>
  </w:num>
  <w:num w:numId="27">
    <w:abstractNumId w:val="13"/>
  </w:num>
  <w:num w:numId="28">
    <w:abstractNumId w:val="114"/>
  </w:num>
  <w:num w:numId="29">
    <w:abstractNumId w:val="12"/>
  </w:num>
  <w:num w:numId="30">
    <w:abstractNumId w:val="59"/>
  </w:num>
  <w:num w:numId="31">
    <w:abstractNumId w:val="27"/>
  </w:num>
  <w:num w:numId="32">
    <w:abstractNumId w:val="27"/>
    <w:lvlOverride w:ilvl="0">
      <w:lvl w:ilvl="0">
        <w:start w:val="1"/>
        <w:numFmt w:val="decimal"/>
        <w:lvlText w:val="%1)"/>
        <w:legacy w:legacy="1" w:legacySpace="0" w:legacyIndent="230"/>
        <w:lvlJc w:val="left"/>
        <w:rPr>
          <w:rFonts w:ascii="Times New Roman" w:hAnsi="Times New Roman" w:cs="Times New Roman" w:hint="default"/>
        </w:rPr>
      </w:lvl>
    </w:lvlOverride>
  </w:num>
  <w:num w:numId="33">
    <w:abstractNumId w:val="36"/>
  </w:num>
  <w:num w:numId="34">
    <w:abstractNumId w:val="109"/>
  </w:num>
  <w:num w:numId="35">
    <w:abstractNumId w:val="73"/>
  </w:num>
  <w:num w:numId="36">
    <w:abstractNumId w:val="60"/>
  </w:num>
  <w:num w:numId="37">
    <w:abstractNumId w:val="97"/>
  </w:num>
  <w:num w:numId="38">
    <w:abstractNumId w:val="74"/>
  </w:num>
  <w:num w:numId="39">
    <w:abstractNumId w:val="31"/>
  </w:num>
  <w:num w:numId="40">
    <w:abstractNumId w:val="41"/>
  </w:num>
  <w:num w:numId="41">
    <w:abstractNumId w:val="98"/>
  </w:num>
  <w:num w:numId="42">
    <w:abstractNumId w:val="0"/>
    <w:lvlOverride w:ilvl="0">
      <w:lvl w:ilvl="0">
        <w:numFmt w:val="bullet"/>
        <w:lvlText w:val="-"/>
        <w:legacy w:legacy="1" w:legacySpace="0" w:legacyIndent="288"/>
        <w:lvlJc w:val="left"/>
        <w:rPr>
          <w:rFonts w:ascii="Franklin Gothic Medium" w:hAnsi="Franklin Gothic Medium" w:hint="default"/>
        </w:rPr>
      </w:lvl>
    </w:lvlOverride>
  </w:num>
  <w:num w:numId="43">
    <w:abstractNumId w:val="0"/>
    <w:lvlOverride w:ilvl="0">
      <w:lvl w:ilvl="0">
        <w:numFmt w:val="bullet"/>
        <w:lvlText w:val="-"/>
        <w:legacy w:legacy="1" w:legacySpace="0" w:legacyIndent="280"/>
        <w:lvlJc w:val="left"/>
        <w:rPr>
          <w:rFonts w:ascii="Franklin Gothic Medium" w:hAnsi="Franklin Gothic Medium" w:hint="default"/>
        </w:rPr>
      </w:lvl>
    </w:lvlOverride>
  </w:num>
  <w:num w:numId="44">
    <w:abstractNumId w:val="99"/>
  </w:num>
  <w:num w:numId="45">
    <w:abstractNumId w:val="47"/>
  </w:num>
  <w:num w:numId="46">
    <w:abstractNumId w:val="95"/>
  </w:num>
  <w:num w:numId="47">
    <w:abstractNumId w:val="5"/>
  </w:num>
  <w:num w:numId="48">
    <w:abstractNumId w:val="16"/>
  </w:num>
  <w:num w:numId="49">
    <w:abstractNumId w:val="20"/>
  </w:num>
  <w:num w:numId="50">
    <w:abstractNumId w:val="18"/>
  </w:num>
  <w:num w:numId="51">
    <w:abstractNumId w:val="18"/>
    <w:lvlOverride w:ilvl="0">
      <w:lvl w:ilvl="0">
        <w:start w:val="1"/>
        <w:numFmt w:val="decimal"/>
        <w:lvlText w:val="1.%1."/>
        <w:legacy w:legacy="1" w:legacySpace="0" w:legacyIndent="555"/>
        <w:lvlJc w:val="left"/>
        <w:rPr>
          <w:rFonts w:ascii="Times New Roman" w:hAnsi="Times New Roman" w:cs="Times New Roman" w:hint="default"/>
        </w:rPr>
      </w:lvl>
    </w:lvlOverride>
  </w:num>
  <w:num w:numId="52">
    <w:abstractNumId w:val="26"/>
  </w:num>
  <w:num w:numId="53">
    <w:abstractNumId w:val="19"/>
  </w:num>
  <w:num w:numId="54">
    <w:abstractNumId w:val="70"/>
  </w:num>
  <w:num w:numId="55">
    <w:abstractNumId w:val="6"/>
  </w:num>
  <w:num w:numId="56">
    <w:abstractNumId w:val="53"/>
  </w:num>
  <w:num w:numId="57">
    <w:abstractNumId w:val="34"/>
  </w:num>
  <w:num w:numId="58">
    <w:abstractNumId w:val="50"/>
  </w:num>
  <w:num w:numId="59">
    <w:abstractNumId w:val="83"/>
  </w:num>
  <w:num w:numId="60">
    <w:abstractNumId w:val="67"/>
  </w:num>
  <w:num w:numId="61">
    <w:abstractNumId w:val="40"/>
  </w:num>
  <w:num w:numId="62">
    <w:abstractNumId w:val="57"/>
  </w:num>
  <w:num w:numId="63">
    <w:abstractNumId w:val="3"/>
  </w:num>
  <w:num w:numId="64">
    <w:abstractNumId w:val="3"/>
    <w:lvlOverride w:ilvl="0">
      <w:lvl w:ilvl="0">
        <w:start w:val="1"/>
        <w:numFmt w:val="decimal"/>
        <w:lvlText w:val="%1)"/>
        <w:legacy w:legacy="1" w:legacySpace="0" w:legacyIndent="274"/>
        <w:lvlJc w:val="left"/>
        <w:rPr>
          <w:rFonts w:ascii="Times New Roman" w:hAnsi="Times New Roman" w:cs="Times New Roman" w:hint="default"/>
        </w:rPr>
      </w:lvl>
    </w:lvlOverride>
  </w:num>
  <w:num w:numId="65">
    <w:abstractNumId w:val="24"/>
  </w:num>
  <w:num w:numId="66">
    <w:abstractNumId w:val="108"/>
  </w:num>
  <w:num w:numId="67">
    <w:abstractNumId w:val="63"/>
  </w:num>
  <w:num w:numId="68">
    <w:abstractNumId w:val="0"/>
    <w:lvlOverride w:ilvl="0">
      <w:lvl w:ilvl="0">
        <w:numFmt w:val="bullet"/>
        <w:lvlText w:val="-"/>
        <w:legacy w:legacy="1" w:legacySpace="0" w:legacyIndent="238"/>
        <w:lvlJc w:val="left"/>
        <w:rPr>
          <w:rFonts w:ascii="Franklin Gothic Medium" w:hAnsi="Franklin Gothic Medium" w:hint="default"/>
        </w:rPr>
      </w:lvl>
    </w:lvlOverride>
  </w:num>
  <w:num w:numId="69">
    <w:abstractNumId w:val="106"/>
  </w:num>
  <w:num w:numId="70">
    <w:abstractNumId w:val="104"/>
  </w:num>
  <w:num w:numId="71">
    <w:abstractNumId w:val="71"/>
  </w:num>
  <w:num w:numId="72">
    <w:abstractNumId w:val="71"/>
    <w:lvlOverride w:ilvl="0">
      <w:lvl w:ilvl="0">
        <w:start w:val="1"/>
        <w:numFmt w:val="decimal"/>
        <w:lvlText w:val="%1)"/>
        <w:legacy w:legacy="1" w:legacySpace="0" w:legacyIndent="281"/>
        <w:lvlJc w:val="left"/>
        <w:rPr>
          <w:rFonts w:ascii="Times New Roman" w:hAnsi="Times New Roman" w:cs="Times New Roman" w:hint="default"/>
        </w:rPr>
      </w:lvl>
    </w:lvlOverride>
  </w:num>
  <w:num w:numId="73">
    <w:abstractNumId w:val="29"/>
  </w:num>
  <w:num w:numId="74">
    <w:abstractNumId w:val="43"/>
  </w:num>
  <w:num w:numId="75">
    <w:abstractNumId w:val="102"/>
  </w:num>
  <w:num w:numId="76">
    <w:abstractNumId w:val="68"/>
  </w:num>
  <w:num w:numId="77">
    <w:abstractNumId w:val="68"/>
    <w:lvlOverride w:ilvl="0">
      <w:lvl w:ilvl="0">
        <w:start w:val="1"/>
        <w:numFmt w:val="lowerLetter"/>
        <w:lvlText w:val="%1)"/>
        <w:legacy w:legacy="1" w:legacySpace="0" w:legacyIndent="274"/>
        <w:lvlJc w:val="left"/>
        <w:rPr>
          <w:rFonts w:ascii="Times New Roman" w:hAnsi="Times New Roman" w:cs="Times New Roman" w:hint="default"/>
        </w:rPr>
      </w:lvl>
    </w:lvlOverride>
  </w:num>
  <w:num w:numId="78">
    <w:abstractNumId w:val="68"/>
    <w:lvlOverride w:ilvl="0">
      <w:lvl w:ilvl="0">
        <w:start w:val="1"/>
        <w:numFmt w:val="lowerLetter"/>
        <w:lvlText w:val="%1)"/>
        <w:legacy w:legacy="1" w:legacySpace="0" w:legacyIndent="280"/>
        <w:lvlJc w:val="left"/>
        <w:rPr>
          <w:rFonts w:ascii="Times New Roman" w:hAnsi="Times New Roman" w:cs="Times New Roman" w:hint="default"/>
        </w:rPr>
      </w:lvl>
    </w:lvlOverride>
  </w:num>
  <w:num w:numId="79">
    <w:abstractNumId w:val="37"/>
  </w:num>
  <w:num w:numId="80">
    <w:abstractNumId w:val="101"/>
  </w:num>
  <w:num w:numId="81">
    <w:abstractNumId w:val="101"/>
    <w:lvlOverride w:ilvl="0">
      <w:lvl w:ilvl="0">
        <w:start w:val="1"/>
        <w:numFmt w:val="lowerLetter"/>
        <w:lvlText w:val="%1)"/>
        <w:legacy w:legacy="1" w:legacySpace="0" w:legacyIndent="274"/>
        <w:lvlJc w:val="left"/>
        <w:rPr>
          <w:rFonts w:ascii="Times New Roman" w:hAnsi="Times New Roman" w:cs="Times New Roman" w:hint="default"/>
        </w:rPr>
      </w:lvl>
    </w:lvlOverride>
  </w:num>
  <w:num w:numId="82">
    <w:abstractNumId w:val="15"/>
  </w:num>
  <w:num w:numId="83">
    <w:abstractNumId w:val="35"/>
  </w:num>
  <w:num w:numId="84">
    <w:abstractNumId w:val="35"/>
    <w:lvlOverride w:ilvl="0">
      <w:lvl w:ilvl="0">
        <w:start w:val="1"/>
        <w:numFmt w:val="lowerLetter"/>
        <w:lvlText w:val="%1)"/>
        <w:legacy w:legacy="1" w:legacySpace="0" w:legacyIndent="281"/>
        <w:lvlJc w:val="left"/>
        <w:rPr>
          <w:rFonts w:ascii="Times New Roman" w:hAnsi="Times New Roman" w:cs="Times New Roman" w:hint="default"/>
        </w:rPr>
      </w:lvl>
    </w:lvlOverride>
  </w:num>
  <w:num w:numId="85">
    <w:abstractNumId w:val="76"/>
  </w:num>
  <w:num w:numId="86">
    <w:abstractNumId w:val="76"/>
    <w:lvlOverride w:ilvl="0">
      <w:lvl w:ilvl="0">
        <w:start w:val="4"/>
        <w:numFmt w:val="decimal"/>
        <w:lvlText w:val="%1)"/>
        <w:legacy w:legacy="1" w:legacySpace="0" w:legacyIndent="259"/>
        <w:lvlJc w:val="left"/>
        <w:rPr>
          <w:rFonts w:ascii="Times New Roman" w:hAnsi="Times New Roman" w:cs="Times New Roman" w:hint="default"/>
        </w:rPr>
      </w:lvl>
    </w:lvlOverride>
  </w:num>
  <w:num w:numId="87">
    <w:abstractNumId w:val="21"/>
  </w:num>
  <w:num w:numId="88">
    <w:abstractNumId w:val="9"/>
  </w:num>
  <w:num w:numId="89">
    <w:abstractNumId w:val="9"/>
    <w:lvlOverride w:ilvl="0">
      <w:lvl w:ilvl="0">
        <w:start w:val="1"/>
        <w:numFmt w:val="decimal"/>
        <w:lvlText w:val="%1)"/>
        <w:legacy w:legacy="1" w:legacySpace="0" w:legacyIndent="273"/>
        <w:lvlJc w:val="left"/>
        <w:rPr>
          <w:rFonts w:ascii="Times New Roman" w:hAnsi="Times New Roman" w:cs="Times New Roman" w:hint="default"/>
        </w:rPr>
      </w:lvl>
    </w:lvlOverride>
  </w:num>
  <w:num w:numId="90">
    <w:abstractNumId w:val="55"/>
  </w:num>
  <w:num w:numId="91">
    <w:abstractNumId w:val="54"/>
  </w:num>
  <w:num w:numId="92">
    <w:abstractNumId w:val="30"/>
  </w:num>
  <w:num w:numId="93">
    <w:abstractNumId w:val="23"/>
  </w:num>
  <w:num w:numId="94">
    <w:abstractNumId w:val="82"/>
  </w:num>
  <w:num w:numId="95">
    <w:abstractNumId w:val="89"/>
  </w:num>
  <w:num w:numId="96">
    <w:abstractNumId w:val="111"/>
  </w:num>
  <w:num w:numId="97">
    <w:abstractNumId w:val="117"/>
  </w:num>
  <w:num w:numId="98">
    <w:abstractNumId w:val="0"/>
    <w:lvlOverride w:ilvl="0">
      <w:lvl w:ilvl="0">
        <w:numFmt w:val="bullet"/>
        <w:lvlText w:val="•"/>
        <w:legacy w:legacy="1" w:legacySpace="0" w:legacyIndent="288"/>
        <w:lvlJc w:val="left"/>
        <w:rPr>
          <w:rFonts w:ascii="Franklin Gothic Medium" w:hAnsi="Franklin Gothic Medium" w:hint="default"/>
        </w:rPr>
      </w:lvl>
    </w:lvlOverride>
  </w:num>
  <w:num w:numId="99">
    <w:abstractNumId w:val="96"/>
  </w:num>
  <w:num w:numId="100">
    <w:abstractNumId w:val="79"/>
  </w:num>
  <w:num w:numId="101">
    <w:abstractNumId w:val="115"/>
  </w:num>
  <w:num w:numId="102">
    <w:abstractNumId w:val="22"/>
  </w:num>
  <w:num w:numId="103">
    <w:abstractNumId w:val="75"/>
  </w:num>
  <w:num w:numId="104">
    <w:abstractNumId w:val="81"/>
  </w:num>
  <w:num w:numId="105">
    <w:abstractNumId w:val="93"/>
  </w:num>
  <w:num w:numId="106">
    <w:abstractNumId w:val="94"/>
  </w:num>
  <w:num w:numId="107">
    <w:abstractNumId w:val="17"/>
  </w:num>
  <w:num w:numId="108">
    <w:abstractNumId w:val="52"/>
  </w:num>
  <w:num w:numId="109">
    <w:abstractNumId w:val="52"/>
    <w:lvlOverride w:ilvl="0">
      <w:lvl w:ilvl="0">
        <w:start w:val="1"/>
        <w:numFmt w:val="lowerLetter"/>
        <w:lvlText w:val="%1)"/>
        <w:legacy w:legacy="1" w:legacySpace="0" w:legacyIndent="1771"/>
        <w:lvlJc w:val="left"/>
        <w:rPr>
          <w:rFonts w:ascii="Franklin Gothic Medium" w:hAnsi="Franklin Gothic Medium" w:cs="Times New Roman" w:hint="default"/>
        </w:rPr>
      </w:lvl>
    </w:lvlOverride>
  </w:num>
  <w:num w:numId="110">
    <w:abstractNumId w:val="84"/>
  </w:num>
  <w:num w:numId="111">
    <w:abstractNumId w:val="88"/>
  </w:num>
  <w:num w:numId="112">
    <w:abstractNumId w:val="66"/>
  </w:num>
  <w:num w:numId="113">
    <w:abstractNumId w:val="80"/>
  </w:num>
  <w:num w:numId="114">
    <w:abstractNumId w:val="56"/>
  </w:num>
  <w:num w:numId="115">
    <w:abstractNumId w:val="61"/>
  </w:num>
  <w:num w:numId="116">
    <w:abstractNumId w:val="8"/>
  </w:num>
  <w:num w:numId="117">
    <w:abstractNumId w:val="105"/>
  </w:num>
  <w:num w:numId="118">
    <w:abstractNumId w:val="25"/>
  </w:num>
  <w:num w:numId="119">
    <w:abstractNumId w:val="100"/>
  </w:num>
  <w:num w:numId="120">
    <w:abstractNumId w:val="72"/>
  </w:num>
  <w:num w:numId="121">
    <w:abstractNumId w:val="32"/>
  </w:num>
  <w:num w:numId="122">
    <w:abstractNumId w:val="107"/>
  </w:num>
  <w:num w:numId="123">
    <w:abstractNumId w:val="51"/>
  </w:num>
  <w:num w:numId="124">
    <w:abstractNumId w:val="86"/>
  </w:num>
  <w:num w:numId="125">
    <w:abstractNumId w:val="49"/>
  </w:num>
  <w:num w:numId="1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8"/>
  </w:num>
  <w:num w:numId="134">
    <w:abstractNumId w:val="2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B1"/>
    <w:rsid w:val="00005A83"/>
    <w:rsid w:val="00006867"/>
    <w:rsid w:val="00022349"/>
    <w:rsid w:val="00023F58"/>
    <w:rsid w:val="00030466"/>
    <w:rsid w:val="00040171"/>
    <w:rsid w:val="00080EAA"/>
    <w:rsid w:val="00084744"/>
    <w:rsid w:val="00090823"/>
    <w:rsid w:val="000912A3"/>
    <w:rsid w:val="00091FC1"/>
    <w:rsid w:val="00094E19"/>
    <w:rsid w:val="00095243"/>
    <w:rsid w:val="000A1261"/>
    <w:rsid w:val="000A66AB"/>
    <w:rsid w:val="000B0B17"/>
    <w:rsid w:val="000B1432"/>
    <w:rsid w:val="000B69BD"/>
    <w:rsid w:val="000E3FE1"/>
    <w:rsid w:val="000F6C0E"/>
    <w:rsid w:val="00113786"/>
    <w:rsid w:val="00115100"/>
    <w:rsid w:val="001236AD"/>
    <w:rsid w:val="00126586"/>
    <w:rsid w:val="00143204"/>
    <w:rsid w:val="00154343"/>
    <w:rsid w:val="00160E12"/>
    <w:rsid w:val="00170238"/>
    <w:rsid w:val="00171C7B"/>
    <w:rsid w:val="00173D27"/>
    <w:rsid w:val="00181803"/>
    <w:rsid w:val="0018391C"/>
    <w:rsid w:val="00195D06"/>
    <w:rsid w:val="001A2F79"/>
    <w:rsid w:val="001A7F66"/>
    <w:rsid w:val="001B5228"/>
    <w:rsid w:val="001C7AA4"/>
    <w:rsid w:val="001D1288"/>
    <w:rsid w:val="001D578B"/>
    <w:rsid w:val="001F0749"/>
    <w:rsid w:val="001F2310"/>
    <w:rsid w:val="001F6B15"/>
    <w:rsid w:val="002100A6"/>
    <w:rsid w:val="00216806"/>
    <w:rsid w:val="00221B09"/>
    <w:rsid w:val="00223908"/>
    <w:rsid w:val="0024418D"/>
    <w:rsid w:val="002561F1"/>
    <w:rsid w:val="00265264"/>
    <w:rsid w:val="002766AC"/>
    <w:rsid w:val="002772ED"/>
    <w:rsid w:val="0028532F"/>
    <w:rsid w:val="002954D9"/>
    <w:rsid w:val="002976E2"/>
    <w:rsid w:val="002A264F"/>
    <w:rsid w:val="003249BF"/>
    <w:rsid w:val="00325FA7"/>
    <w:rsid w:val="003263EB"/>
    <w:rsid w:val="003322DE"/>
    <w:rsid w:val="00343A8B"/>
    <w:rsid w:val="0034744F"/>
    <w:rsid w:val="003670AB"/>
    <w:rsid w:val="00372116"/>
    <w:rsid w:val="00376468"/>
    <w:rsid w:val="00385361"/>
    <w:rsid w:val="003928AE"/>
    <w:rsid w:val="003B1872"/>
    <w:rsid w:val="003B6F33"/>
    <w:rsid w:val="003E4FD7"/>
    <w:rsid w:val="003F4EFA"/>
    <w:rsid w:val="003F7A98"/>
    <w:rsid w:val="003F7E2C"/>
    <w:rsid w:val="00412A6B"/>
    <w:rsid w:val="00436838"/>
    <w:rsid w:val="00455AD4"/>
    <w:rsid w:val="0046349B"/>
    <w:rsid w:val="00486D9C"/>
    <w:rsid w:val="0049021B"/>
    <w:rsid w:val="0049630C"/>
    <w:rsid w:val="00497518"/>
    <w:rsid w:val="004A172D"/>
    <w:rsid w:val="004A420A"/>
    <w:rsid w:val="004A79CD"/>
    <w:rsid w:val="004C7FD6"/>
    <w:rsid w:val="004F2D7E"/>
    <w:rsid w:val="004F7931"/>
    <w:rsid w:val="00507175"/>
    <w:rsid w:val="005219C9"/>
    <w:rsid w:val="005300D5"/>
    <w:rsid w:val="00542C8E"/>
    <w:rsid w:val="0055092B"/>
    <w:rsid w:val="00561EF6"/>
    <w:rsid w:val="005656BD"/>
    <w:rsid w:val="005728E0"/>
    <w:rsid w:val="005818B1"/>
    <w:rsid w:val="00592E8E"/>
    <w:rsid w:val="005A3C6F"/>
    <w:rsid w:val="005A4490"/>
    <w:rsid w:val="005A5C9A"/>
    <w:rsid w:val="005C2BB1"/>
    <w:rsid w:val="005D0C09"/>
    <w:rsid w:val="005D5693"/>
    <w:rsid w:val="005D5A17"/>
    <w:rsid w:val="005E1E20"/>
    <w:rsid w:val="005E6736"/>
    <w:rsid w:val="005F030E"/>
    <w:rsid w:val="00603904"/>
    <w:rsid w:val="00603D1E"/>
    <w:rsid w:val="006079A4"/>
    <w:rsid w:val="0061321B"/>
    <w:rsid w:val="0061414D"/>
    <w:rsid w:val="00631006"/>
    <w:rsid w:val="00637F53"/>
    <w:rsid w:val="00655D36"/>
    <w:rsid w:val="00667E04"/>
    <w:rsid w:val="006920EF"/>
    <w:rsid w:val="006A4A18"/>
    <w:rsid w:val="006C771D"/>
    <w:rsid w:val="006D2E2D"/>
    <w:rsid w:val="006D67E0"/>
    <w:rsid w:val="006D71B8"/>
    <w:rsid w:val="00700938"/>
    <w:rsid w:val="00700AA7"/>
    <w:rsid w:val="00705122"/>
    <w:rsid w:val="00731CA1"/>
    <w:rsid w:val="00746A4B"/>
    <w:rsid w:val="00755858"/>
    <w:rsid w:val="007669B9"/>
    <w:rsid w:val="00780F16"/>
    <w:rsid w:val="00782CA5"/>
    <w:rsid w:val="00783A00"/>
    <w:rsid w:val="007872D6"/>
    <w:rsid w:val="007872E6"/>
    <w:rsid w:val="00791D93"/>
    <w:rsid w:val="00791F86"/>
    <w:rsid w:val="00792DF8"/>
    <w:rsid w:val="007A0D6E"/>
    <w:rsid w:val="007A5A9A"/>
    <w:rsid w:val="007B67A5"/>
    <w:rsid w:val="007C1501"/>
    <w:rsid w:val="007D67BF"/>
    <w:rsid w:val="007E5677"/>
    <w:rsid w:val="007F332C"/>
    <w:rsid w:val="007F736D"/>
    <w:rsid w:val="008047DD"/>
    <w:rsid w:val="00812D4A"/>
    <w:rsid w:val="00817E9D"/>
    <w:rsid w:val="008343C4"/>
    <w:rsid w:val="0083718E"/>
    <w:rsid w:val="008501CD"/>
    <w:rsid w:val="008612A4"/>
    <w:rsid w:val="0086223E"/>
    <w:rsid w:val="00865CE7"/>
    <w:rsid w:val="0088581F"/>
    <w:rsid w:val="00887476"/>
    <w:rsid w:val="008A064C"/>
    <w:rsid w:val="008A0AEF"/>
    <w:rsid w:val="008A494F"/>
    <w:rsid w:val="008B299A"/>
    <w:rsid w:val="008B54A1"/>
    <w:rsid w:val="008B54CC"/>
    <w:rsid w:val="008C0F3F"/>
    <w:rsid w:val="008C1440"/>
    <w:rsid w:val="008D1650"/>
    <w:rsid w:val="008D459E"/>
    <w:rsid w:val="008E3ECF"/>
    <w:rsid w:val="008F2502"/>
    <w:rsid w:val="0090001B"/>
    <w:rsid w:val="009259E8"/>
    <w:rsid w:val="00925C45"/>
    <w:rsid w:val="00934A43"/>
    <w:rsid w:val="009544E3"/>
    <w:rsid w:val="00956A3F"/>
    <w:rsid w:val="00972E99"/>
    <w:rsid w:val="00973ACD"/>
    <w:rsid w:val="00976839"/>
    <w:rsid w:val="00982212"/>
    <w:rsid w:val="009857F6"/>
    <w:rsid w:val="0098602A"/>
    <w:rsid w:val="009A07E3"/>
    <w:rsid w:val="009A34F4"/>
    <w:rsid w:val="009C500E"/>
    <w:rsid w:val="009E10C9"/>
    <w:rsid w:val="009E3630"/>
    <w:rsid w:val="009E3631"/>
    <w:rsid w:val="009E3FF3"/>
    <w:rsid w:val="009F098A"/>
    <w:rsid w:val="009F2517"/>
    <w:rsid w:val="009F488E"/>
    <w:rsid w:val="00A04EDD"/>
    <w:rsid w:val="00A1500F"/>
    <w:rsid w:val="00A159DC"/>
    <w:rsid w:val="00A21F51"/>
    <w:rsid w:val="00A30ED8"/>
    <w:rsid w:val="00A33987"/>
    <w:rsid w:val="00A419AB"/>
    <w:rsid w:val="00A41C66"/>
    <w:rsid w:val="00A4464D"/>
    <w:rsid w:val="00A53D8A"/>
    <w:rsid w:val="00A6320D"/>
    <w:rsid w:val="00A65B4B"/>
    <w:rsid w:val="00A67F33"/>
    <w:rsid w:val="00A73EA6"/>
    <w:rsid w:val="00A8004B"/>
    <w:rsid w:val="00AA169D"/>
    <w:rsid w:val="00AA1E9B"/>
    <w:rsid w:val="00AA1F96"/>
    <w:rsid w:val="00AB10AF"/>
    <w:rsid w:val="00AD0128"/>
    <w:rsid w:val="00AE6358"/>
    <w:rsid w:val="00AF2D68"/>
    <w:rsid w:val="00B04CB9"/>
    <w:rsid w:val="00B231B1"/>
    <w:rsid w:val="00B319A0"/>
    <w:rsid w:val="00B31ADC"/>
    <w:rsid w:val="00B4045F"/>
    <w:rsid w:val="00B52E7C"/>
    <w:rsid w:val="00B57CA7"/>
    <w:rsid w:val="00B96943"/>
    <w:rsid w:val="00B970D3"/>
    <w:rsid w:val="00B97D20"/>
    <w:rsid w:val="00BA6646"/>
    <w:rsid w:val="00BA71B4"/>
    <w:rsid w:val="00BA781E"/>
    <w:rsid w:val="00BB191D"/>
    <w:rsid w:val="00BE0F00"/>
    <w:rsid w:val="00BE6162"/>
    <w:rsid w:val="00BF182F"/>
    <w:rsid w:val="00BF74B1"/>
    <w:rsid w:val="00C0523C"/>
    <w:rsid w:val="00C70DDA"/>
    <w:rsid w:val="00C74790"/>
    <w:rsid w:val="00C862CD"/>
    <w:rsid w:val="00C916FB"/>
    <w:rsid w:val="00CA7E0B"/>
    <w:rsid w:val="00CB32C6"/>
    <w:rsid w:val="00CC05B7"/>
    <w:rsid w:val="00CE31F6"/>
    <w:rsid w:val="00CE6C1A"/>
    <w:rsid w:val="00CF1E6C"/>
    <w:rsid w:val="00CF592A"/>
    <w:rsid w:val="00D138B6"/>
    <w:rsid w:val="00D22867"/>
    <w:rsid w:val="00D261FC"/>
    <w:rsid w:val="00D324D8"/>
    <w:rsid w:val="00D32604"/>
    <w:rsid w:val="00D35D4A"/>
    <w:rsid w:val="00D4551F"/>
    <w:rsid w:val="00D6315A"/>
    <w:rsid w:val="00D75559"/>
    <w:rsid w:val="00D85B44"/>
    <w:rsid w:val="00D9119D"/>
    <w:rsid w:val="00D9145F"/>
    <w:rsid w:val="00DA6081"/>
    <w:rsid w:val="00DA720F"/>
    <w:rsid w:val="00DD326F"/>
    <w:rsid w:val="00DD3F47"/>
    <w:rsid w:val="00DF00FA"/>
    <w:rsid w:val="00E02582"/>
    <w:rsid w:val="00E10A88"/>
    <w:rsid w:val="00E20E1B"/>
    <w:rsid w:val="00E37D3F"/>
    <w:rsid w:val="00E463A3"/>
    <w:rsid w:val="00E55553"/>
    <w:rsid w:val="00E56E30"/>
    <w:rsid w:val="00E636E8"/>
    <w:rsid w:val="00E63E99"/>
    <w:rsid w:val="00E703BC"/>
    <w:rsid w:val="00E7045F"/>
    <w:rsid w:val="00E729FF"/>
    <w:rsid w:val="00E74770"/>
    <w:rsid w:val="00E91D36"/>
    <w:rsid w:val="00E9238A"/>
    <w:rsid w:val="00E96EF9"/>
    <w:rsid w:val="00EA40D0"/>
    <w:rsid w:val="00EA78ED"/>
    <w:rsid w:val="00EB2E73"/>
    <w:rsid w:val="00EB3C74"/>
    <w:rsid w:val="00EE00CB"/>
    <w:rsid w:val="00EE115E"/>
    <w:rsid w:val="00EE13A0"/>
    <w:rsid w:val="00EE4CCF"/>
    <w:rsid w:val="00F00CC8"/>
    <w:rsid w:val="00F01009"/>
    <w:rsid w:val="00F07A62"/>
    <w:rsid w:val="00F12841"/>
    <w:rsid w:val="00F169EA"/>
    <w:rsid w:val="00F241AA"/>
    <w:rsid w:val="00F31BB0"/>
    <w:rsid w:val="00F40614"/>
    <w:rsid w:val="00F40EDF"/>
    <w:rsid w:val="00F639AD"/>
    <w:rsid w:val="00F741C9"/>
    <w:rsid w:val="00FA0088"/>
    <w:rsid w:val="00FA199C"/>
    <w:rsid w:val="00FA37FE"/>
    <w:rsid w:val="00FA48A3"/>
    <w:rsid w:val="00FB08AA"/>
    <w:rsid w:val="00FB54B1"/>
    <w:rsid w:val="00FB7F49"/>
    <w:rsid w:val="00FC38A3"/>
    <w:rsid w:val="00FF1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48F4"/>
  <w15:docId w15:val="{BF9B0D4B-43A9-4EA6-AF73-507BC5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BB1"/>
    <w:pPr>
      <w:widowControl w:val="0"/>
      <w:autoSpaceDE w:val="0"/>
      <w:autoSpaceDN w:val="0"/>
      <w:adjustRightInd w:val="0"/>
      <w:spacing w:after="0" w:line="240" w:lineRule="auto"/>
    </w:pPr>
    <w:rPr>
      <w:rFonts w:ascii="Franklin Gothic Medium" w:eastAsiaTheme="minorEastAsia" w:hAnsi="Franklin Gothic Medium" w:cs="Times New Roman"/>
      <w:sz w:val="24"/>
      <w:szCs w:val="24"/>
      <w:lang w:eastAsia="pl-PL"/>
    </w:rPr>
  </w:style>
  <w:style w:type="paragraph" w:styleId="Nagwek1">
    <w:name w:val="heading 1"/>
    <w:basedOn w:val="Normalny"/>
    <w:next w:val="Normalny"/>
    <w:link w:val="Nagwek1Znak"/>
    <w:qFormat/>
    <w:rsid w:val="00E636E8"/>
    <w:pPr>
      <w:keepNext/>
      <w:widowControl/>
      <w:autoSpaceDE/>
      <w:autoSpaceDN/>
      <w:adjustRightInd/>
      <w:spacing w:before="240" w:after="60"/>
      <w:outlineLvl w:val="0"/>
    </w:pPr>
    <w:rPr>
      <w:rFonts w:ascii="Arial" w:eastAsia="Calibri" w:hAnsi="Arial"/>
      <w:b/>
      <w:kern w:val="28"/>
      <w:sz w:val="28"/>
      <w:szCs w:val="20"/>
    </w:rPr>
  </w:style>
  <w:style w:type="paragraph" w:styleId="Nagwek4">
    <w:name w:val="heading 4"/>
    <w:basedOn w:val="Normalny"/>
    <w:next w:val="Normalny"/>
    <w:link w:val="Nagwek4Znak"/>
    <w:qFormat/>
    <w:rsid w:val="00E636E8"/>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3"/>
    </w:pPr>
    <w:rPr>
      <w:rFonts w:ascii="Times New Roman" w:eastAsia="Calibri" w:hAnsi="Times New Roman"/>
      <w:b/>
      <w:sz w:val="32"/>
      <w:szCs w:val="20"/>
    </w:rPr>
  </w:style>
  <w:style w:type="paragraph" w:styleId="Nagwek7">
    <w:name w:val="heading 7"/>
    <w:basedOn w:val="Normalny"/>
    <w:next w:val="Normalny"/>
    <w:link w:val="Nagwek7Znak"/>
    <w:qFormat/>
    <w:rsid w:val="00E636E8"/>
    <w:pPr>
      <w:keepNext/>
      <w:widowControl/>
      <w:autoSpaceDE/>
      <w:autoSpaceDN/>
      <w:adjustRightInd/>
      <w:outlineLvl w:val="6"/>
    </w:pPr>
    <w:rPr>
      <w:rFonts w:ascii="Times New Roman" w:eastAsia="Calibri" w:hAnsi="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5C2BB1"/>
    <w:pPr>
      <w:jc w:val="both"/>
    </w:pPr>
  </w:style>
  <w:style w:type="paragraph" w:customStyle="1" w:styleId="Style5">
    <w:name w:val="Style5"/>
    <w:basedOn w:val="Normalny"/>
    <w:uiPriority w:val="99"/>
    <w:rsid w:val="005C2BB1"/>
    <w:pPr>
      <w:jc w:val="both"/>
    </w:pPr>
  </w:style>
  <w:style w:type="paragraph" w:customStyle="1" w:styleId="Style6">
    <w:name w:val="Style6"/>
    <w:basedOn w:val="Normalny"/>
    <w:uiPriority w:val="99"/>
    <w:rsid w:val="005C2BB1"/>
    <w:pPr>
      <w:spacing w:line="288" w:lineRule="exact"/>
      <w:jc w:val="both"/>
    </w:pPr>
  </w:style>
  <w:style w:type="paragraph" w:customStyle="1" w:styleId="Style7">
    <w:name w:val="Style7"/>
    <w:basedOn w:val="Normalny"/>
    <w:uiPriority w:val="99"/>
    <w:rsid w:val="005C2BB1"/>
  </w:style>
  <w:style w:type="paragraph" w:customStyle="1" w:styleId="Style20">
    <w:name w:val="Style20"/>
    <w:basedOn w:val="Normalny"/>
    <w:uiPriority w:val="99"/>
    <w:rsid w:val="005C2BB1"/>
    <w:pPr>
      <w:jc w:val="both"/>
    </w:pPr>
  </w:style>
  <w:style w:type="character" w:customStyle="1" w:styleId="FontStyle1123">
    <w:name w:val="Font Style1123"/>
    <w:basedOn w:val="Domylnaczcionkaakapitu"/>
    <w:uiPriority w:val="99"/>
    <w:rsid w:val="005C2BB1"/>
    <w:rPr>
      <w:rFonts w:ascii="Franklin Gothic Medium" w:hAnsi="Franklin Gothic Medium" w:cs="Franklin Gothic Medium"/>
      <w:b/>
      <w:bCs/>
      <w:color w:val="000000"/>
      <w:sz w:val="20"/>
      <w:szCs w:val="20"/>
    </w:rPr>
  </w:style>
  <w:style w:type="character" w:customStyle="1" w:styleId="FontStyle1124">
    <w:name w:val="Font Style1124"/>
    <w:basedOn w:val="Domylnaczcionkaakapitu"/>
    <w:uiPriority w:val="99"/>
    <w:rsid w:val="005C2BB1"/>
    <w:rPr>
      <w:rFonts w:ascii="Times New Roman" w:hAnsi="Times New Roman" w:cs="Times New Roman"/>
      <w:b/>
      <w:bCs/>
      <w:smallCaps/>
      <w:color w:val="000000"/>
      <w:sz w:val="22"/>
      <w:szCs w:val="22"/>
    </w:rPr>
  </w:style>
  <w:style w:type="character" w:customStyle="1" w:styleId="FontStyle1127">
    <w:name w:val="Font Style1127"/>
    <w:basedOn w:val="Domylnaczcionkaakapitu"/>
    <w:uiPriority w:val="99"/>
    <w:rsid w:val="005C2BB1"/>
    <w:rPr>
      <w:rFonts w:ascii="Franklin Gothic Medium" w:hAnsi="Franklin Gothic Medium" w:cs="Franklin Gothic Medium"/>
      <w:b/>
      <w:bCs/>
      <w:color w:val="000000"/>
      <w:sz w:val="14"/>
      <w:szCs w:val="14"/>
    </w:rPr>
  </w:style>
  <w:style w:type="character" w:customStyle="1" w:styleId="FontStyle1426">
    <w:name w:val="Font Style1426"/>
    <w:basedOn w:val="Domylnaczcionkaakapitu"/>
    <w:uiPriority w:val="99"/>
    <w:rsid w:val="005C2BB1"/>
    <w:rPr>
      <w:rFonts w:ascii="Franklin Gothic Medium" w:hAnsi="Franklin Gothic Medium" w:cs="Franklin Gothic Medium"/>
      <w:color w:val="000000"/>
      <w:sz w:val="20"/>
      <w:szCs w:val="20"/>
    </w:rPr>
  </w:style>
  <w:style w:type="paragraph" w:styleId="Stopka">
    <w:name w:val="footer"/>
    <w:aliases w:val="stand"/>
    <w:basedOn w:val="Normalny"/>
    <w:link w:val="StopkaZnak"/>
    <w:uiPriority w:val="99"/>
    <w:unhideWhenUsed/>
    <w:rsid w:val="0088581F"/>
    <w:pPr>
      <w:tabs>
        <w:tab w:val="center" w:pos="4536"/>
        <w:tab w:val="right" w:pos="9072"/>
      </w:tabs>
    </w:pPr>
  </w:style>
  <w:style w:type="character" w:customStyle="1" w:styleId="StopkaZnak">
    <w:name w:val="Stopka Znak"/>
    <w:aliases w:val="stand Znak"/>
    <w:basedOn w:val="Domylnaczcionkaakapitu"/>
    <w:link w:val="Stopka"/>
    <w:uiPriority w:val="99"/>
    <w:rsid w:val="0088581F"/>
    <w:rPr>
      <w:rFonts w:ascii="Franklin Gothic Medium" w:eastAsiaTheme="minorEastAsia" w:hAnsi="Franklin Gothic Medium" w:cs="Times New Roman"/>
      <w:sz w:val="24"/>
      <w:szCs w:val="24"/>
      <w:lang w:eastAsia="pl-PL"/>
    </w:rPr>
  </w:style>
  <w:style w:type="paragraph" w:styleId="Akapitzlist">
    <w:name w:val="List Paragraph"/>
    <w:basedOn w:val="Normalny"/>
    <w:link w:val="AkapitzlistZnak"/>
    <w:uiPriority w:val="34"/>
    <w:qFormat/>
    <w:rsid w:val="0086223E"/>
    <w:pPr>
      <w:widowControl/>
      <w:autoSpaceDE/>
      <w:autoSpaceDN/>
      <w:adjustRightInd/>
      <w:ind w:left="720"/>
    </w:pPr>
    <w:rPr>
      <w:rFonts w:ascii="Times New Roman" w:eastAsia="Times New Roman" w:hAnsi="Times New Roman"/>
    </w:rPr>
  </w:style>
  <w:style w:type="paragraph" w:customStyle="1" w:styleId="Style21">
    <w:name w:val="Style21"/>
    <w:basedOn w:val="Normalny"/>
    <w:uiPriority w:val="99"/>
    <w:rsid w:val="0086223E"/>
    <w:pPr>
      <w:spacing w:line="266" w:lineRule="exact"/>
      <w:ind w:hanging="281"/>
      <w:jc w:val="both"/>
    </w:pPr>
  </w:style>
  <w:style w:type="character" w:styleId="Hipercze">
    <w:name w:val="Hyperlink"/>
    <w:basedOn w:val="Domylnaczcionkaakapitu"/>
    <w:uiPriority w:val="99"/>
    <w:unhideWhenUsed/>
    <w:rsid w:val="0086223E"/>
    <w:rPr>
      <w:color w:val="0563C1" w:themeColor="hyperlink"/>
      <w:u w:val="single"/>
    </w:rPr>
  </w:style>
  <w:style w:type="paragraph" w:customStyle="1" w:styleId="Style22">
    <w:name w:val="Style22"/>
    <w:basedOn w:val="Normalny"/>
    <w:uiPriority w:val="99"/>
    <w:rsid w:val="0086223E"/>
    <w:pPr>
      <w:spacing w:line="272" w:lineRule="exact"/>
      <w:jc w:val="both"/>
    </w:pPr>
  </w:style>
  <w:style w:type="paragraph" w:styleId="Nagwek">
    <w:name w:val="header"/>
    <w:aliases w:val="Nagłówek strony"/>
    <w:basedOn w:val="Normalny"/>
    <w:link w:val="NagwekZnak"/>
    <w:unhideWhenUsed/>
    <w:rsid w:val="00325FA7"/>
    <w:pPr>
      <w:tabs>
        <w:tab w:val="center" w:pos="4536"/>
        <w:tab w:val="right" w:pos="9072"/>
      </w:tabs>
    </w:pPr>
  </w:style>
  <w:style w:type="character" w:customStyle="1" w:styleId="NagwekZnak">
    <w:name w:val="Nagłówek Znak"/>
    <w:aliases w:val="Nagłówek strony Znak"/>
    <w:basedOn w:val="Domylnaczcionkaakapitu"/>
    <w:link w:val="Nagwek"/>
    <w:rsid w:val="00325FA7"/>
    <w:rPr>
      <w:rFonts w:ascii="Franklin Gothic Medium" w:eastAsiaTheme="minorEastAsia" w:hAnsi="Franklin Gothic Medium" w:cs="Times New Roman"/>
      <w:sz w:val="24"/>
      <w:szCs w:val="24"/>
      <w:lang w:eastAsia="pl-PL"/>
    </w:rPr>
  </w:style>
  <w:style w:type="paragraph" w:customStyle="1" w:styleId="Style26">
    <w:name w:val="Style26"/>
    <w:basedOn w:val="Normalny"/>
    <w:uiPriority w:val="99"/>
    <w:rsid w:val="00BB191D"/>
    <w:pPr>
      <w:spacing w:line="288" w:lineRule="exact"/>
      <w:ind w:hanging="554"/>
      <w:jc w:val="both"/>
    </w:pPr>
  </w:style>
  <w:style w:type="paragraph" w:customStyle="1" w:styleId="Style27">
    <w:name w:val="Style27"/>
    <w:basedOn w:val="Normalny"/>
    <w:uiPriority w:val="99"/>
    <w:rsid w:val="00BB191D"/>
    <w:pPr>
      <w:spacing w:line="281" w:lineRule="exact"/>
      <w:ind w:hanging="554"/>
      <w:jc w:val="both"/>
    </w:pPr>
  </w:style>
  <w:style w:type="paragraph" w:customStyle="1" w:styleId="Tekstpodstawowy33">
    <w:name w:val="Tekst podstawowy 33"/>
    <w:basedOn w:val="Normalny"/>
    <w:rsid w:val="00113786"/>
    <w:pPr>
      <w:overflowPunct w:val="0"/>
      <w:textAlignment w:val="baseline"/>
    </w:pPr>
    <w:rPr>
      <w:rFonts w:ascii="Times New Roman" w:hAnsi="Times New Roman"/>
      <w:szCs w:val="20"/>
    </w:rPr>
  </w:style>
  <w:style w:type="paragraph" w:customStyle="1" w:styleId="Style29">
    <w:name w:val="Style29"/>
    <w:basedOn w:val="Normalny"/>
    <w:uiPriority w:val="99"/>
    <w:rsid w:val="00E20E1B"/>
    <w:pPr>
      <w:spacing w:line="266" w:lineRule="exact"/>
      <w:jc w:val="center"/>
    </w:pPr>
  </w:style>
  <w:style w:type="paragraph" w:customStyle="1" w:styleId="Style30">
    <w:name w:val="Style30"/>
    <w:basedOn w:val="Normalny"/>
    <w:uiPriority w:val="99"/>
    <w:rsid w:val="00E20E1B"/>
    <w:pPr>
      <w:jc w:val="right"/>
    </w:pPr>
  </w:style>
  <w:style w:type="paragraph" w:customStyle="1" w:styleId="Style31">
    <w:name w:val="Style31"/>
    <w:basedOn w:val="Normalny"/>
    <w:uiPriority w:val="99"/>
    <w:rsid w:val="004A79CD"/>
    <w:pPr>
      <w:spacing w:line="266" w:lineRule="exact"/>
      <w:ind w:firstLine="295"/>
      <w:jc w:val="both"/>
    </w:pPr>
  </w:style>
  <w:style w:type="paragraph" w:customStyle="1" w:styleId="Style38">
    <w:name w:val="Style38"/>
    <w:basedOn w:val="Normalny"/>
    <w:uiPriority w:val="99"/>
    <w:rsid w:val="00B04CB9"/>
    <w:pPr>
      <w:spacing w:line="281" w:lineRule="exact"/>
      <w:ind w:hanging="94"/>
    </w:pPr>
  </w:style>
  <w:style w:type="paragraph" w:customStyle="1" w:styleId="Style37">
    <w:name w:val="Style37"/>
    <w:basedOn w:val="Normalny"/>
    <w:uiPriority w:val="99"/>
    <w:rsid w:val="00E74770"/>
    <w:pPr>
      <w:spacing w:line="266" w:lineRule="exact"/>
      <w:ind w:hanging="418"/>
    </w:pPr>
  </w:style>
  <w:style w:type="paragraph" w:customStyle="1" w:styleId="Style40">
    <w:name w:val="Style40"/>
    <w:basedOn w:val="Normalny"/>
    <w:uiPriority w:val="99"/>
    <w:rsid w:val="00E729FF"/>
    <w:pPr>
      <w:spacing w:line="266" w:lineRule="exact"/>
      <w:ind w:hanging="562"/>
      <w:jc w:val="both"/>
    </w:pPr>
  </w:style>
  <w:style w:type="paragraph" w:customStyle="1" w:styleId="Style19">
    <w:name w:val="Style19"/>
    <w:basedOn w:val="Normalny"/>
    <w:uiPriority w:val="99"/>
    <w:rsid w:val="006A4A18"/>
  </w:style>
  <w:style w:type="paragraph" w:customStyle="1" w:styleId="Style45">
    <w:name w:val="Style45"/>
    <w:basedOn w:val="Normalny"/>
    <w:uiPriority w:val="99"/>
    <w:rsid w:val="006A4A18"/>
    <w:pPr>
      <w:spacing w:line="274" w:lineRule="exact"/>
      <w:ind w:hanging="281"/>
      <w:jc w:val="both"/>
    </w:pPr>
  </w:style>
  <w:style w:type="paragraph" w:customStyle="1" w:styleId="Style46">
    <w:name w:val="Style46"/>
    <w:basedOn w:val="Normalny"/>
    <w:uiPriority w:val="99"/>
    <w:rsid w:val="006A4A18"/>
  </w:style>
  <w:style w:type="paragraph" w:customStyle="1" w:styleId="Style47">
    <w:name w:val="Style47"/>
    <w:basedOn w:val="Normalny"/>
    <w:uiPriority w:val="99"/>
    <w:rsid w:val="006A4A18"/>
    <w:pPr>
      <w:spacing w:line="269" w:lineRule="exact"/>
      <w:ind w:hanging="281"/>
      <w:jc w:val="both"/>
    </w:pPr>
  </w:style>
  <w:style w:type="character" w:customStyle="1" w:styleId="FontStyle1394">
    <w:name w:val="Font Style1394"/>
    <w:basedOn w:val="Domylnaczcionkaakapitu"/>
    <w:uiPriority w:val="99"/>
    <w:rsid w:val="006A4A18"/>
    <w:rPr>
      <w:rFonts w:ascii="Franklin Gothic Medium" w:hAnsi="Franklin Gothic Medium" w:cs="Franklin Gothic Medium"/>
      <w:color w:val="000000"/>
      <w:sz w:val="16"/>
      <w:szCs w:val="16"/>
    </w:rPr>
  </w:style>
  <w:style w:type="paragraph" w:customStyle="1" w:styleId="Style13">
    <w:name w:val="Style13"/>
    <w:basedOn w:val="Normalny"/>
    <w:uiPriority w:val="99"/>
    <w:rsid w:val="007B67A5"/>
  </w:style>
  <w:style w:type="paragraph" w:customStyle="1" w:styleId="Style66">
    <w:name w:val="Style66"/>
    <w:basedOn w:val="Normalny"/>
    <w:uiPriority w:val="99"/>
    <w:rsid w:val="007B67A5"/>
    <w:pPr>
      <w:spacing w:line="277" w:lineRule="exact"/>
      <w:ind w:hanging="281"/>
      <w:jc w:val="both"/>
    </w:pPr>
  </w:style>
  <w:style w:type="character" w:customStyle="1" w:styleId="FontStyle1724">
    <w:name w:val="Font Style1724"/>
    <w:basedOn w:val="Domylnaczcionkaakapitu"/>
    <w:uiPriority w:val="99"/>
    <w:rsid w:val="007B67A5"/>
    <w:rPr>
      <w:rFonts w:ascii="Segoe UI" w:hAnsi="Segoe UI" w:cs="Segoe UI"/>
      <w:i/>
      <w:iCs/>
      <w:color w:val="000000"/>
      <w:sz w:val="8"/>
      <w:szCs w:val="8"/>
    </w:rPr>
  </w:style>
  <w:style w:type="paragraph" w:customStyle="1" w:styleId="Style65">
    <w:name w:val="Style65"/>
    <w:basedOn w:val="Normalny"/>
    <w:uiPriority w:val="99"/>
    <w:rsid w:val="00F741C9"/>
    <w:pPr>
      <w:spacing w:line="270" w:lineRule="exact"/>
    </w:pPr>
  </w:style>
  <w:style w:type="paragraph" w:customStyle="1" w:styleId="Style70">
    <w:name w:val="Style70"/>
    <w:basedOn w:val="Normalny"/>
    <w:uiPriority w:val="99"/>
    <w:rsid w:val="00181803"/>
    <w:pPr>
      <w:spacing w:line="263" w:lineRule="exact"/>
      <w:ind w:hanging="547"/>
    </w:pPr>
  </w:style>
  <w:style w:type="paragraph" w:customStyle="1" w:styleId="Style75">
    <w:name w:val="Style75"/>
    <w:basedOn w:val="Normalny"/>
    <w:uiPriority w:val="99"/>
    <w:rsid w:val="00181803"/>
    <w:pPr>
      <w:spacing w:line="266" w:lineRule="exact"/>
      <w:jc w:val="both"/>
    </w:pPr>
  </w:style>
  <w:style w:type="paragraph" w:customStyle="1" w:styleId="Style15">
    <w:name w:val="Style15"/>
    <w:basedOn w:val="Normalny"/>
    <w:uiPriority w:val="99"/>
    <w:rsid w:val="00181803"/>
    <w:pPr>
      <w:jc w:val="both"/>
    </w:pPr>
  </w:style>
  <w:style w:type="paragraph" w:customStyle="1" w:styleId="Style99">
    <w:name w:val="Style99"/>
    <w:basedOn w:val="Normalny"/>
    <w:uiPriority w:val="99"/>
    <w:rsid w:val="009A34F4"/>
    <w:pPr>
      <w:spacing w:line="266" w:lineRule="exact"/>
      <w:ind w:firstLine="94"/>
      <w:jc w:val="both"/>
    </w:pPr>
  </w:style>
  <w:style w:type="paragraph" w:customStyle="1" w:styleId="Style103">
    <w:name w:val="Style103"/>
    <w:basedOn w:val="Normalny"/>
    <w:uiPriority w:val="99"/>
    <w:rsid w:val="006D2E2D"/>
    <w:pPr>
      <w:spacing w:line="270" w:lineRule="exact"/>
      <w:ind w:firstLine="554"/>
    </w:pPr>
  </w:style>
  <w:style w:type="paragraph" w:customStyle="1" w:styleId="Style9">
    <w:name w:val="Style9"/>
    <w:basedOn w:val="Normalny"/>
    <w:uiPriority w:val="99"/>
    <w:rsid w:val="0034744F"/>
    <w:pPr>
      <w:spacing w:line="536" w:lineRule="exact"/>
    </w:pPr>
  </w:style>
  <w:style w:type="paragraph" w:customStyle="1" w:styleId="Style112">
    <w:name w:val="Style112"/>
    <w:basedOn w:val="Normalny"/>
    <w:uiPriority w:val="99"/>
    <w:rsid w:val="00D6315A"/>
    <w:pPr>
      <w:spacing w:line="266" w:lineRule="exact"/>
      <w:jc w:val="right"/>
    </w:pPr>
  </w:style>
  <w:style w:type="paragraph" w:customStyle="1" w:styleId="Style124">
    <w:name w:val="Style124"/>
    <w:basedOn w:val="Normalny"/>
    <w:uiPriority w:val="99"/>
    <w:rsid w:val="00D6315A"/>
    <w:pPr>
      <w:jc w:val="both"/>
    </w:pPr>
  </w:style>
  <w:style w:type="character" w:customStyle="1" w:styleId="FontStyle1128">
    <w:name w:val="Font Style1128"/>
    <w:basedOn w:val="Domylnaczcionkaakapitu"/>
    <w:uiPriority w:val="99"/>
    <w:rsid w:val="00D6315A"/>
    <w:rPr>
      <w:rFonts w:ascii="Franklin Gothic Medium" w:hAnsi="Franklin Gothic Medium" w:cs="Franklin Gothic Medium"/>
      <w:i/>
      <w:iCs/>
      <w:color w:val="000000"/>
      <w:sz w:val="20"/>
      <w:szCs w:val="20"/>
    </w:rPr>
  </w:style>
  <w:style w:type="character" w:customStyle="1" w:styleId="FontStyle1126">
    <w:name w:val="Font Style1126"/>
    <w:basedOn w:val="Domylnaczcionkaakapitu"/>
    <w:uiPriority w:val="99"/>
    <w:rsid w:val="00A419AB"/>
    <w:rPr>
      <w:rFonts w:ascii="Franklin Gothic Medium" w:hAnsi="Franklin Gothic Medium" w:cs="Franklin Gothic Medium"/>
      <w:b/>
      <w:bCs/>
      <w:i/>
      <w:iCs/>
      <w:color w:val="000000"/>
      <w:sz w:val="20"/>
      <w:szCs w:val="20"/>
    </w:rPr>
  </w:style>
  <w:style w:type="paragraph" w:customStyle="1" w:styleId="Style152">
    <w:name w:val="Style152"/>
    <w:basedOn w:val="Normalny"/>
    <w:uiPriority w:val="99"/>
    <w:rsid w:val="000E3FE1"/>
    <w:pPr>
      <w:spacing w:line="274" w:lineRule="exact"/>
      <w:ind w:hanging="540"/>
    </w:pPr>
  </w:style>
  <w:style w:type="paragraph" w:customStyle="1" w:styleId="Style154">
    <w:name w:val="Style154"/>
    <w:basedOn w:val="Normalny"/>
    <w:uiPriority w:val="99"/>
    <w:rsid w:val="009857F6"/>
  </w:style>
  <w:style w:type="paragraph" w:customStyle="1" w:styleId="Style180">
    <w:name w:val="Style180"/>
    <w:basedOn w:val="Normalny"/>
    <w:uiPriority w:val="99"/>
    <w:rsid w:val="000B1432"/>
  </w:style>
  <w:style w:type="paragraph" w:customStyle="1" w:styleId="Style181">
    <w:name w:val="Style181"/>
    <w:basedOn w:val="Normalny"/>
    <w:uiPriority w:val="99"/>
    <w:rsid w:val="000B1432"/>
    <w:pPr>
      <w:spacing w:line="288" w:lineRule="exact"/>
      <w:ind w:firstLine="562"/>
    </w:pPr>
  </w:style>
  <w:style w:type="paragraph" w:customStyle="1" w:styleId="Style183">
    <w:name w:val="Style183"/>
    <w:basedOn w:val="Normalny"/>
    <w:uiPriority w:val="99"/>
    <w:rsid w:val="000B1432"/>
  </w:style>
  <w:style w:type="paragraph" w:customStyle="1" w:styleId="Style185">
    <w:name w:val="Style185"/>
    <w:basedOn w:val="Normalny"/>
    <w:uiPriority w:val="99"/>
    <w:rsid w:val="000B1432"/>
    <w:pPr>
      <w:jc w:val="right"/>
    </w:pPr>
  </w:style>
  <w:style w:type="paragraph" w:customStyle="1" w:styleId="Style184">
    <w:name w:val="Style184"/>
    <w:basedOn w:val="Normalny"/>
    <w:uiPriority w:val="99"/>
    <w:rsid w:val="000B1432"/>
  </w:style>
  <w:style w:type="character" w:customStyle="1" w:styleId="FontStyle1125">
    <w:name w:val="Font Style1125"/>
    <w:basedOn w:val="Domylnaczcionkaakapitu"/>
    <w:uiPriority w:val="99"/>
    <w:rsid w:val="000B1432"/>
    <w:rPr>
      <w:rFonts w:ascii="Segoe UI" w:hAnsi="Segoe UI" w:cs="Segoe UI"/>
      <w:b/>
      <w:bCs/>
      <w:i/>
      <w:iCs/>
      <w:color w:val="000000"/>
      <w:sz w:val="12"/>
      <w:szCs w:val="12"/>
    </w:rPr>
  </w:style>
  <w:style w:type="character" w:customStyle="1" w:styleId="FontStyle1979">
    <w:name w:val="Font Style1979"/>
    <w:basedOn w:val="Domylnaczcionkaakapitu"/>
    <w:uiPriority w:val="99"/>
    <w:rsid w:val="000B1432"/>
    <w:rPr>
      <w:rFonts w:ascii="Franklin Gothic Medium" w:hAnsi="Franklin Gothic Medium" w:cs="Franklin Gothic Medium"/>
      <w:color w:val="000000"/>
      <w:sz w:val="14"/>
      <w:szCs w:val="14"/>
    </w:rPr>
  </w:style>
  <w:style w:type="paragraph" w:customStyle="1" w:styleId="Style191">
    <w:name w:val="Style191"/>
    <w:basedOn w:val="Normalny"/>
    <w:uiPriority w:val="99"/>
    <w:rsid w:val="000B1432"/>
    <w:pPr>
      <w:spacing w:line="274" w:lineRule="exact"/>
      <w:ind w:firstLine="274"/>
    </w:pPr>
  </w:style>
  <w:style w:type="paragraph" w:customStyle="1" w:styleId="Style197">
    <w:name w:val="Style197"/>
    <w:basedOn w:val="Normalny"/>
    <w:uiPriority w:val="99"/>
    <w:rsid w:val="00095243"/>
    <w:pPr>
      <w:spacing w:line="270" w:lineRule="exact"/>
      <w:ind w:hanging="418"/>
      <w:jc w:val="both"/>
    </w:pPr>
  </w:style>
  <w:style w:type="character" w:customStyle="1" w:styleId="TytuZnak">
    <w:name w:val="Tytuł Znak"/>
    <w:link w:val="Tytu"/>
    <w:qFormat/>
    <w:rsid w:val="00D9145F"/>
    <w:rPr>
      <w:rFonts w:ascii="Cambria" w:eastAsia="Times New Roman" w:hAnsi="Cambria"/>
      <w:b/>
      <w:bCs/>
      <w:sz w:val="32"/>
      <w:szCs w:val="32"/>
    </w:rPr>
  </w:style>
  <w:style w:type="paragraph" w:styleId="Tytu">
    <w:name w:val="Title"/>
    <w:basedOn w:val="Normalny"/>
    <w:link w:val="TytuZnak"/>
    <w:qFormat/>
    <w:rsid w:val="00D9145F"/>
    <w:pPr>
      <w:widowControl/>
      <w:autoSpaceDE/>
      <w:autoSpaceDN/>
      <w:adjustRightInd/>
      <w:spacing w:before="240" w:after="60"/>
      <w:jc w:val="center"/>
      <w:outlineLvl w:val="0"/>
    </w:pPr>
    <w:rPr>
      <w:rFonts w:ascii="Cambria" w:eastAsia="Times New Roman" w:hAnsi="Cambria" w:cstheme="minorBidi"/>
      <w:b/>
      <w:bCs/>
      <w:sz w:val="32"/>
      <w:szCs w:val="32"/>
      <w:lang w:eastAsia="en-US"/>
    </w:rPr>
  </w:style>
  <w:style w:type="character" w:customStyle="1" w:styleId="TytuZnak1">
    <w:name w:val="Tytuł Znak1"/>
    <w:basedOn w:val="Domylnaczcionkaakapitu"/>
    <w:uiPriority w:val="10"/>
    <w:rsid w:val="00D9145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rsid w:val="00E636E8"/>
    <w:rPr>
      <w:rFonts w:ascii="Arial" w:eastAsia="Calibri" w:hAnsi="Arial" w:cs="Times New Roman"/>
      <w:b/>
      <w:kern w:val="28"/>
      <w:sz w:val="28"/>
      <w:szCs w:val="20"/>
      <w:lang w:eastAsia="pl-PL"/>
    </w:rPr>
  </w:style>
  <w:style w:type="character" w:customStyle="1" w:styleId="Nagwek4Znak">
    <w:name w:val="Nagłówek 4 Znak"/>
    <w:basedOn w:val="Domylnaczcionkaakapitu"/>
    <w:link w:val="Nagwek4"/>
    <w:rsid w:val="00E636E8"/>
    <w:rPr>
      <w:rFonts w:ascii="Times New Roman" w:eastAsia="Calibri" w:hAnsi="Times New Roman" w:cs="Times New Roman"/>
      <w:b/>
      <w:sz w:val="32"/>
      <w:szCs w:val="20"/>
      <w:lang w:eastAsia="pl-PL"/>
    </w:rPr>
  </w:style>
  <w:style w:type="character" w:customStyle="1" w:styleId="Nagwek7Znak">
    <w:name w:val="Nagłówek 7 Znak"/>
    <w:basedOn w:val="Domylnaczcionkaakapitu"/>
    <w:link w:val="Nagwek7"/>
    <w:rsid w:val="00E636E8"/>
    <w:rPr>
      <w:rFonts w:ascii="Times New Roman" w:eastAsia="Calibri" w:hAnsi="Times New Roman" w:cs="Times New Roman"/>
      <w:b/>
      <w:sz w:val="24"/>
      <w:szCs w:val="20"/>
      <w:u w:val="single"/>
      <w:lang w:eastAsia="pl-PL"/>
    </w:rPr>
  </w:style>
  <w:style w:type="paragraph" w:styleId="Tekstpodstawowy">
    <w:name w:val="Body Text"/>
    <w:basedOn w:val="Normalny"/>
    <w:link w:val="TekstpodstawowyZnak"/>
    <w:semiHidden/>
    <w:rsid w:val="00E636E8"/>
    <w:pPr>
      <w:widowControl/>
      <w:tabs>
        <w:tab w:val="left" w:pos="5529"/>
      </w:tabs>
      <w:autoSpaceDE/>
      <w:autoSpaceDN/>
      <w:adjustRightInd/>
      <w:jc w:val="both"/>
    </w:pPr>
    <w:rPr>
      <w:rFonts w:ascii="Times New Roman" w:eastAsia="Calibri" w:hAnsi="Times New Roman"/>
      <w:b/>
      <w:szCs w:val="20"/>
    </w:rPr>
  </w:style>
  <w:style w:type="character" w:customStyle="1" w:styleId="TekstpodstawowyZnak">
    <w:name w:val="Tekst podstawowy Znak"/>
    <w:basedOn w:val="Domylnaczcionkaakapitu"/>
    <w:link w:val="Tekstpodstawowy"/>
    <w:semiHidden/>
    <w:rsid w:val="00E636E8"/>
    <w:rPr>
      <w:rFonts w:ascii="Times New Roman" w:eastAsia="Calibri" w:hAnsi="Times New Roman" w:cs="Times New Roman"/>
      <w:b/>
      <w:sz w:val="24"/>
      <w:szCs w:val="20"/>
      <w:lang w:eastAsia="pl-PL"/>
    </w:rPr>
  </w:style>
  <w:style w:type="paragraph" w:styleId="Tekstpodstawowy2">
    <w:name w:val="Body Text 2"/>
    <w:basedOn w:val="Normalny"/>
    <w:link w:val="Tekstpodstawowy2Znak"/>
    <w:semiHidden/>
    <w:rsid w:val="00E636E8"/>
    <w:pPr>
      <w:widowControl/>
      <w:autoSpaceDE/>
      <w:autoSpaceDN/>
      <w:adjustRightInd/>
      <w:jc w:val="both"/>
    </w:pPr>
    <w:rPr>
      <w:rFonts w:ascii="Times New Roman" w:eastAsia="Calibri" w:hAnsi="Times New Roman"/>
      <w:sz w:val="20"/>
      <w:szCs w:val="20"/>
    </w:rPr>
  </w:style>
  <w:style w:type="character" w:customStyle="1" w:styleId="Tekstpodstawowy2Znak">
    <w:name w:val="Tekst podstawowy 2 Znak"/>
    <w:basedOn w:val="Domylnaczcionkaakapitu"/>
    <w:link w:val="Tekstpodstawowy2"/>
    <w:semiHidden/>
    <w:rsid w:val="00E636E8"/>
    <w:rPr>
      <w:rFonts w:ascii="Times New Roman" w:eastAsia="Calibri" w:hAnsi="Times New Roman" w:cs="Times New Roman"/>
      <w:sz w:val="20"/>
      <w:szCs w:val="20"/>
      <w:lang w:eastAsia="pl-PL"/>
    </w:rPr>
  </w:style>
  <w:style w:type="paragraph" w:styleId="Tekstdymka">
    <w:name w:val="Balloon Text"/>
    <w:basedOn w:val="Normalny"/>
    <w:link w:val="TekstdymkaZnak"/>
    <w:semiHidden/>
    <w:rsid w:val="00E636E8"/>
    <w:pPr>
      <w:widowControl/>
      <w:autoSpaceDE/>
      <w:autoSpaceDN/>
      <w:adjustRightInd/>
      <w:spacing w:line="360" w:lineRule="auto"/>
      <w:jc w:val="both"/>
    </w:pPr>
    <w:rPr>
      <w:rFonts w:ascii="Tahoma" w:eastAsia="Calibri" w:hAnsi="Tahoma"/>
      <w:sz w:val="16"/>
      <w:szCs w:val="20"/>
    </w:rPr>
  </w:style>
  <w:style w:type="character" w:customStyle="1" w:styleId="TekstdymkaZnak">
    <w:name w:val="Tekst dymka Znak"/>
    <w:basedOn w:val="Domylnaczcionkaakapitu"/>
    <w:link w:val="Tekstdymka"/>
    <w:semiHidden/>
    <w:rsid w:val="00E636E8"/>
    <w:rPr>
      <w:rFonts w:ascii="Tahoma" w:eastAsia="Calibri" w:hAnsi="Tahoma" w:cs="Times New Roman"/>
      <w:sz w:val="16"/>
      <w:szCs w:val="20"/>
      <w:lang w:eastAsia="pl-PL"/>
    </w:rPr>
  </w:style>
  <w:style w:type="paragraph" w:customStyle="1" w:styleId="umowa">
    <w:name w:val="umowa"/>
    <w:basedOn w:val="Normalny"/>
    <w:rsid w:val="00E636E8"/>
    <w:pPr>
      <w:widowControl/>
      <w:autoSpaceDE/>
      <w:autoSpaceDN/>
      <w:adjustRightInd/>
      <w:jc w:val="both"/>
    </w:pPr>
    <w:rPr>
      <w:rFonts w:ascii="Arial Narrow" w:eastAsia="Calibri" w:hAnsi="Arial Narrow"/>
      <w:sz w:val="22"/>
      <w:szCs w:val="20"/>
    </w:rPr>
  </w:style>
  <w:style w:type="paragraph" w:customStyle="1" w:styleId="Style1">
    <w:name w:val="Style1"/>
    <w:basedOn w:val="Normalny"/>
    <w:uiPriority w:val="99"/>
    <w:rsid w:val="00F40614"/>
    <w:pPr>
      <w:jc w:val="both"/>
    </w:pPr>
  </w:style>
  <w:style w:type="paragraph" w:customStyle="1" w:styleId="Style242">
    <w:name w:val="Style242"/>
    <w:basedOn w:val="Normalny"/>
    <w:uiPriority w:val="99"/>
    <w:rsid w:val="00F40614"/>
    <w:pPr>
      <w:spacing w:line="384" w:lineRule="exact"/>
      <w:ind w:hanging="418"/>
    </w:pPr>
  </w:style>
  <w:style w:type="character" w:customStyle="1" w:styleId="FontStyle1129">
    <w:name w:val="Font Style1129"/>
    <w:basedOn w:val="Domylnaczcionkaakapitu"/>
    <w:uiPriority w:val="99"/>
    <w:rsid w:val="00F40614"/>
    <w:rPr>
      <w:rFonts w:ascii="Franklin Gothic Medium" w:hAnsi="Franklin Gothic Medium" w:cs="Franklin Gothic Medium"/>
      <w:color w:val="000000"/>
      <w:sz w:val="18"/>
      <w:szCs w:val="18"/>
    </w:rPr>
  </w:style>
  <w:style w:type="paragraph" w:customStyle="1" w:styleId="Style8">
    <w:name w:val="Style8"/>
    <w:basedOn w:val="Normalny"/>
    <w:uiPriority w:val="99"/>
    <w:rsid w:val="00AB10AF"/>
    <w:pPr>
      <w:jc w:val="both"/>
    </w:pPr>
  </w:style>
  <w:style w:type="paragraph" w:customStyle="1" w:styleId="Style287">
    <w:name w:val="Style287"/>
    <w:basedOn w:val="Normalny"/>
    <w:uiPriority w:val="99"/>
    <w:rsid w:val="0083718E"/>
    <w:pPr>
      <w:spacing w:line="144" w:lineRule="exact"/>
      <w:jc w:val="both"/>
    </w:pPr>
  </w:style>
  <w:style w:type="paragraph" w:customStyle="1" w:styleId="Style700">
    <w:name w:val="Style700"/>
    <w:basedOn w:val="Normalny"/>
    <w:uiPriority w:val="99"/>
    <w:rsid w:val="0083718E"/>
    <w:pPr>
      <w:spacing w:line="281" w:lineRule="exact"/>
      <w:ind w:hanging="288"/>
    </w:pPr>
  </w:style>
  <w:style w:type="character" w:customStyle="1" w:styleId="FontStyle1357">
    <w:name w:val="Font Style1357"/>
    <w:basedOn w:val="Domylnaczcionkaakapitu"/>
    <w:uiPriority w:val="99"/>
    <w:rsid w:val="0083718E"/>
    <w:rPr>
      <w:rFonts w:ascii="Franklin Gothic Medium" w:hAnsi="Franklin Gothic Medium" w:cs="Franklin Gothic Medium"/>
      <w:b/>
      <w:bCs/>
      <w:color w:val="000000"/>
      <w:sz w:val="14"/>
      <w:szCs w:val="14"/>
    </w:rPr>
  </w:style>
  <w:style w:type="paragraph" w:customStyle="1" w:styleId="Style714">
    <w:name w:val="Style714"/>
    <w:basedOn w:val="Normalny"/>
    <w:uiPriority w:val="99"/>
    <w:rsid w:val="00B319A0"/>
    <w:pPr>
      <w:spacing w:line="284" w:lineRule="exact"/>
    </w:pPr>
  </w:style>
  <w:style w:type="paragraph" w:customStyle="1" w:styleId="Style16">
    <w:name w:val="Style16"/>
    <w:basedOn w:val="Normalny"/>
    <w:uiPriority w:val="99"/>
    <w:rsid w:val="008343C4"/>
    <w:pPr>
      <w:jc w:val="center"/>
    </w:pPr>
  </w:style>
  <w:style w:type="paragraph" w:styleId="Tekstkomentarza">
    <w:name w:val="annotation text"/>
    <w:basedOn w:val="Normalny"/>
    <w:link w:val="TekstkomentarzaZnak"/>
    <w:rsid w:val="00982212"/>
    <w:pPr>
      <w:widowControl/>
      <w:autoSpaceDE/>
      <w:autoSpaceDN/>
      <w:adjustRightInd/>
      <w:spacing w:after="160"/>
    </w:pPr>
    <w:rPr>
      <w:rFonts w:ascii="Calibri" w:eastAsia="Times New Roman" w:hAnsi="Calibri"/>
      <w:sz w:val="20"/>
      <w:szCs w:val="20"/>
      <w:lang w:eastAsia="en-US"/>
    </w:rPr>
  </w:style>
  <w:style w:type="character" w:customStyle="1" w:styleId="TekstkomentarzaZnak">
    <w:name w:val="Tekst komentarza Znak"/>
    <w:basedOn w:val="Domylnaczcionkaakapitu"/>
    <w:link w:val="Tekstkomentarza"/>
    <w:rsid w:val="00982212"/>
    <w:rPr>
      <w:rFonts w:ascii="Calibri" w:eastAsia="Times New Roman" w:hAnsi="Calibri" w:cs="Times New Roman"/>
      <w:sz w:val="20"/>
      <w:szCs w:val="20"/>
    </w:rPr>
  </w:style>
  <w:style w:type="character" w:customStyle="1" w:styleId="AkapitzlistZnak">
    <w:name w:val="Akapit z listą Znak"/>
    <w:link w:val="Akapitzlist"/>
    <w:uiPriority w:val="34"/>
    <w:rsid w:val="0098221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87476"/>
    <w:pPr>
      <w:widowControl/>
      <w:autoSpaceDE/>
      <w:autoSpaceDN/>
      <w:adjustRightInd/>
    </w:pPr>
    <w:rPr>
      <w:rFonts w:ascii="Arial" w:eastAsia="Calibri" w:hAnsi="Arial"/>
      <w:sz w:val="20"/>
      <w:szCs w:val="20"/>
    </w:rPr>
  </w:style>
  <w:style w:type="character" w:customStyle="1" w:styleId="TekstprzypisudolnegoZnak">
    <w:name w:val="Tekst przypisu dolnego Znak"/>
    <w:basedOn w:val="Domylnaczcionkaakapitu"/>
    <w:link w:val="Tekstprzypisudolnego"/>
    <w:uiPriority w:val="99"/>
    <w:rsid w:val="00887476"/>
    <w:rPr>
      <w:rFonts w:ascii="Arial" w:eastAsia="Calibri" w:hAnsi="Arial" w:cs="Times New Roman"/>
      <w:sz w:val="20"/>
      <w:szCs w:val="20"/>
      <w:lang w:eastAsia="pl-PL"/>
    </w:rPr>
  </w:style>
  <w:style w:type="paragraph" w:styleId="NormalnyWeb">
    <w:name w:val="Normal (Web)"/>
    <w:basedOn w:val="Normalny"/>
    <w:uiPriority w:val="99"/>
    <w:rsid w:val="00887476"/>
    <w:pPr>
      <w:widowControl/>
      <w:autoSpaceDE/>
      <w:autoSpaceDN/>
      <w:adjustRightInd/>
      <w:spacing w:before="100" w:beforeAutospacing="1" w:after="100" w:afterAutospacing="1"/>
      <w:jc w:val="both"/>
    </w:pPr>
    <w:rPr>
      <w:rFonts w:ascii="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swarzewo.pl" TargetMode="External"/><Relationship Id="rId13" Type="http://schemas.openxmlformats.org/officeDocument/2006/relationships/hyperlink" Target="http://www.sws-swarzewo.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etargi@sws-swarzewo.p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ws-swarze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ws-swarzewo.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ws-swarzewo.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nbp.pl/Kursy/Kur5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ws-swarzewo.pl" TargetMode="External"/><Relationship Id="rId14" Type="http://schemas.openxmlformats.org/officeDocument/2006/relationships/hyperlink" Target="http://www.sws-swarzewo.pl"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3C30-C527-49F1-8058-1CB767AE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13802</Words>
  <Characters>82814</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swarzewo</dc:creator>
  <cp:keywords/>
  <dc:description/>
  <cp:lastModifiedBy>M.Antachowski</cp:lastModifiedBy>
  <cp:revision>13</cp:revision>
  <cp:lastPrinted>2020-10-15T08:25:00Z</cp:lastPrinted>
  <dcterms:created xsi:type="dcterms:W3CDTF">2020-10-08T06:25:00Z</dcterms:created>
  <dcterms:modified xsi:type="dcterms:W3CDTF">2020-10-16T06:30:00Z</dcterms:modified>
</cp:coreProperties>
</file>