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4DAA" w14:textId="77777777" w:rsidR="00850C34" w:rsidRPr="00850C34" w:rsidRDefault="00850C34" w:rsidP="00850C34">
      <w:pPr>
        <w:pStyle w:val="Tytu"/>
        <w:ind w:left="1843"/>
        <w:rPr>
          <w:sz w:val="22"/>
          <w:szCs w:val="22"/>
        </w:rPr>
      </w:pPr>
      <w:r w:rsidRPr="00850C3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A45F08" wp14:editId="49DE97C3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C34">
        <w:rPr>
          <w:sz w:val="22"/>
          <w:szCs w:val="22"/>
        </w:rPr>
        <w:t>SPÓŁKA WODNO-ŚCIEKOWA</w:t>
      </w:r>
    </w:p>
    <w:p w14:paraId="20082869" w14:textId="77777777" w:rsidR="00850C34" w:rsidRPr="00850C34" w:rsidRDefault="00850C34" w:rsidP="00850C34">
      <w:pPr>
        <w:pStyle w:val="Podtytu"/>
        <w:rPr>
          <w:rFonts w:ascii="Times New Roman" w:hAnsi="Times New Roman"/>
          <w:i w:val="0"/>
          <w:color w:val="auto"/>
          <w:sz w:val="22"/>
          <w:szCs w:val="22"/>
        </w:rPr>
      </w:pPr>
      <w:r w:rsidRPr="00850C34">
        <w:rPr>
          <w:rFonts w:ascii="Times New Roman" w:hAnsi="Times New Roman"/>
          <w:i w:val="0"/>
          <w:color w:val="auto"/>
          <w:sz w:val="22"/>
          <w:szCs w:val="22"/>
        </w:rPr>
        <w:t>„SWARZEWO”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w Swarzewie</w:t>
      </w:r>
    </w:p>
    <w:p w14:paraId="7402F9B7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850C34">
        <w:rPr>
          <w:rFonts w:ascii="Times New Roman" w:hAnsi="Times New Roman"/>
          <w:sz w:val="22"/>
          <w:szCs w:val="22"/>
        </w:rPr>
        <w:t>ul. Władysławowska 84, 84-120 Władysławowo</w:t>
      </w:r>
    </w:p>
    <w:p w14:paraId="3132DCD0" w14:textId="77777777" w:rsidR="00850C34" w:rsidRPr="00020167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020167">
        <w:rPr>
          <w:rFonts w:ascii="Times New Roman" w:hAnsi="Times New Roman"/>
          <w:sz w:val="22"/>
          <w:szCs w:val="22"/>
        </w:rPr>
        <w:t xml:space="preserve">tel.(0-58) 674-15-08, fax (0-58) 674-15-69, </w:t>
      </w:r>
    </w:p>
    <w:p w14:paraId="074DF0CE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  <w:lang w:val="en-US"/>
        </w:rPr>
      </w:pPr>
      <w:r w:rsidRPr="00850C34">
        <w:rPr>
          <w:rFonts w:ascii="Times New Roman" w:hAnsi="Times New Roman"/>
          <w:b/>
          <w:sz w:val="22"/>
          <w:szCs w:val="22"/>
          <w:lang w:val="en-US"/>
        </w:rPr>
        <w:t xml:space="preserve">e-mail: </w:t>
      </w:r>
      <w:hyperlink r:id="rId9" w:history="1">
        <w:r w:rsidRPr="00850C34">
          <w:rPr>
            <w:rStyle w:val="Hipercze"/>
            <w:rFonts w:ascii="Times New Roman" w:hAnsi="Times New Roman"/>
            <w:b/>
            <w:sz w:val="22"/>
            <w:szCs w:val="22"/>
            <w:lang w:val="en-US"/>
          </w:rPr>
          <w:t>przetargi@sws-swarzewo.pl</w:t>
        </w:r>
      </w:hyperlink>
      <w:r w:rsidRPr="00850C34">
        <w:rPr>
          <w:rFonts w:ascii="Times New Roman" w:hAnsi="Times New Roman"/>
          <w:b/>
          <w:sz w:val="22"/>
          <w:szCs w:val="22"/>
          <w:lang w:val="en-US"/>
        </w:rPr>
        <w:t>; www.sws-swarzewo.pl</w:t>
      </w:r>
    </w:p>
    <w:p w14:paraId="541BCF20" w14:textId="77777777" w:rsidR="00850C34" w:rsidRPr="00850C34" w:rsidRDefault="00850C34">
      <w:pPr>
        <w:rPr>
          <w:lang w:val="en-US"/>
        </w:rPr>
      </w:pPr>
    </w:p>
    <w:p w14:paraId="49E5D29F" w14:textId="77777777" w:rsidR="00850C34" w:rsidRPr="00850C34" w:rsidRDefault="00850C34">
      <w:pPr>
        <w:rPr>
          <w:lang w:val="en-US"/>
        </w:rPr>
      </w:pPr>
    </w:p>
    <w:p w14:paraId="10CDE8FE" w14:textId="77777777" w:rsidR="00850C34" w:rsidRPr="00850C34" w:rsidRDefault="00850C34">
      <w:pPr>
        <w:rPr>
          <w:lang w:val="en-US"/>
        </w:rPr>
      </w:pPr>
    </w:p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6B115E0B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502DCB">
              <w:rPr>
                <w:rFonts w:ascii="Times New Roman" w:hAnsi="Times New Roman"/>
                <w:sz w:val="22"/>
                <w:szCs w:val="22"/>
                <w:lang w:val="en-US"/>
              </w:rPr>
              <w:t>DPOM/01/03/2019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1BFD6CF0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164E07">
              <w:rPr>
                <w:rFonts w:ascii="Times New Roman" w:hAnsi="Times New Roman"/>
                <w:sz w:val="22"/>
                <w:szCs w:val="22"/>
              </w:rPr>
              <w:t>2</w:t>
            </w:r>
            <w:r w:rsidR="00502DCB">
              <w:rPr>
                <w:rFonts w:ascii="Times New Roman" w:hAnsi="Times New Roman"/>
                <w:sz w:val="22"/>
                <w:szCs w:val="22"/>
              </w:rPr>
              <w:t>8</w:t>
            </w:r>
            <w:r w:rsidR="0003441B">
              <w:rPr>
                <w:rFonts w:ascii="Times New Roman" w:hAnsi="Times New Roman"/>
                <w:sz w:val="22"/>
                <w:szCs w:val="22"/>
              </w:rPr>
              <w:t>.03.</w:t>
            </w:r>
            <w:r w:rsidR="002A15D9">
              <w:rPr>
                <w:rFonts w:ascii="Times New Roman" w:hAnsi="Times New Roman"/>
                <w:sz w:val="22"/>
                <w:szCs w:val="22"/>
              </w:rPr>
              <w:t>2019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47220013" w14:textId="77777777" w:rsidR="00AE4ADA" w:rsidRDefault="00AE4ADA" w:rsidP="00284317">
      <w:pPr>
        <w:pStyle w:val="Style21"/>
        <w:widowControl/>
        <w:spacing w:before="34"/>
        <w:jc w:val="center"/>
        <w:rPr>
          <w:sz w:val="22"/>
          <w:szCs w:val="22"/>
        </w:rPr>
      </w:pPr>
    </w:p>
    <w:p w14:paraId="00475BAD" w14:textId="06D0D3C2" w:rsidR="000B24BD" w:rsidRPr="00DD3BFA" w:rsidRDefault="000B24BD" w:rsidP="000B24BD">
      <w:pPr>
        <w:pStyle w:val="Style30"/>
        <w:widowControl/>
        <w:tabs>
          <w:tab w:val="left" w:pos="710"/>
        </w:tabs>
        <w:spacing w:line="277" w:lineRule="exact"/>
        <w:ind w:right="141"/>
        <w:jc w:val="both"/>
        <w:rPr>
          <w:rFonts w:ascii="Times New Roman" w:hAnsi="Times New Roman"/>
          <w:b/>
          <w:sz w:val="22"/>
          <w:szCs w:val="22"/>
        </w:rPr>
      </w:pPr>
    </w:p>
    <w:p w14:paraId="445178E4" w14:textId="77777777" w:rsidR="000B24BD" w:rsidRDefault="000B24BD" w:rsidP="000B24BD">
      <w:pPr>
        <w:rPr>
          <w:rFonts w:ascii="Times New Roman" w:hAnsi="Times New Roman"/>
          <w:b/>
        </w:rPr>
      </w:pPr>
    </w:p>
    <w:p w14:paraId="0C141D99" w14:textId="24EA1D14" w:rsidR="00502DCB" w:rsidRPr="00502DCB" w:rsidRDefault="00502DCB" w:rsidP="00502DCB">
      <w:pPr>
        <w:pStyle w:val="Nagwek9"/>
        <w:rPr>
          <w:rFonts w:ascii="Times New Roman" w:hAnsi="Times New Roman" w:cs="Times New Roman"/>
          <w:b/>
          <w:sz w:val="22"/>
          <w:szCs w:val="22"/>
        </w:rPr>
      </w:pPr>
      <w:r w:rsidRPr="00502DCB">
        <w:rPr>
          <w:rFonts w:ascii="Times New Roman" w:hAnsi="Times New Roman" w:cs="Times New Roman"/>
          <w:b/>
          <w:sz w:val="22"/>
          <w:szCs w:val="22"/>
        </w:rPr>
        <w:t xml:space="preserve">OPIS PRZEDMIOTU INFORMACJI CENOWEJ: </w:t>
      </w:r>
    </w:p>
    <w:p w14:paraId="7AC02E53" w14:textId="77777777" w:rsidR="00502DCB" w:rsidRPr="00502DCB" w:rsidRDefault="00502DCB" w:rsidP="00502DCB">
      <w:pPr>
        <w:rPr>
          <w:rFonts w:ascii="Times New Roman" w:hAnsi="Times New Roman"/>
          <w:sz w:val="22"/>
          <w:szCs w:val="22"/>
        </w:rPr>
      </w:pPr>
    </w:p>
    <w:p w14:paraId="39BE2BC0" w14:textId="5D2F7F48" w:rsidR="00502DCB" w:rsidRPr="00502DCB" w:rsidRDefault="00502DCB" w:rsidP="00502DCB">
      <w:pPr>
        <w:rPr>
          <w:rFonts w:ascii="Times New Roman" w:hAnsi="Times New Roman"/>
          <w:sz w:val="22"/>
          <w:szCs w:val="22"/>
        </w:rPr>
      </w:pPr>
      <w:r w:rsidRPr="00502DCB">
        <w:rPr>
          <w:rFonts w:ascii="Times New Roman" w:hAnsi="Times New Roman"/>
          <w:sz w:val="22"/>
          <w:szCs w:val="22"/>
        </w:rPr>
        <w:t xml:space="preserve">Przedmiotem </w:t>
      </w:r>
      <w:r>
        <w:rPr>
          <w:rFonts w:ascii="Times New Roman" w:hAnsi="Times New Roman"/>
          <w:sz w:val="22"/>
          <w:szCs w:val="22"/>
        </w:rPr>
        <w:t>INFORMACJI CENOWEJ</w:t>
      </w:r>
      <w:r w:rsidRPr="00502DCB">
        <w:rPr>
          <w:rFonts w:ascii="Times New Roman" w:hAnsi="Times New Roman"/>
          <w:sz w:val="22"/>
          <w:szCs w:val="22"/>
        </w:rPr>
        <w:t xml:space="preserve"> jest:</w:t>
      </w:r>
    </w:p>
    <w:p w14:paraId="4FA1397E" w14:textId="7108F64E" w:rsidR="00502DCB" w:rsidRDefault="00502DCB" w:rsidP="00502DCB">
      <w:pPr>
        <w:jc w:val="center"/>
        <w:rPr>
          <w:rFonts w:ascii="Times New Roman" w:hAnsi="Times New Roman"/>
          <w:sz w:val="22"/>
          <w:szCs w:val="22"/>
        </w:rPr>
      </w:pPr>
      <w:r w:rsidRPr="00502DCB">
        <w:rPr>
          <w:rFonts w:ascii="Times New Roman" w:hAnsi="Times New Roman"/>
          <w:sz w:val="22"/>
          <w:szCs w:val="22"/>
        </w:rPr>
        <w:t xml:space="preserve">Dostawa i montaż agregatów pompowych w wersji niezatapialnej,  jednostopniowej, pozioma  </w:t>
      </w:r>
      <w:r>
        <w:rPr>
          <w:rFonts w:ascii="Times New Roman" w:hAnsi="Times New Roman"/>
          <w:sz w:val="22"/>
          <w:szCs w:val="22"/>
        </w:rPr>
        <w:br/>
      </w:r>
      <w:r w:rsidRPr="00502DCB">
        <w:rPr>
          <w:rFonts w:ascii="Times New Roman" w:hAnsi="Times New Roman"/>
          <w:sz w:val="22"/>
          <w:szCs w:val="22"/>
        </w:rPr>
        <w:t xml:space="preserve">z wirnikiem dwukanałowym i szafą sterującą pracą agregatu w pompowni ścieków </w:t>
      </w:r>
      <w:r w:rsidRPr="00502DCB">
        <w:rPr>
          <w:rFonts w:ascii="Times New Roman" w:hAnsi="Times New Roman"/>
          <w:sz w:val="22"/>
          <w:szCs w:val="22"/>
        </w:rPr>
        <w:br/>
        <w:t>w Pucku i Władysławowie.</w:t>
      </w:r>
    </w:p>
    <w:p w14:paraId="7FDE0E16" w14:textId="04CF6D96" w:rsidR="00502DCB" w:rsidRDefault="00502DCB" w:rsidP="00502DCB">
      <w:pPr>
        <w:jc w:val="center"/>
        <w:rPr>
          <w:rFonts w:ascii="Times New Roman" w:hAnsi="Times New Roman"/>
          <w:sz w:val="22"/>
          <w:szCs w:val="22"/>
        </w:rPr>
      </w:pPr>
    </w:p>
    <w:p w14:paraId="0031C7E3" w14:textId="77777777" w:rsidR="00502DCB" w:rsidRDefault="00502DCB" w:rsidP="00502DCB">
      <w:pPr>
        <w:ind w:left="720"/>
        <w:jc w:val="both"/>
        <w:rPr>
          <w:sz w:val="22"/>
          <w:szCs w:val="22"/>
        </w:rPr>
      </w:pPr>
    </w:p>
    <w:p w14:paraId="10CE0651" w14:textId="47BEAB00" w:rsidR="00502DCB" w:rsidRDefault="00502DCB" w:rsidP="00502DCB">
      <w:pPr>
        <w:jc w:val="both"/>
        <w:rPr>
          <w:rStyle w:val="FontStyle116"/>
          <w:rFonts w:ascii="Times New Roman" w:hAnsi="Times New Roman"/>
          <w:b/>
          <w:sz w:val="22"/>
          <w:szCs w:val="22"/>
          <w:u w:val="single"/>
        </w:rPr>
      </w:pPr>
      <w:r w:rsidRPr="00E2192A">
        <w:rPr>
          <w:rStyle w:val="FontStyle116"/>
          <w:rFonts w:ascii="Times New Roman" w:hAnsi="Times New Roman"/>
          <w:b/>
          <w:sz w:val="22"/>
          <w:szCs w:val="22"/>
          <w:u w:val="single"/>
        </w:rPr>
        <w:t xml:space="preserve">Przedmiot </w:t>
      </w:r>
      <w:r>
        <w:rPr>
          <w:rStyle w:val="FontStyle116"/>
          <w:rFonts w:ascii="Times New Roman" w:hAnsi="Times New Roman"/>
          <w:b/>
          <w:sz w:val="22"/>
          <w:szCs w:val="22"/>
          <w:u w:val="single"/>
        </w:rPr>
        <w:t>informacji cenowej</w:t>
      </w:r>
      <w:r w:rsidRPr="00E2192A">
        <w:rPr>
          <w:rStyle w:val="FontStyle116"/>
          <w:rFonts w:ascii="Times New Roman" w:hAnsi="Times New Roman"/>
          <w:b/>
          <w:sz w:val="22"/>
          <w:szCs w:val="22"/>
          <w:u w:val="single"/>
        </w:rPr>
        <w:t xml:space="preserve"> został podzielony na dwie części:</w:t>
      </w:r>
    </w:p>
    <w:p w14:paraId="5E047B58" w14:textId="77777777" w:rsidR="00170DE9" w:rsidRDefault="00170DE9" w:rsidP="00170DE9">
      <w:pPr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Część 1:</w:t>
      </w:r>
    </w:p>
    <w:p w14:paraId="6CFCBD4D" w14:textId="77777777" w:rsidR="00170DE9" w:rsidRDefault="00170DE9" w:rsidP="00170DE9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Dostawa i montaż agregatu pompowego w wersji niezatapialnej,  jednostopniowego, poziomego  z wirnikiem dwukanałowym i szafą sterującą pracą agregatu w pompowni ścieków w Pucku.</w:t>
      </w:r>
    </w:p>
    <w:p w14:paraId="36F7271D" w14:textId="77777777" w:rsidR="00170DE9" w:rsidRDefault="00170DE9" w:rsidP="00170DE9">
      <w:pPr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Parametry techniczne pracy pompowni w Pucku:</w:t>
      </w:r>
    </w:p>
    <w:p w14:paraId="42A44BFE" w14:textId="77777777" w:rsidR="00170DE9" w:rsidRDefault="00170DE9" w:rsidP="00170DE9">
      <w:pPr>
        <w:widowControl/>
        <w:numPr>
          <w:ilvl w:val="0"/>
          <w:numId w:val="40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Długość rurociągu tłocznego </w:t>
      </w:r>
      <w:proofErr w:type="spellStart"/>
      <w:r>
        <w:rPr>
          <w:rFonts w:ascii="Times New Roman" w:eastAsia="Times New Roman" w:hAnsi="Times New Roman"/>
        </w:rPr>
        <w:t>Dn</w:t>
      </w:r>
      <w:proofErr w:type="spellEnd"/>
      <w:r>
        <w:rPr>
          <w:rFonts w:ascii="Times New Roman" w:eastAsia="Times New Roman" w:hAnsi="Times New Roman"/>
        </w:rPr>
        <w:t xml:space="preserve"> 500 mm, L= 5 800,0 m</w:t>
      </w:r>
    </w:p>
    <w:p w14:paraId="34041B8D" w14:textId="77777777" w:rsidR="00170DE9" w:rsidRDefault="00170DE9" w:rsidP="00170DE9">
      <w:pPr>
        <w:widowControl/>
        <w:numPr>
          <w:ilvl w:val="0"/>
          <w:numId w:val="40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Ciśnienie w rurociągu mierzone w pompowni ścieków manometrem wynosi 42 m sł. H</w:t>
      </w:r>
      <w:r>
        <w:rPr>
          <w:rFonts w:ascii="Times New Roman" w:eastAsia="Times New Roman" w:hAnsi="Times New Roman"/>
          <w:vertAlign w:val="subscript"/>
        </w:rPr>
        <w:t>2</w:t>
      </w:r>
      <w:r>
        <w:rPr>
          <w:rFonts w:ascii="Times New Roman" w:eastAsia="Times New Roman" w:hAnsi="Times New Roman"/>
        </w:rPr>
        <w:t>O</w:t>
      </w:r>
    </w:p>
    <w:p w14:paraId="1CA1C69E" w14:textId="77777777" w:rsidR="00170DE9" w:rsidRDefault="00170DE9" w:rsidP="00170DE9">
      <w:pPr>
        <w:widowControl/>
        <w:numPr>
          <w:ilvl w:val="0"/>
          <w:numId w:val="40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Wydajność minimalna pompy po zamontowaniu - 500 m</w:t>
      </w:r>
      <w:r>
        <w:rPr>
          <w:rFonts w:ascii="Times New Roman" w:eastAsia="Times New Roman" w:hAnsi="Times New Roman"/>
          <w:vertAlign w:val="superscript"/>
        </w:rPr>
        <w:t>3</w:t>
      </w:r>
      <w:r>
        <w:rPr>
          <w:rFonts w:ascii="Times New Roman" w:eastAsia="Times New Roman" w:hAnsi="Times New Roman"/>
        </w:rPr>
        <w:t>/h</w:t>
      </w:r>
    </w:p>
    <w:p w14:paraId="054D5F70" w14:textId="77777777" w:rsidR="00170DE9" w:rsidRDefault="00170DE9" w:rsidP="00170DE9">
      <w:pPr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Parametry techniczne agregatu pompowego: </w:t>
      </w:r>
    </w:p>
    <w:p w14:paraId="0452FC78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Pompa niezatapialna, jednostopniowa.</w:t>
      </w:r>
    </w:p>
    <w:p w14:paraId="7EAC4495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Sprawność hydrauliczna pompy w punkcie pracy nie niższa niż 70%.</w:t>
      </w:r>
    </w:p>
    <w:p w14:paraId="31D002CA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Napięcie z sieci  U=3x400 V AC, rozruch i hamowanie przez </w:t>
      </w:r>
      <w:proofErr w:type="spellStart"/>
      <w:r>
        <w:rPr>
          <w:rFonts w:ascii="Times New Roman" w:eastAsia="Times New Roman" w:hAnsi="Times New Roman"/>
        </w:rPr>
        <w:t>sofstart</w:t>
      </w:r>
      <w:proofErr w:type="spellEnd"/>
      <w:r>
        <w:rPr>
          <w:rFonts w:ascii="Times New Roman" w:eastAsia="Times New Roman" w:hAnsi="Times New Roman"/>
        </w:rPr>
        <w:t xml:space="preserve"> elektroniczny.</w:t>
      </w:r>
    </w:p>
    <w:p w14:paraId="1407C033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Długość kabla 20,0m.</w:t>
      </w:r>
    </w:p>
    <w:p w14:paraId="08651C94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Wymagany rodzaj wirnika: dwukanałowy o swobodnym przelocie minimum 80 mm.</w:t>
      </w:r>
    </w:p>
    <w:p w14:paraId="2A060826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Nominalna moc elektryczna silnika pobierana z sieci, nie większa jak 90 </w:t>
      </w:r>
      <w:proofErr w:type="spellStart"/>
      <w:r>
        <w:rPr>
          <w:rFonts w:ascii="Times New Roman" w:eastAsia="Times New Roman" w:hAnsi="Times New Roman"/>
        </w:rPr>
        <w:t>kW.</w:t>
      </w:r>
      <w:proofErr w:type="spellEnd"/>
    </w:p>
    <w:p w14:paraId="44735DFD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Pomiar temperatury w uzwojeniach silnika z sygnalizacją w szafie sterowniczej.</w:t>
      </w:r>
    </w:p>
    <w:p w14:paraId="18E997FE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Bieżący pomiar poboru prądu montowany w szafie sterowniczej.</w:t>
      </w:r>
    </w:p>
    <w:p w14:paraId="5478A006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Uszczelnienie podwójne mechaniczne z powierzchniami ślizgowymi odpornymi na skokowe zmiany temperatury i przeciwny kierunek obrotów .</w:t>
      </w:r>
    </w:p>
    <w:p w14:paraId="329FDB39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Szafa sterownicza IP 54 do montażu szeregowego (lub inna o porównywalnych parametrach).</w:t>
      </w:r>
    </w:p>
    <w:p w14:paraId="39A9F9C4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dostawie kolano wlotowe i kolano wylotowe, podstawa, zasuwa odcinająca rurociągu tłocznego oraz zawór kulowy.</w:t>
      </w:r>
    </w:p>
    <w:p w14:paraId="48DFA8CC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Sonda hydrostatyczna pomiaru poziomu w zbiorniku.</w:t>
      </w:r>
    </w:p>
    <w:p w14:paraId="475B76B8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Sygnalizator gruszkowy poziomu minimalnego (zabezpieczenie przed </w:t>
      </w:r>
      <w:proofErr w:type="spellStart"/>
      <w:r>
        <w:rPr>
          <w:rFonts w:ascii="Times New Roman" w:eastAsia="Times New Roman" w:hAnsi="Times New Roman"/>
        </w:rPr>
        <w:t>suchobiegiem</w:t>
      </w:r>
      <w:proofErr w:type="spellEnd"/>
      <w:r>
        <w:rPr>
          <w:rFonts w:ascii="Times New Roman" w:eastAsia="Times New Roman" w:hAnsi="Times New Roman"/>
        </w:rPr>
        <w:t>).</w:t>
      </w:r>
    </w:p>
    <w:p w14:paraId="1AE65E2B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Sygnalizator gruszkowy poziomu maksymalnego.</w:t>
      </w:r>
    </w:p>
    <w:p w14:paraId="12B74BA0" w14:textId="77777777" w:rsidR="00170DE9" w:rsidRDefault="00170DE9" w:rsidP="00170DE9">
      <w:pPr>
        <w:widowControl/>
        <w:numPr>
          <w:ilvl w:val="0"/>
          <w:numId w:val="41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System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 xml:space="preserve"> składający się z  sterownika sterującego pracą agregatu, wyposażonego  w moduł komunikacyjny </w:t>
      </w:r>
      <w:proofErr w:type="spellStart"/>
      <w:r>
        <w:rPr>
          <w:rFonts w:ascii="Times New Roman" w:eastAsia="Times New Roman" w:hAnsi="Times New Roman"/>
        </w:rPr>
        <w:t>Profibus</w:t>
      </w:r>
      <w:proofErr w:type="spellEnd"/>
      <w:r>
        <w:rPr>
          <w:rFonts w:ascii="Times New Roman" w:eastAsia="Times New Roman" w:hAnsi="Times New Roman"/>
        </w:rPr>
        <w:t xml:space="preserve"> DP. W celu zdalnego podglądu stanu pompowni i sterowania w systemie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 xml:space="preserve"> SWS Swarzewo. Zasilanie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 xml:space="preserve"> agregatu należy doposażyć w zasilanie awaryjne (UPS)</w:t>
      </w:r>
    </w:p>
    <w:p w14:paraId="1CDCEEDA" w14:textId="77777777" w:rsidR="00170DE9" w:rsidRDefault="00170DE9" w:rsidP="00170DE9">
      <w:pPr>
        <w:ind w:left="360"/>
        <w:rPr>
          <w:rFonts w:ascii="Times New Roman" w:eastAsia="Times New Roman" w:hAnsi="Times New Roman"/>
        </w:rPr>
      </w:pPr>
    </w:p>
    <w:p w14:paraId="62C3DDBC" w14:textId="77777777" w:rsidR="00170DE9" w:rsidRDefault="00170DE9" w:rsidP="00170DE9">
      <w:pPr>
        <w:ind w:left="36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Zakres robót montażowych:</w:t>
      </w:r>
    </w:p>
    <w:p w14:paraId="0F1E6C83" w14:textId="77777777" w:rsidR="00170DE9" w:rsidRDefault="00170DE9" w:rsidP="00170DE9">
      <w:pPr>
        <w:widowControl/>
        <w:numPr>
          <w:ilvl w:val="0"/>
          <w:numId w:val="42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Demontaż 1 szt. pompy </w:t>
      </w:r>
      <w:proofErr w:type="spellStart"/>
      <w:r>
        <w:rPr>
          <w:rFonts w:ascii="Times New Roman" w:eastAsia="Times New Roman" w:hAnsi="Times New Roman"/>
        </w:rPr>
        <w:t>Sarlin</w:t>
      </w:r>
      <w:proofErr w:type="spellEnd"/>
      <w:r>
        <w:rPr>
          <w:rFonts w:ascii="Times New Roman" w:eastAsia="Times New Roman" w:hAnsi="Times New Roman"/>
        </w:rPr>
        <w:t xml:space="preserve"> S1854H3511.</w:t>
      </w:r>
    </w:p>
    <w:p w14:paraId="1D3590B2" w14:textId="77777777" w:rsidR="00170DE9" w:rsidRDefault="00170DE9" w:rsidP="00170DE9">
      <w:pPr>
        <w:widowControl/>
        <w:numPr>
          <w:ilvl w:val="0"/>
          <w:numId w:val="42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Montaż agregatu pompowego.</w:t>
      </w:r>
    </w:p>
    <w:p w14:paraId="2AFCAB7F" w14:textId="77777777" w:rsidR="00170DE9" w:rsidRDefault="00170DE9" w:rsidP="00170DE9">
      <w:pPr>
        <w:widowControl/>
        <w:numPr>
          <w:ilvl w:val="0"/>
          <w:numId w:val="42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Połączenia z istniejącą instalacją rurami przewodowymi ze stali czarnej.</w:t>
      </w:r>
    </w:p>
    <w:p w14:paraId="3A4BEEC5" w14:textId="77777777" w:rsidR="00170DE9" w:rsidRDefault="00170DE9" w:rsidP="00170DE9">
      <w:pPr>
        <w:widowControl/>
        <w:numPr>
          <w:ilvl w:val="0"/>
          <w:numId w:val="42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Demontaż istniejącej armatury odcinającej i zwrotnej.</w:t>
      </w:r>
    </w:p>
    <w:p w14:paraId="0E13C7EC" w14:textId="77777777" w:rsidR="00170DE9" w:rsidRDefault="00170DE9" w:rsidP="00170DE9">
      <w:pPr>
        <w:widowControl/>
        <w:numPr>
          <w:ilvl w:val="0"/>
          <w:numId w:val="42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Montaż szafy sterowniczej, okablowania oraz wpięcie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 xml:space="preserve"> agregatu pompowego w system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 xml:space="preserve"> Oczyszczalni Swarzewo</w:t>
      </w:r>
    </w:p>
    <w:p w14:paraId="27E95FBC" w14:textId="77777777" w:rsidR="00170DE9" w:rsidRDefault="00170DE9" w:rsidP="00170DE9">
      <w:pPr>
        <w:ind w:left="360"/>
        <w:rPr>
          <w:rFonts w:ascii="Times New Roman" w:eastAsia="Times New Roman" w:hAnsi="Times New Roman"/>
        </w:rPr>
      </w:pPr>
    </w:p>
    <w:p w14:paraId="3F0A6F36" w14:textId="77777777" w:rsidR="00170DE9" w:rsidRDefault="00170DE9" w:rsidP="00170DE9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Wymagany okres gwarancji licząc od momentu podpisania przez Zamawiającego protokołu odbioru-</w:t>
      </w:r>
      <w:r>
        <w:rPr>
          <w:rFonts w:ascii="Times New Roman" w:eastAsia="Times New Roman" w:hAnsi="Times New Roman"/>
          <w:u w:val="single"/>
        </w:rPr>
        <w:t xml:space="preserve"> minimum 24 miesiące</w:t>
      </w:r>
      <w:r>
        <w:rPr>
          <w:rFonts w:ascii="Times New Roman" w:eastAsia="Times New Roman" w:hAnsi="Times New Roman"/>
        </w:rPr>
        <w:t>.</w:t>
      </w:r>
    </w:p>
    <w:p w14:paraId="0E594223" w14:textId="77777777" w:rsidR="00170DE9" w:rsidRDefault="00170DE9" w:rsidP="00170DE9">
      <w:pPr>
        <w:ind w:left="360"/>
        <w:jc w:val="both"/>
        <w:rPr>
          <w:rFonts w:ascii="Times New Roman" w:eastAsia="Times New Roman" w:hAnsi="Times New Roman"/>
        </w:rPr>
      </w:pPr>
    </w:p>
    <w:p w14:paraId="114AF230" w14:textId="77777777" w:rsidR="00170DE9" w:rsidRDefault="00170DE9" w:rsidP="00170DE9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 montażu agregatu Wykonawca zobowiązany jest dostarczyć Zamawiającemu (dołączyć do protokołu odbioru): </w:t>
      </w:r>
    </w:p>
    <w:p w14:paraId="0339DB21" w14:textId="77777777" w:rsidR="00170DE9" w:rsidRDefault="00170DE9" w:rsidP="00170DE9">
      <w:pPr>
        <w:widowControl/>
        <w:numPr>
          <w:ilvl w:val="0"/>
          <w:numId w:val="43"/>
        </w:numPr>
        <w:tabs>
          <w:tab w:val="left" w:pos="1080"/>
        </w:tabs>
        <w:autoSpaceDE/>
        <w:autoSpaceDN/>
        <w:adjustRightInd/>
        <w:ind w:left="108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Deklarację zgodności,</w:t>
      </w:r>
    </w:p>
    <w:p w14:paraId="5D984399" w14:textId="77777777" w:rsidR="00170DE9" w:rsidRDefault="00170DE9" w:rsidP="00170DE9">
      <w:pPr>
        <w:widowControl/>
        <w:numPr>
          <w:ilvl w:val="0"/>
          <w:numId w:val="43"/>
        </w:numPr>
        <w:tabs>
          <w:tab w:val="left" w:pos="1080"/>
        </w:tabs>
        <w:autoSpaceDE/>
        <w:autoSpaceDN/>
        <w:adjustRightInd/>
        <w:ind w:left="108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Dane </w:t>
      </w:r>
      <w:proofErr w:type="spellStart"/>
      <w:r>
        <w:rPr>
          <w:rFonts w:ascii="Times New Roman" w:eastAsia="Times New Roman" w:hAnsi="Times New Roman"/>
        </w:rPr>
        <w:t>Techniczno</w:t>
      </w:r>
      <w:proofErr w:type="spellEnd"/>
      <w:r>
        <w:rPr>
          <w:rFonts w:ascii="Times New Roman" w:eastAsia="Times New Roman" w:hAnsi="Times New Roman"/>
        </w:rPr>
        <w:t xml:space="preserve"> Ruchowe,</w:t>
      </w:r>
    </w:p>
    <w:p w14:paraId="356630C8" w14:textId="77777777" w:rsidR="00170DE9" w:rsidRDefault="00170DE9" w:rsidP="00170DE9">
      <w:pPr>
        <w:widowControl/>
        <w:numPr>
          <w:ilvl w:val="0"/>
          <w:numId w:val="43"/>
        </w:numPr>
        <w:tabs>
          <w:tab w:val="left" w:pos="1080"/>
        </w:tabs>
        <w:autoSpaceDE/>
        <w:autoSpaceDN/>
        <w:adjustRightInd/>
        <w:ind w:left="108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Gwarancje na piśmie z określeniem warunków gwarancji,</w:t>
      </w:r>
    </w:p>
    <w:p w14:paraId="2C6A3E3A" w14:textId="77777777" w:rsidR="00170DE9" w:rsidRDefault="00170DE9" w:rsidP="00170DE9">
      <w:pPr>
        <w:widowControl/>
        <w:numPr>
          <w:ilvl w:val="0"/>
          <w:numId w:val="43"/>
        </w:numPr>
        <w:tabs>
          <w:tab w:val="left" w:pos="1080"/>
        </w:tabs>
        <w:autoSpaceDE/>
        <w:autoSpaceDN/>
        <w:adjustRightInd/>
        <w:ind w:left="108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Komplet protokołów badań i sprawdzeń,</w:t>
      </w:r>
    </w:p>
    <w:p w14:paraId="02E1FB2F" w14:textId="77777777" w:rsidR="00170DE9" w:rsidRDefault="00170DE9" w:rsidP="00170DE9">
      <w:pPr>
        <w:widowControl/>
        <w:numPr>
          <w:ilvl w:val="0"/>
          <w:numId w:val="43"/>
        </w:numPr>
        <w:tabs>
          <w:tab w:val="left" w:pos="1080"/>
        </w:tabs>
        <w:autoSpaceDE/>
        <w:autoSpaceDN/>
        <w:adjustRightInd/>
        <w:ind w:left="108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Dokumentację powykonawczą zasilania i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>.</w:t>
      </w:r>
    </w:p>
    <w:p w14:paraId="326DF1D2" w14:textId="77777777" w:rsidR="00170DE9" w:rsidRDefault="00170DE9" w:rsidP="00170DE9">
      <w:pPr>
        <w:ind w:left="720"/>
        <w:rPr>
          <w:rFonts w:ascii="Times New Roman" w:eastAsia="Times New Roman" w:hAnsi="Times New Roman"/>
        </w:rPr>
      </w:pPr>
    </w:p>
    <w:p w14:paraId="3EE2E487" w14:textId="77777777" w:rsidR="00170DE9" w:rsidRDefault="00170DE9" w:rsidP="00170DE9">
      <w:pPr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Część 2:</w:t>
      </w:r>
    </w:p>
    <w:p w14:paraId="2165D45B" w14:textId="77777777" w:rsidR="00170DE9" w:rsidRDefault="00170DE9" w:rsidP="00170DE9">
      <w:pPr>
        <w:ind w:left="720" w:hanging="720"/>
        <w:jc w:val="both"/>
        <w:rPr>
          <w:rFonts w:ascii="Times New Roman" w:eastAsia="Times New Roman" w:hAnsi="Times New Roman"/>
        </w:rPr>
      </w:pPr>
    </w:p>
    <w:p w14:paraId="5A905B35" w14:textId="77777777" w:rsidR="00170DE9" w:rsidRDefault="00170DE9" w:rsidP="00170DE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Dostawa i montaż agregatu pompowego w wersji niezatapialnej,  jednostopniowego, poziomego  z wirnikiem dwukanałowym i szafą sterującą pracą agregatu w pompowni ścieków w Władysławowie.</w:t>
      </w:r>
    </w:p>
    <w:p w14:paraId="6F07EA46" w14:textId="77777777" w:rsidR="00170DE9" w:rsidRDefault="00170DE9" w:rsidP="00170DE9">
      <w:pPr>
        <w:rPr>
          <w:rFonts w:ascii="Times New Roman" w:eastAsia="Times New Roman" w:hAnsi="Times New Roman"/>
        </w:rPr>
      </w:pPr>
    </w:p>
    <w:p w14:paraId="1DB38075" w14:textId="77777777" w:rsidR="00170DE9" w:rsidRDefault="00170DE9" w:rsidP="00170DE9">
      <w:pPr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Parametry techniczne pracy pompowni we Władysławowie:</w:t>
      </w:r>
    </w:p>
    <w:p w14:paraId="0A53DA41" w14:textId="77777777" w:rsidR="00170DE9" w:rsidRDefault="00170DE9" w:rsidP="00170DE9">
      <w:pPr>
        <w:widowControl/>
        <w:numPr>
          <w:ilvl w:val="0"/>
          <w:numId w:val="44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Długość rurociągu tłocznego </w:t>
      </w:r>
      <w:proofErr w:type="spellStart"/>
      <w:r>
        <w:rPr>
          <w:rFonts w:ascii="Times New Roman" w:eastAsia="Times New Roman" w:hAnsi="Times New Roman"/>
        </w:rPr>
        <w:t>Dn</w:t>
      </w:r>
      <w:proofErr w:type="spellEnd"/>
      <w:r>
        <w:rPr>
          <w:rFonts w:ascii="Times New Roman" w:eastAsia="Times New Roman" w:hAnsi="Times New Roman"/>
        </w:rPr>
        <w:t xml:space="preserve"> 600 mm, L= 2 800,0 m</w:t>
      </w:r>
    </w:p>
    <w:p w14:paraId="4DE8A99B" w14:textId="77777777" w:rsidR="00170DE9" w:rsidRDefault="00170DE9" w:rsidP="00170DE9">
      <w:pPr>
        <w:widowControl/>
        <w:numPr>
          <w:ilvl w:val="0"/>
          <w:numId w:val="44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Ciśnienie w rurociągu mierzone w pompowni ścieków manometrem wynosi 35 m sł. H</w:t>
      </w:r>
      <w:r>
        <w:rPr>
          <w:rFonts w:ascii="Times New Roman" w:eastAsia="Times New Roman" w:hAnsi="Times New Roman"/>
          <w:vertAlign w:val="subscript"/>
        </w:rPr>
        <w:t>2</w:t>
      </w:r>
      <w:r>
        <w:rPr>
          <w:rFonts w:ascii="Times New Roman" w:eastAsia="Times New Roman" w:hAnsi="Times New Roman"/>
        </w:rPr>
        <w:t>O</w:t>
      </w:r>
    </w:p>
    <w:p w14:paraId="71BF8FC6" w14:textId="77777777" w:rsidR="00170DE9" w:rsidRDefault="00170DE9" w:rsidP="00170DE9">
      <w:pPr>
        <w:widowControl/>
        <w:numPr>
          <w:ilvl w:val="0"/>
          <w:numId w:val="44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Wydajność minimalna pompy po zamontowaniu - 500 m</w:t>
      </w:r>
      <w:r>
        <w:rPr>
          <w:rFonts w:ascii="Times New Roman" w:eastAsia="Times New Roman" w:hAnsi="Times New Roman"/>
          <w:vertAlign w:val="superscript"/>
        </w:rPr>
        <w:t>3</w:t>
      </w:r>
      <w:r>
        <w:rPr>
          <w:rFonts w:ascii="Times New Roman" w:eastAsia="Times New Roman" w:hAnsi="Times New Roman"/>
        </w:rPr>
        <w:t>/h</w:t>
      </w:r>
    </w:p>
    <w:p w14:paraId="5CFB916B" w14:textId="77777777" w:rsidR="00170DE9" w:rsidRDefault="00170DE9" w:rsidP="00170DE9">
      <w:pPr>
        <w:rPr>
          <w:rFonts w:ascii="Times New Roman" w:eastAsia="Times New Roman" w:hAnsi="Times New Roman"/>
        </w:rPr>
      </w:pPr>
    </w:p>
    <w:p w14:paraId="3A06A4B1" w14:textId="77777777" w:rsidR="00170DE9" w:rsidRDefault="00170DE9" w:rsidP="00170DE9">
      <w:pPr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Parametry techniczne agregatu pompowego: </w:t>
      </w:r>
    </w:p>
    <w:p w14:paraId="2BE8E694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Pompa niezatapialna, jednostopniowa.</w:t>
      </w:r>
    </w:p>
    <w:p w14:paraId="20E29229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Sprawność hydrauliczna pompy w punkcie pracy nie niższa niż 70%.</w:t>
      </w:r>
    </w:p>
    <w:p w14:paraId="2F0DF2EE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Napięcie z sieci  U=3x400 V AC, rozruch i hamowanie przez </w:t>
      </w:r>
      <w:proofErr w:type="spellStart"/>
      <w:r>
        <w:rPr>
          <w:rFonts w:ascii="Times New Roman" w:eastAsia="Times New Roman" w:hAnsi="Times New Roman"/>
        </w:rPr>
        <w:t>sofstart</w:t>
      </w:r>
      <w:proofErr w:type="spellEnd"/>
      <w:r>
        <w:rPr>
          <w:rFonts w:ascii="Times New Roman" w:eastAsia="Times New Roman" w:hAnsi="Times New Roman"/>
        </w:rPr>
        <w:t xml:space="preserve"> elektroniczny.</w:t>
      </w:r>
    </w:p>
    <w:p w14:paraId="452D6B9A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Długość kabla 20,0m.</w:t>
      </w:r>
    </w:p>
    <w:p w14:paraId="7A85D64C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Wymagany rodzaj wirnika: dwukanałowy o swobodnym przelocie minimum 80 mm.</w:t>
      </w:r>
    </w:p>
    <w:p w14:paraId="7B7B1C44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Nominalna moc elektryczna silnika pobierana z sieci, nie większa jak 90 </w:t>
      </w:r>
      <w:proofErr w:type="spellStart"/>
      <w:r>
        <w:rPr>
          <w:rFonts w:ascii="Times New Roman" w:eastAsia="Times New Roman" w:hAnsi="Times New Roman"/>
        </w:rPr>
        <w:t>kW.</w:t>
      </w:r>
      <w:proofErr w:type="spellEnd"/>
    </w:p>
    <w:p w14:paraId="3CF843E1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Pomiar temperatury w uzwojeniach z sygnalizacją w szafie sterowniczej.</w:t>
      </w:r>
    </w:p>
    <w:p w14:paraId="1B50ED3A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Bieżący pomiar poboru prądu montowany w szafie sterowniczej.</w:t>
      </w:r>
    </w:p>
    <w:p w14:paraId="0AA97F6C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Uszczelnienie podwójne mechaniczne z powierzchniami ślizgowymi odpornymi na skokowe zmiany temperatury i przeciwny kierunek obrotów .</w:t>
      </w:r>
    </w:p>
    <w:p w14:paraId="238A124D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Szafa sterownicza IP 54 do montażu szeregowego (lub inna o porównywalnych parametrach).</w:t>
      </w:r>
    </w:p>
    <w:p w14:paraId="02ECD311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dostawie kolano wlotowe i kolano wylotowe, podstawa, zasuwa odcinająca rurociągu tłocznego z napędem elektrycznym oraz zawór kulowy.</w:t>
      </w:r>
    </w:p>
    <w:p w14:paraId="5269E467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Wymiana istniejącej przepustnicy bypassu na zasuwę z napędem elektrycznym.</w:t>
      </w:r>
    </w:p>
    <w:p w14:paraId="436C2A39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Sonda hydrostatyczna pomiaru poziomu w zbiorniku.</w:t>
      </w:r>
    </w:p>
    <w:p w14:paraId="279C9F48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Sygnalizator gruszkowy poziomu minimalnego (zabezpieczenie przed </w:t>
      </w:r>
      <w:proofErr w:type="spellStart"/>
      <w:r>
        <w:rPr>
          <w:rFonts w:ascii="Times New Roman" w:eastAsia="Times New Roman" w:hAnsi="Times New Roman"/>
        </w:rPr>
        <w:t>suchobiegiem</w:t>
      </w:r>
      <w:proofErr w:type="spellEnd"/>
      <w:r>
        <w:rPr>
          <w:rFonts w:ascii="Times New Roman" w:eastAsia="Times New Roman" w:hAnsi="Times New Roman"/>
        </w:rPr>
        <w:t>).</w:t>
      </w:r>
    </w:p>
    <w:p w14:paraId="3E974714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Sygnalizator gruszkowy poziomu maksymalnego.</w:t>
      </w:r>
    </w:p>
    <w:p w14:paraId="4C8E8D67" w14:textId="77777777" w:rsidR="00170DE9" w:rsidRDefault="00170DE9" w:rsidP="00170DE9">
      <w:pPr>
        <w:widowControl/>
        <w:numPr>
          <w:ilvl w:val="0"/>
          <w:numId w:val="45"/>
        </w:numPr>
        <w:tabs>
          <w:tab w:val="left" w:pos="720"/>
        </w:tabs>
        <w:autoSpaceDE/>
        <w:autoSpaceDN/>
        <w:adjustRightInd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System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 xml:space="preserve"> składający się z  sterownika sterującego pracą agregatu, wyposażonego  w moduł komunikacyjny </w:t>
      </w:r>
      <w:proofErr w:type="spellStart"/>
      <w:r>
        <w:rPr>
          <w:rFonts w:ascii="Times New Roman" w:eastAsia="Times New Roman" w:hAnsi="Times New Roman"/>
        </w:rPr>
        <w:t>Profibus</w:t>
      </w:r>
      <w:proofErr w:type="spellEnd"/>
      <w:r>
        <w:rPr>
          <w:rFonts w:ascii="Times New Roman" w:eastAsia="Times New Roman" w:hAnsi="Times New Roman"/>
        </w:rPr>
        <w:t xml:space="preserve"> DP. w celu zdalnego podglądu stanu pompowni i sterowania w systemie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 xml:space="preserve"> SWS Swarzewo. Zasilanie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 xml:space="preserve"> agregatu należy doposażyć w zasilanie awaryjne (UPS)</w:t>
      </w:r>
    </w:p>
    <w:p w14:paraId="13D378AB" w14:textId="77777777" w:rsidR="00170DE9" w:rsidRDefault="00170DE9" w:rsidP="00170DE9">
      <w:pPr>
        <w:rPr>
          <w:rFonts w:ascii="Times New Roman" w:eastAsia="Times New Roman" w:hAnsi="Times New Roman"/>
        </w:rPr>
      </w:pPr>
    </w:p>
    <w:p w14:paraId="32C90034" w14:textId="77777777" w:rsidR="00170DE9" w:rsidRDefault="00170DE9" w:rsidP="00170DE9">
      <w:pPr>
        <w:ind w:left="36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Zakres robót montażowych:</w:t>
      </w:r>
    </w:p>
    <w:p w14:paraId="64199AB0" w14:textId="77777777" w:rsidR="00170DE9" w:rsidRDefault="00170DE9" w:rsidP="00170DE9">
      <w:pPr>
        <w:widowControl/>
        <w:numPr>
          <w:ilvl w:val="0"/>
          <w:numId w:val="46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Demontaż 1 szt. pompy Z2K250</w:t>
      </w:r>
    </w:p>
    <w:p w14:paraId="45503CEF" w14:textId="77777777" w:rsidR="00170DE9" w:rsidRDefault="00170DE9" w:rsidP="00170DE9">
      <w:pPr>
        <w:widowControl/>
        <w:numPr>
          <w:ilvl w:val="0"/>
          <w:numId w:val="46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Montaż agregatu pompowego.</w:t>
      </w:r>
    </w:p>
    <w:p w14:paraId="323E855A" w14:textId="77777777" w:rsidR="00170DE9" w:rsidRDefault="00170DE9" w:rsidP="00170DE9">
      <w:pPr>
        <w:widowControl/>
        <w:numPr>
          <w:ilvl w:val="0"/>
          <w:numId w:val="46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Połączenia z istniejącą instalacją rurami przewodowymi ze stali czarnej.</w:t>
      </w:r>
    </w:p>
    <w:p w14:paraId="238E9015" w14:textId="77777777" w:rsidR="00170DE9" w:rsidRDefault="00170DE9" w:rsidP="00170DE9">
      <w:pPr>
        <w:widowControl/>
        <w:numPr>
          <w:ilvl w:val="0"/>
          <w:numId w:val="46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Demontaż istniejącej armatury odcinającej i zwrotnej.</w:t>
      </w:r>
    </w:p>
    <w:p w14:paraId="2F3A4CEC" w14:textId="77777777" w:rsidR="00170DE9" w:rsidRDefault="00170DE9" w:rsidP="00170DE9">
      <w:pPr>
        <w:widowControl/>
        <w:numPr>
          <w:ilvl w:val="0"/>
          <w:numId w:val="46"/>
        </w:numPr>
        <w:tabs>
          <w:tab w:val="left" w:pos="1080"/>
        </w:tabs>
        <w:autoSpaceDE/>
        <w:autoSpaceDN/>
        <w:adjustRightInd/>
        <w:ind w:left="10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Montaż szafy sterowniczej, okablowania oraz wpięcie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 xml:space="preserve"> agregatu pompowego w system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 xml:space="preserve"> Oczyszczalni Swarzewo</w:t>
      </w:r>
    </w:p>
    <w:p w14:paraId="6AA5C4A9" w14:textId="77777777" w:rsidR="00170DE9" w:rsidRDefault="00170DE9" w:rsidP="00170DE9">
      <w:pPr>
        <w:ind w:left="360"/>
        <w:rPr>
          <w:rFonts w:ascii="Times New Roman" w:eastAsia="Times New Roman" w:hAnsi="Times New Roman"/>
        </w:rPr>
      </w:pPr>
    </w:p>
    <w:p w14:paraId="747679CF" w14:textId="77777777" w:rsidR="00170DE9" w:rsidRDefault="00170DE9" w:rsidP="00170DE9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Wymagany okres gwarancji licząc od momentu podpisania przez Zamawiającego protokołu odbioru-</w:t>
      </w:r>
      <w:r>
        <w:rPr>
          <w:rFonts w:ascii="Times New Roman" w:eastAsia="Times New Roman" w:hAnsi="Times New Roman"/>
          <w:u w:val="single"/>
        </w:rPr>
        <w:t xml:space="preserve"> minimum 24 miesiące</w:t>
      </w:r>
      <w:r>
        <w:rPr>
          <w:rFonts w:ascii="Times New Roman" w:eastAsia="Times New Roman" w:hAnsi="Times New Roman"/>
        </w:rPr>
        <w:t>.</w:t>
      </w:r>
    </w:p>
    <w:p w14:paraId="002BE20E" w14:textId="77777777" w:rsidR="00170DE9" w:rsidRDefault="00170DE9" w:rsidP="00170DE9">
      <w:pPr>
        <w:ind w:left="360"/>
        <w:jc w:val="both"/>
        <w:rPr>
          <w:rFonts w:ascii="Times New Roman" w:eastAsia="Times New Roman" w:hAnsi="Times New Roman"/>
        </w:rPr>
      </w:pPr>
    </w:p>
    <w:p w14:paraId="2E8BDD46" w14:textId="77777777" w:rsidR="00170DE9" w:rsidRDefault="00170DE9" w:rsidP="00170DE9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 montażu agregatu Wykonawca zobowiązany jest dostarczyć Zamawiającemu (dołączyć do protokołu odbioru): </w:t>
      </w:r>
    </w:p>
    <w:p w14:paraId="46B48406" w14:textId="77777777" w:rsidR="00170DE9" w:rsidRDefault="00170DE9" w:rsidP="00170DE9">
      <w:pPr>
        <w:widowControl/>
        <w:numPr>
          <w:ilvl w:val="0"/>
          <w:numId w:val="47"/>
        </w:numPr>
        <w:tabs>
          <w:tab w:val="left" w:pos="1080"/>
        </w:tabs>
        <w:autoSpaceDE/>
        <w:autoSpaceDN/>
        <w:adjustRightInd/>
        <w:ind w:left="108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Deklarację zgodności,</w:t>
      </w:r>
    </w:p>
    <w:p w14:paraId="1639A7E2" w14:textId="77777777" w:rsidR="00170DE9" w:rsidRDefault="00170DE9" w:rsidP="00170DE9">
      <w:pPr>
        <w:widowControl/>
        <w:numPr>
          <w:ilvl w:val="0"/>
          <w:numId w:val="47"/>
        </w:numPr>
        <w:tabs>
          <w:tab w:val="left" w:pos="1080"/>
        </w:tabs>
        <w:autoSpaceDE/>
        <w:autoSpaceDN/>
        <w:adjustRightInd/>
        <w:ind w:left="108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Dane </w:t>
      </w:r>
      <w:proofErr w:type="spellStart"/>
      <w:r>
        <w:rPr>
          <w:rFonts w:ascii="Times New Roman" w:eastAsia="Times New Roman" w:hAnsi="Times New Roman"/>
        </w:rPr>
        <w:t>Techniczno</w:t>
      </w:r>
      <w:proofErr w:type="spellEnd"/>
      <w:r>
        <w:rPr>
          <w:rFonts w:ascii="Times New Roman" w:eastAsia="Times New Roman" w:hAnsi="Times New Roman"/>
        </w:rPr>
        <w:t xml:space="preserve"> Ruchowe,</w:t>
      </w:r>
    </w:p>
    <w:p w14:paraId="3CEA4A71" w14:textId="77777777" w:rsidR="00170DE9" w:rsidRDefault="00170DE9" w:rsidP="00170DE9">
      <w:pPr>
        <w:widowControl/>
        <w:numPr>
          <w:ilvl w:val="0"/>
          <w:numId w:val="47"/>
        </w:numPr>
        <w:tabs>
          <w:tab w:val="left" w:pos="1080"/>
        </w:tabs>
        <w:autoSpaceDE/>
        <w:autoSpaceDN/>
        <w:adjustRightInd/>
        <w:ind w:left="108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Gwarancje na piśmie z określeniem warunków gwarancji,</w:t>
      </w:r>
    </w:p>
    <w:p w14:paraId="03369384" w14:textId="77777777" w:rsidR="00170DE9" w:rsidRDefault="00170DE9" w:rsidP="00170DE9">
      <w:pPr>
        <w:widowControl/>
        <w:numPr>
          <w:ilvl w:val="0"/>
          <w:numId w:val="47"/>
        </w:numPr>
        <w:tabs>
          <w:tab w:val="left" w:pos="1080"/>
        </w:tabs>
        <w:autoSpaceDE/>
        <w:autoSpaceDN/>
        <w:adjustRightInd/>
        <w:ind w:left="108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Komplet protokołów badań i sprawdzeń,</w:t>
      </w:r>
    </w:p>
    <w:p w14:paraId="5FC5E6D9" w14:textId="77777777" w:rsidR="00170DE9" w:rsidRDefault="00170DE9" w:rsidP="00170DE9">
      <w:pPr>
        <w:widowControl/>
        <w:numPr>
          <w:ilvl w:val="0"/>
          <w:numId w:val="47"/>
        </w:numPr>
        <w:tabs>
          <w:tab w:val="left" w:pos="1080"/>
        </w:tabs>
        <w:autoSpaceDE/>
        <w:autoSpaceDN/>
        <w:adjustRightInd/>
        <w:ind w:left="108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Dokumentację powykonawczą zasilania i </w:t>
      </w:r>
      <w:proofErr w:type="spellStart"/>
      <w:r>
        <w:rPr>
          <w:rFonts w:ascii="Times New Roman" w:eastAsia="Times New Roman" w:hAnsi="Times New Roman"/>
        </w:rPr>
        <w:t>AKPiA</w:t>
      </w:r>
      <w:proofErr w:type="spellEnd"/>
      <w:r>
        <w:rPr>
          <w:rFonts w:ascii="Times New Roman" w:eastAsia="Times New Roman" w:hAnsi="Times New Roman"/>
        </w:rPr>
        <w:t>.</w:t>
      </w:r>
    </w:p>
    <w:p w14:paraId="68B6A128" w14:textId="77777777" w:rsidR="00502DCB" w:rsidRPr="00502DCB" w:rsidRDefault="00502DCB" w:rsidP="00502DCB">
      <w:pPr>
        <w:spacing w:line="240" w:lineRule="exact"/>
        <w:ind w:left="720"/>
        <w:rPr>
          <w:rFonts w:ascii="Times New Roman" w:eastAsia="Times New Roman" w:hAnsi="Times New Roman"/>
        </w:rPr>
      </w:pPr>
    </w:p>
    <w:p w14:paraId="3A422A6A" w14:textId="77777777" w:rsidR="00164E07" w:rsidRPr="005C7C1D" w:rsidRDefault="00164E07" w:rsidP="00AE4ADA">
      <w:pPr>
        <w:rPr>
          <w:sz w:val="20"/>
          <w:szCs w:val="20"/>
        </w:rPr>
      </w:pPr>
    </w:p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5CA38C02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093F0BB6" w14:textId="52B0F692" w:rsidR="00170DE9" w:rsidRDefault="00170DE9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69F01461" w14:textId="77777777" w:rsidR="00170DE9" w:rsidRDefault="00170DE9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7130DCD" w14:textId="77777777"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527B660F" w:rsidR="00AD785F" w:rsidRPr="00170DE9" w:rsidRDefault="00170DE9" w:rsidP="002A15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AD785F" w:rsidRPr="00170DE9">
        <w:rPr>
          <w:rFonts w:ascii="Times New Roman" w:hAnsi="Times New Roman"/>
          <w:b/>
          <w:sz w:val="22"/>
          <w:szCs w:val="22"/>
        </w:rPr>
        <w:t xml:space="preserve">Termin płatności </w:t>
      </w:r>
      <w:r w:rsidR="005C44A5" w:rsidRPr="00170DE9">
        <w:rPr>
          <w:rFonts w:ascii="Times New Roman" w:hAnsi="Times New Roman"/>
          <w:sz w:val="22"/>
          <w:szCs w:val="22"/>
        </w:rPr>
        <w:t xml:space="preserve">– do </w:t>
      </w:r>
      <w:r w:rsidR="00BD1865" w:rsidRPr="00170DE9">
        <w:rPr>
          <w:rFonts w:ascii="Times New Roman" w:hAnsi="Times New Roman"/>
          <w:sz w:val="22"/>
          <w:szCs w:val="22"/>
        </w:rPr>
        <w:t>14</w:t>
      </w:r>
      <w:r w:rsidR="00AD785F" w:rsidRPr="00170DE9">
        <w:rPr>
          <w:rFonts w:ascii="Times New Roman" w:hAnsi="Times New Roman"/>
          <w:sz w:val="22"/>
          <w:szCs w:val="22"/>
        </w:rPr>
        <w:t xml:space="preserve"> dni od daty odbioru przedmiotu </w:t>
      </w:r>
      <w:r w:rsidR="00502DCB" w:rsidRPr="00170DE9">
        <w:rPr>
          <w:rFonts w:ascii="Times New Roman" w:hAnsi="Times New Roman"/>
          <w:sz w:val="22"/>
          <w:szCs w:val="22"/>
        </w:rPr>
        <w:t>zamówienia</w:t>
      </w:r>
      <w:r w:rsidR="00AD785F" w:rsidRPr="00170DE9">
        <w:rPr>
          <w:rFonts w:ascii="Times New Roman" w:hAnsi="Times New Roman"/>
          <w:sz w:val="22"/>
          <w:szCs w:val="22"/>
        </w:rPr>
        <w:t>.</w:t>
      </w:r>
    </w:p>
    <w:p w14:paraId="4BFD0F09" w14:textId="77777777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14:paraId="4636B34C" w14:textId="4D609FD2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 xml:space="preserve">Informacje cenowe prosimy przesyłać na podany adres email: </w:t>
      </w:r>
      <w:hyperlink r:id="rId10" w:history="1">
        <w:r w:rsidRPr="00170DE9">
          <w:rPr>
            <w:rStyle w:val="Hipercze"/>
            <w:rFonts w:ascii="Times New Roman" w:hAnsi="Times New Roman"/>
            <w:sz w:val="22"/>
            <w:szCs w:val="22"/>
          </w:rPr>
          <w:t>przetargi@sws-swarzewo.pl</w:t>
        </w:r>
      </w:hyperlink>
      <w:r w:rsidRPr="00170DE9">
        <w:rPr>
          <w:rFonts w:ascii="Times New Roman" w:hAnsi="Times New Roman"/>
          <w:sz w:val="22"/>
          <w:szCs w:val="22"/>
        </w:rPr>
        <w:t xml:space="preserve"> lub faksem na </w:t>
      </w:r>
      <w:r w:rsidR="00A61690" w:rsidRPr="00170DE9">
        <w:rPr>
          <w:rFonts w:ascii="Times New Roman" w:hAnsi="Times New Roman"/>
          <w:sz w:val="22"/>
          <w:szCs w:val="22"/>
        </w:rPr>
        <w:br/>
      </w:r>
      <w:r w:rsidRPr="00170DE9">
        <w:rPr>
          <w:rFonts w:ascii="Times New Roman" w:hAnsi="Times New Roman"/>
          <w:sz w:val="22"/>
          <w:szCs w:val="22"/>
        </w:rPr>
        <w:t xml:space="preserve">nr </w:t>
      </w:r>
      <w:r w:rsidR="005C7F87" w:rsidRPr="00170DE9">
        <w:rPr>
          <w:rFonts w:ascii="Times New Roman" w:hAnsi="Times New Roman"/>
          <w:sz w:val="22"/>
          <w:szCs w:val="22"/>
        </w:rPr>
        <w:t xml:space="preserve">58 674 15 69 w terminie do </w:t>
      </w:r>
      <w:r w:rsidR="0003441B" w:rsidRPr="00170DE9">
        <w:rPr>
          <w:rFonts w:ascii="Times New Roman" w:hAnsi="Times New Roman"/>
          <w:sz w:val="22"/>
          <w:szCs w:val="22"/>
        </w:rPr>
        <w:t>1</w:t>
      </w:r>
      <w:r w:rsidR="00502DCB" w:rsidRPr="00170DE9">
        <w:rPr>
          <w:rFonts w:ascii="Times New Roman" w:hAnsi="Times New Roman"/>
          <w:sz w:val="22"/>
          <w:szCs w:val="22"/>
        </w:rPr>
        <w:t>0</w:t>
      </w:r>
      <w:r w:rsidR="0003441B" w:rsidRPr="00170DE9">
        <w:rPr>
          <w:rFonts w:ascii="Times New Roman" w:hAnsi="Times New Roman"/>
          <w:sz w:val="22"/>
          <w:szCs w:val="22"/>
        </w:rPr>
        <w:t>.04</w:t>
      </w:r>
      <w:r w:rsidR="00F03088" w:rsidRPr="00170DE9">
        <w:rPr>
          <w:rFonts w:ascii="Times New Roman" w:hAnsi="Times New Roman"/>
          <w:sz w:val="22"/>
          <w:szCs w:val="22"/>
        </w:rPr>
        <w:t>.</w:t>
      </w:r>
      <w:r w:rsidR="002A15D9" w:rsidRPr="00170DE9">
        <w:rPr>
          <w:rFonts w:ascii="Times New Roman" w:hAnsi="Times New Roman"/>
          <w:sz w:val="22"/>
          <w:szCs w:val="22"/>
        </w:rPr>
        <w:t>2019</w:t>
      </w:r>
      <w:r w:rsidRPr="00170DE9">
        <w:rPr>
          <w:rFonts w:ascii="Times New Roman" w:hAnsi="Times New Roman"/>
          <w:sz w:val="22"/>
          <w:szCs w:val="22"/>
        </w:rPr>
        <w:t xml:space="preserve"> r. do godz. 10.00</w:t>
      </w:r>
    </w:p>
    <w:p w14:paraId="3B893B15" w14:textId="77777777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14:paraId="1AAC719E" w14:textId="3A8A25C8" w:rsidR="0024238F" w:rsidRPr="00170DE9" w:rsidRDefault="0024238F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60D83628" w14:textId="61A287D4" w:rsidR="00F03088" w:rsidRPr="00170DE9" w:rsidRDefault="00F03088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341AE0D" w14:textId="2776368C" w:rsidR="00F03088" w:rsidRPr="00170DE9" w:rsidRDefault="00F03088" w:rsidP="002423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70DE9">
        <w:rPr>
          <w:rFonts w:ascii="Times New Roman" w:hAnsi="Times New Roman"/>
          <w:sz w:val="22"/>
          <w:szCs w:val="22"/>
        </w:rPr>
        <w:t>Załączniki:</w:t>
      </w:r>
    </w:p>
    <w:p w14:paraId="2C907865" w14:textId="2BE82726" w:rsidR="00F03088" w:rsidRPr="00170DE9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170DE9">
        <w:rPr>
          <w:rFonts w:ascii="Times New Roman" w:hAnsi="Times New Roman"/>
        </w:rPr>
        <w:t>Załącznik nr 1 – Formularz informacji cenowej</w:t>
      </w:r>
    </w:p>
    <w:p w14:paraId="648F7DD5" w14:textId="77777777" w:rsidR="0024238F" w:rsidRPr="00170DE9" w:rsidRDefault="0024238F" w:rsidP="0024238F">
      <w:pPr>
        <w:ind w:left="360"/>
        <w:rPr>
          <w:rFonts w:ascii="Times New Roman" w:hAnsi="Times New Roman"/>
          <w:sz w:val="22"/>
          <w:szCs w:val="22"/>
        </w:rPr>
      </w:pPr>
    </w:p>
    <w:p w14:paraId="6FDB407F" w14:textId="77777777"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9464C76" w14:textId="5D6055E7"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3CC5469" w14:textId="60CF23A6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0597798A" w14:textId="1F1E5BA2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6AAE07AD" w14:textId="31697009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34FBCA3C" w14:textId="69B9CA5A" w:rsidR="00F03088" w:rsidRDefault="00F03088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794CD38" w14:textId="42918DBF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64F7BF43" w14:textId="0F71563E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0A064764" w14:textId="2DED8A04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0CD48842" w14:textId="507C066C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10F2AC9" w14:textId="77777777" w:rsidR="0003441B" w:rsidRDefault="0003441B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28F01C51" w14:textId="77777777" w:rsidR="00A61690" w:rsidRDefault="00A61690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51C6186" w14:textId="0EE01BBA" w:rsidR="00514BA8" w:rsidRDefault="00514BA8" w:rsidP="00514BA8">
      <w:pPr>
        <w:ind w:left="720"/>
        <w:rPr>
          <w:rFonts w:ascii="Times New Roman" w:hAnsi="Times New Roman"/>
        </w:rPr>
      </w:pPr>
    </w:p>
    <w:p w14:paraId="46945948" w14:textId="4431E72A" w:rsidR="00502DCB" w:rsidRDefault="00502DCB" w:rsidP="00514BA8">
      <w:pPr>
        <w:ind w:left="720"/>
        <w:rPr>
          <w:rFonts w:ascii="Times New Roman" w:hAnsi="Times New Roman"/>
        </w:rPr>
      </w:pPr>
    </w:p>
    <w:p w14:paraId="497DFF16" w14:textId="01AFDE1D" w:rsidR="00502DCB" w:rsidRDefault="00502DCB" w:rsidP="00514BA8">
      <w:pPr>
        <w:ind w:left="720"/>
        <w:rPr>
          <w:rFonts w:ascii="Times New Roman" w:hAnsi="Times New Roman"/>
        </w:rPr>
      </w:pPr>
    </w:p>
    <w:p w14:paraId="52E8C052" w14:textId="4626F610" w:rsidR="00502DCB" w:rsidRDefault="00502DCB" w:rsidP="00514BA8">
      <w:pPr>
        <w:ind w:left="720"/>
        <w:rPr>
          <w:rFonts w:ascii="Times New Roman" w:hAnsi="Times New Roman"/>
        </w:rPr>
      </w:pPr>
    </w:p>
    <w:p w14:paraId="5FBAA059" w14:textId="15A65CB0" w:rsidR="00502DCB" w:rsidRDefault="00502DCB" w:rsidP="00514BA8">
      <w:pPr>
        <w:ind w:left="720"/>
        <w:rPr>
          <w:rFonts w:ascii="Times New Roman" w:hAnsi="Times New Roman"/>
        </w:rPr>
      </w:pPr>
    </w:p>
    <w:p w14:paraId="2A3E840F" w14:textId="3B5D0F29" w:rsidR="00502DCB" w:rsidRDefault="00502DCB" w:rsidP="00514BA8">
      <w:pPr>
        <w:ind w:left="720"/>
        <w:rPr>
          <w:rFonts w:ascii="Times New Roman" w:hAnsi="Times New Roman"/>
        </w:rPr>
      </w:pPr>
    </w:p>
    <w:p w14:paraId="7C1B7E51" w14:textId="45C9F53E" w:rsidR="00502DCB" w:rsidRDefault="00502DCB" w:rsidP="00514BA8">
      <w:pPr>
        <w:ind w:left="720"/>
        <w:rPr>
          <w:rFonts w:ascii="Times New Roman" w:hAnsi="Times New Roman"/>
        </w:rPr>
      </w:pPr>
    </w:p>
    <w:p w14:paraId="6FD22343" w14:textId="6B9FB613" w:rsidR="00502DCB" w:rsidRDefault="00502DCB" w:rsidP="00514BA8">
      <w:pPr>
        <w:ind w:left="720"/>
        <w:rPr>
          <w:rFonts w:ascii="Times New Roman" w:hAnsi="Times New Roman"/>
        </w:rPr>
      </w:pPr>
    </w:p>
    <w:p w14:paraId="6918F71A" w14:textId="7DCC988D" w:rsidR="00502DCB" w:rsidRDefault="00502DCB" w:rsidP="00514BA8">
      <w:pPr>
        <w:ind w:left="720"/>
        <w:rPr>
          <w:rFonts w:ascii="Times New Roman" w:hAnsi="Times New Roman"/>
        </w:rPr>
      </w:pPr>
    </w:p>
    <w:p w14:paraId="2D055FF2" w14:textId="423E912B" w:rsidR="00502DCB" w:rsidRDefault="00502DCB" w:rsidP="00514BA8">
      <w:pPr>
        <w:ind w:left="720"/>
        <w:rPr>
          <w:rFonts w:ascii="Times New Roman" w:hAnsi="Times New Roman"/>
        </w:rPr>
      </w:pPr>
    </w:p>
    <w:p w14:paraId="7553F8AF" w14:textId="31783827" w:rsidR="00502DCB" w:rsidRDefault="00502DCB" w:rsidP="00514BA8">
      <w:pPr>
        <w:ind w:left="720"/>
        <w:rPr>
          <w:rFonts w:ascii="Times New Roman" w:hAnsi="Times New Roman"/>
        </w:rPr>
      </w:pPr>
    </w:p>
    <w:p w14:paraId="6C0EFD44" w14:textId="16171663" w:rsidR="00502DCB" w:rsidRDefault="00502DCB" w:rsidP="00514BA8">
      <w:pPr>
        <w:ind w:left="720"/>
        <w:rPr>
          <w:rFonts w:ascii="Times New Roman" w:hAnsi="Times New Roman"/>
        </w:rPr>
      </w:pPr>
    </w:p>
    <w:p w14:paraId="0EC29109" w14:textId="5942BB2B" w:rsidR="00502DCB" w:rsidRDefault="00502DCB" w:rsidP="00514BA8">
      <w:pPr>
        <w:ind w:left="720"/>
        <w:rPr>
          <w:rFonts w:ascii="Times New Roman" w:hAnsi="Times New Roman"/>
        </w:rPr>
      </w:pPr>
    </w:p>
    <w:p w14:paraId="70134399" w14:textId="2E1542C3" w:rsidR="00502DCB" w:rsidRDefault="00502DCB" w:rsidP="00514BA8">
      <w:pPr>
        <w:ind w:left="720"/>
        <w:rPr>
          <w:rFonts w:ascii="Times New Roman" w:hAnsi="Times New Roman"/>
        </w:rPr>
      </w:pPr>
    </w:p>
    <w:p w14:paraId="00AF0830" w14:textId="55D9C8A4" w:rsidR="00502DCB" w:rsidRDefault="00502DCB" w:rsidP="00514BA8">
      <w:pPr>
        <w:ind w:left="720"/>
        <w:rPr>
          <w:rFonts w:ascii="Times New Roman" w:hAnsi="Times New Roman"/>
        </w:rPr>
      </w:pPr>
    </w:p>
    <w:p w14:paraId="1EF3260E" w14:textId="7107AA4B" w:rsidR="00502DCB" w:rsidRDefault="00502DCB" w:rsidP="00514BA8">
      <w:pPr>
        <w:ind w:left="720"/>
        <w:rPr>
          <w:rFonts w:ascii="Times New Roman" w:hAnsi="Times New Roman"/>
        </w:rPr>
      </w:pPr>
    </w:p>
    <w:p w14:paraId="4E1CFCD3" w14:textId="491C14FA" w:rsidR="00502DCB" w:rsidRDefault="00502DCB" w:rsidP="00514BA8">
      <w:pPr>
        <w:ind w:left="720"/>
        <w:rPr>
          <w:rFonts w:ascii="Times New Roman" w:hAnsi="Times New Roman"/>
        </w:rPr>
      </w:pPr>
    </w:p>
    <w:p w14:paraId="555D8AFE" w14:textId="00AA19C1" w:rsidR="00502DCB" w:rsidRDefault="00502DCB" w:rsidP="00514BA8">
      <w:pPr>
        <w:ind w:left="720"/>
        <w:rPr>
          <w:rFonts w:ascii="Times New Roman" w:hAnsi="Times New Roman"/>
        </w:rPr>
      </w:pPr>
    </w:p>
    <w:p w14:paraId="18AAAEAC" w14:textId="66FBC0BE" w:rsidR="00502DCB" w:rsidRDefault="00502DCB" w:rsidP="00514BA8">
      <w:pPr>
        <w:ind w:left="720"/>
        <w:rPr>
          <w:rFonts w:ascii="Times New Roman" w:hAnsi="Times New Roman"/>
        </w:rPr>
      </w:pPr>
    </w:p>
    <w:p w14:paraId="631E3092" w14:textId="183A36A5" w:rsidR="00502DCB" w:rsidRDefault="00502DCB" w:rsidP="00514BA8">
      <w:pPr>
        <w:ind w:left="720"/>
        <w:rPr>
          <w:rFonts w:ascii="Times New Roman" w:hAnsi="Times New Roman"/>
        </w:rPr>
      </w:pPr>
    </w:p>
    <w:p w14:paraId="0C4F171C" w14:textId="5136455E" w:rsidR="00502DCB" w:rsidRDefault="00502DCB" w:rsidP="00514BA8">
      <w:pPr>
        <w:ind w:left="720"/>
        <w:rPr>
          <w:rFonts w:ascii="Times New Roman" w:hAnsi="Times New Roman"/>
        </w:rPr>
      </w:pPr>
    </w:p>
    <w:p w14:paraId="2A1009D5" w14:textId="4455EC52" w:rsidR="00502DCB" w:rsidRDefault="00502DCB" w:rsidP="00514BA8">
      <w:pPr>
        <w:ind w:left="720"/>
        <w:rPr>
          <w:rFonts w:ascii="Times New Roman" w:hAnsi="Times New Roman"/>
        </w:rPr>
      </w:pPr>
    </w:p>
    <w:p w14:paraId="2F57EB9E" w14:textId="5AF6E077" w:rsidR="00502DCB" w:rsidRDefault="00502DCB" w:rsidP="00514BA8">
      <w:pPr>
        <w:ind w:left="720"/>
        <w:rPr>
          <w:rFonts w:ascii="Times New Roman" w:hAnsi="Times New Roman"/>
        </w:rPr>
      </w:pPr>
    </w:p>
    <w:p w14:paraId="4C0E2DCA" w14:textId="56FF8230" w:rsidR="00502DCB" w:rsidRDefault="00502DCB" w:rsidP="00514BA8">
      <w:pPr>
        <w:ind w:left="720"/>
        <w:rPr>
          <w:rFonts w:ascii="Times New Roman" w:hAnsi="Times New Roman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lastRenderedPageBreak/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6768CC04" w14:textId="77777777" w:rsidR="0024238F" w:rsidRPr="0032385D" w:rsidRDefault="0024238F" w:rsidP="0024238F">
      <w:pPr>
        <w:pStyle w:val="Default"/>
        <w:rPr>
          <w:b/>
          <w:sz w:val="22"/>
          <w:szCs w:val="22"/>
          <w:u w:val="single"/>
        </w:rPr>
      </w:pPr>
    </w:p>
    <w:p w14:paraId="3A67B043" w14:textId="79B68678" w:rsidR="00420232" w:rsidRPr="0032385D" w:rsidRDefault="00F4290A" w:rsidP="0024238F">
      <w:pPr>
        <w:pStyle w:val="Default"/>
        <w:rPr>
          <w:b/>
          <w:sz w:val="22"/>
          <w:szCs w:val="22"/>
          <w:u w:val="single"/>
        </w:rPr>
      </w:pPr>
      <w:r w:rsidRPr="0032385D">
        <w:rPr>
          <w:b/>
          <w:sz w:val="22"/>
          <w:szCs w:val="22"/>
          <w:u w:val="single"/>
        </w:rPr>
        <w:t>Przedmiot informacji cenowej</w:t>
      </w:r>
      <w:r w:rsidR="00502DCB">
        <w:rPr>
          <w:b/>
          <w:sz w:val="22"/>
          <w:szCs w:val="22"/>
          <w:u w:val="single"/>
        </w:rPr>
        <w:t xml:space="preserve"> cz.1</w:t>
      </w:r>
      <w:r w:rsidRPr="0032385D">
        <w:rPr>
          <w:b/>
          <w:sz w:val="22"/>
          <w:szCs w:val="22"/>
          <w:u w:val="single"/>
        </w:rPr>
        <w:t>:</w:t>
      </w:r>
    </w:p>
    <w:p w14:paraId="5C33B045" w14:textId="77777777" w:rsidR="00BD1865" w:rsidRDefault="00BD1865" w:rsidP="002A7EC1">
      <w:pPr>
        <w:pStyle w:val="Default"/>
        <w:jc w:val="both"/>
        <w:rPr>
          <w:sz w:val="22"/>
          <w:szCs w:val="22"/>
        </w:rPr>
      </w:pPr>
    </w:p>
    <w:p w14:paraId="0FA377DC" w14:textId="77777777" w:rsidR="00502DCB" w:rsidRPr="00502DCB" w:rsidRDefault="00502DCB" w:rsidP="00502DCB">
      <w:pPr>
        <w:jc w:val="center"/>
        <w:rPr>
          <w:rFonts w:ascii="Times New Roman" w:hAnsi="Times New Roman"/>
        </w:rPr>
      </w:pPr>
      <w:r w:rsidRPr="00502DCB">
        <w:rPr>
          <w:rFonts w:ascii="Times New Roman" w:hAnsi="Times New Roman"/>
        </w:rPr>
        <w:t>Dostawa i montaż agregatu pompowego w wersji niezatapialnej,  jednostopniowego, poziomego  z wirnikiem dwukanałowym i szafą sterującą pracą agregatu w pompowni ścieków w Pucku.</w:t>
      </w:r>
    </w:p>
    <w:p w14:paraId="58CAF40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2D45770C" w14:textId="7A646BA2" w:rsid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798214BE" w14:textId="5AF381A2" w:rsidR="00CB0841" w:rsidRDefault="00CB0841" w:rsidP="00AE4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Typ agregatu pompowego ………………………………….</w:t>
      </w:r>
    </w:p>
    <w:p w14:paraId="089A4391" w14:textId="7EC8293F" w:rsidR="00CB0841" w:rsidRDefault="00CB0841" w:rsidP="00AE4A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Producent ……………………………………</w:t>
      </w:r>
    </w:p>
    <w:p w14:paraId="5FE36380" w14:textId="77777777" w:rsidR="00CB0841" w:rsidRPr="00AE4ADA" w:rsidRDefault="00CB0841" w:rsidP="00AE4ADA">
      <w:pPr>
        <w:pStyle w:val="Default"/>
        <w:rPr>
          <w:sz w:val="22"/>
          <w:szCs w:val="22"/>
        </w:rPr>
      </w:pPr>
    </w:p>
    <w:p w14:paraId="5CF4E23F" w14:textId="77777777" w:rsidR="00AE4ADA" w:rsidRPr="00AE4ADA" w:rsidRDefault="00AE4ADA" w:rsidP="00AE4ADA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777777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2E10E993" w14:textId="77777777" w:rsidR="00A66039" w:rsidRPr="00A66039" w:rsidRDefault="0024238F" w:rsidP="00B17878">
      <w:pPr>
        <w:ind w:left="2124" w:firstLine="708"/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p w14:paraId="5659B1FB" w14:textId="0F0BB600" w:rsidR="00502DCB" w:rsidRPr="0032385D" w:rsidRDefault="00502DCB" w:rsidP="00502DCB">
      <w:pPr>
        <w:pStyle w:val="Default"/>
        <w:rPr>
          <w:b/>
          <w:sz w:val="22"/>
          <w:szCs w:val="22"/>
          <w:u w:val="single"/>
        </w:rPr>
      </w:pPr>
      <w:r w:rsidRPr="0032385D">
        <w:rPr>
          <w:b/>
          <w:sz w:val="22"/>
          <w:szCs w:val="22"/>
          <w:u w:val="single"/>
        </w:rPr>
        <w:t>Przedmiot informacji cenowej</w:t>
      </w:r>
      <w:r>
        <w:rPr>
          <w:b/>
          <w:sz w:val="22"/>
          <w:szCs w:val="22"/>
          <w:u w:val="single"/>
        </w:rPr>
        <w:t xml:space="preserve"> cz.2</w:t>
      </w:r>
      <w:r w:rsidRPr="0032385D">
        <w:rPr>
          <w:b/>
          <w:sz w:val="22"/>
          <w:szCs w:val="22"/>
          <w:u w:val="single"/>
        </w:rPr>
        <w:t>:</w:t>
      </w:r>
    </w:p>
    <w:p w14:paraId="0FE9B1FD" w14:textId="233DFE27" w:rsidR="00502DCB" w:rsidRDefault="00502DCB" w:rsidP="00502DCB">
      <w:pPr>
        <w:rPr>
          <w:rFonts w:ascii="Times New Roman" w:hAnsi="Times New Roman"/>
        </w:rPr>
      </w:pPr>
      <w:r w:rsidRPr="00502DCB">
        <w:rPr>
          <w:rFonts w:ascii="Times New Roman" w:hAnsi="Times New Roman"/>
        </w:rPr>
        <w:t>Dostawa i montaż agregatu pompowego w wersji niezatapialnej,  jednostopniowego, poziomego  z wirnikiem dwukanałowym i szafą sterującą pracą agregatu w pompowni ścieków w</w:t>
      </w:r>
      <w:r w:rsidR="00EB70DA">
        <w:rPr>
          <w:rFonts w:ascii="Times New Roman" w:hAnsi="Times New Roman"/>
        </w:rPr>
        <w:t>e</w:t>
      </w:r>
      <w:r w:rsidRPr="00502DCB">
        <w:rPr>
          <w:rFonts w:ascii="Times New Roman" w:hAnsi="Times New Roman"/>
        </w:rPr>
        <w:t xml:space="preserve"> Władysławowie.</w:t>
      </w:r>
    </w:p>
    <w:p w14:paraId="0EC5DA03" w14:textId="77777777" w:rsidR="00502DCB" w:rsidRPr="00502DCB" w:rsidRDefault="00502DCB" w:rsidP="00502DCB">
      <w:pPr>
        <w:rPr>
          <w:rFonts w:ascii="Times New Roman" w:hAnsi="Times New Roman"/>
        </w:rPr>
      </w:pPr>
    </w:p>
    <w:p w14:paraId="28102D98" w14:textId="7C88DCC6" w:rsidR="00502DCB" w:rsidRDefault="00502DCB" w:rsidP="00502DCB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42EFF9A3" w14:textId="77777777" w:rsidR="00CB0841" w:rsidRDefault="00CB0841" w:rsidP="00CB0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Typ agregatu pompowego ………………………………….</w:t>
      </w:r>
    </w:p>
    <w:p w14:paraId="0B48B158" w14:textId="77777777" w:rsidR="00CB0841" w:rsidRPr="00AE4ADA" w:rsidRDefault="00CB0841" w:rsidP="00CB08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Producent ……………………………………</w:t>
      </w:r>
    </w:p>
    <w:p w14:paraId="298A8A7F" w14:textId="77777777" w:rsidR="00CB0841" w:rsidRPr="00AE4ADA" w:rsidRDefault="00CB0841" w:rsidP="00502DCB">
      <w:pPr>
        <w:pStyle w:val="Default"/>
        <w:rPr>
          <w:sz w:val="22"/>
          <w:szCs w:val="22"/>
        </w:rPr>
      </w:pPr>
    </w:p>
    <w:p w14:paraId="0FB1F4D1" w14:textId="77777777" w:rsidR="00502DCB" w:rsidRPr="00AE4ADA" w:rsidRDefault="00502DCB" w:rsidP="00502DCB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</w:p>
    <w:p w14:paraId="3909AC2D" w14:textId="77777777" w:rsidR="00502DCB" w:rsidRPr="00AE4ADA" w:rsidRDefault="00502DCB" w:rsidP="00502DCB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431F014E" w14:textId="77777777" w:rsidR="00502DCB" w:rsidRDefault="00502DCB" w:rsidP="00502DCB">
      <w:pPr>
        <w:pStyle w:val="Default"/>
        <w:spacing w:after="68"/>
        <w:rPr>
          <w:sz w:val="20"/>
          <w:szCs w:val="20"/>
        </w:rPr>
      </w:pPr>
    </w:p>
    <w:p w14:paraId="6DA29A1D" w14:textId="77777777" w:rsidR="00502DCB" w:rsidRPr="007258D6" w:rsidRDefault="00502DCB" w:rsidP="00502DCB">
      <w:pPr>
        <w:pStyle w:val="Default"/>
        <w:spacing w:after="68"/>
        <w:rPr>
          <w:sz w:val="20"/>
          <w:szCs w:val="20"/>
        </w:rPr>
      </w:pPr>
      <w:bookmarkStart w:id="0" w:name="_GoBack"/>
      <w:bookmarkEnd w:id="0"/>
    </w:p>
    <w:p w14:paraId="11FF2D72" w14:textId="77777777" w:rsidR="00502DCB" w:rsidRPr="007258D6" w:rsidRDefault="00502DCB" w:rsidP="00502DCB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057F18E7" w14:textId="77777777" w:rsidR="00502DCB" w:rsidRPr="00A66039" w:rsidRDefault="00502DCB" w:rsidP="00502DCB">
      <w:pPr>
        <w:ind w:left="2124" w:firstLine="708"/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4B720E88" w14:textId="77777777" w:rsidR="004D3025" w:rsidRPr="00A66039" w:rsidRDefault="004D3025" w:rsidP="00A66039">
      <w:pPr>
        <w:jc w:val="center"/>
      </w:pPr>
    </w:p>
    <w:sectPr w:rsidR="004D3025" w:rsidRPr="00A660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E34C" w14:textId="77777777" w:rsidR="008B7B56" w:rsidRDefault="008B7B56" w:rsidP="002D04D6">
      <w:r>
        <w:separator/>
      </w:r>
    </w:p>
  </w:endnote>
  <w:endnote w:type="continuationSeparator" w:id="0">
    <w:p w14:paraId="2EC29911" w14:textId="77777777" w:rsidR="008B7B56" w:rsidRDefault="008B7B56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D7AF" w14:textId="77777777" w:rsidR="0069063F" w:rsidRDefault="00690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  <w:p w14:paraId="336E8606" w14:textId="77777777" w:rsidR="0069063F" w:rsidRPr="00A66039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32185E82" w14:textId="77777777" w:rsidR="0069063F" w:rsidRPr="00DA23A7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6BEE8242" w14:textId="77777777" w:rsidR="0069063F" w:rsidRPr="00A66039" w:rsidRDefault="0069063F" w:rsidP="00AD538A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Swarzewo, </w:t>
    </w:r>
    <w:r w:rsidRPr="00A66039">
      <w:rPr>
        <w:rFonts w:ascii="Arial" w:hAnsi="Arial" w:cs="Arial"/>
        <w:color w:val="000000" w:themeColor="text1"/>
        <w:sz w:val="16"/>
        <w:szCs w:val="16"/>
      </w:rPr>
      <w:t>84-120 Władysławowo</w:t>
    </w:r>
    <w:r>
      <w:rPr>
        <w:rFonts w:ascii="Arial" w:hAnsi="Arial" w:cs="Arial"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3808006F" w14:textId="77777777" w:rsidR="0069063F" w:rsidRPr="00DA23A7" w:rsidRDefault="0069063F" w:rsidP="00AD538A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98B76" wp14:editId="1D5813F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FD2B64" w14:textId="04096A43" w:rsidR="0069063F" w:rsidRPr="00805859" w:rsidRDefault="0069063F" w:rsidP="00AD538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98B76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21FD2B64" w14:textId="04096A43" w:rsidR="0069063F" w:rsidRPr="00805859" w:rsidRDefault="0069063F" w:rsidP="00AD538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03E737" wp14:editId="4BCA110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9D391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</w:p>
  <w:p w14:paraId="26056FE0" w14:textId="77777777" w:rsidR="0069063F" w:rsidRPr="00DA23A7" w:rsidRDefault="006906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9A79" w14:textId="77777777" w:rsidR="0069063F" w:rsidRDefault="00690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FB96" w14:textId="77777777" w:rsidR="008B7B56" w:rsidRDefault="008B7B56" w:rsidP="002D04D6">
      <w:r>
        <w:separator/>
      </w:r>
    </w:p>
  </w:footnote>
  <w:footnote w:type="continuationSeparator" w:id="0">
    <w:p w14:paraId="45DE078C" w14:textId="77777777" w:rsidR="008B7B56" w:rsidRDefault="008B7B56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BE76" w14:textId="77777777" w:rsidR="0069063F" w:rsidRDefault="00690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420C" w14:textId="77777777" w:rsidR="0069063F" w:rsidRDefault="006906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35C9" w14:textId="77777777" w:rsidR="0069063F" w:rsidRDefault="00690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2C7"/>
    <w:multiLevelType w:val="hybridMultilevel"/>
    <w:tmpl w:val="20747C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2D43"/>
    <w:multiLevelType w:val="hybridMultilevel"/>
    <w:tmpl w:val="8D521A42"/>
    <w:lvl w:ilvl="0" w:tplc="F0E41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8E9"/>
    <w:multiLevelType w:val="hybridMultilevel"/>
    <w:tmpl w:val="FC4EEB22"/>
    <w:lvl w:ilvl="0" w:tplc="FCD8B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87744"/>
    <w:multiLevelType w:val="multilevel"/>
    <w:tmpl w:val="6854C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E5BD8"/>
    <w:multiLevelType w:val="singleLevel"/>
    <w:tmpl w:val="1F1E483E"/>
    <w:lvl w:ilvl="0">
      <w:start w:val="1"/>
      <w:numFmt w:val="lowerLetter"/>
      <w:lvlText w:val="%1)"/>
      <w:legacy w:legacy="1" w:legacySpace="0" w:legacyIndent="159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42F91"/>
    <w:multiLevelType w:val="multilevel"/>
    <w:tmpl w:val="FC304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F10"/>
    <w:multiLevelType w:val="hybridMultilevel"/>
    <w:tmpl w:val="E31EAD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69486E"/>
    <w:multiLevelType w:val="multilevel"/>
    <w:tmpl w:val="C7FA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6F34"/>
    <w:multiLevelType w:val="hybridMultilevel"/>
    <w:tmpl w:val="FC4EEB22"/>
    <w:lvl w:ilvl="0" w:tplc="FCD8B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 w15:restartNumberingAfterBreak="0">
    <w:nsid w:val="546D0E0E"/>
    <w:multiLevelType w:val="hybridMultilevel"/>
    <w:tmpl w:val="20747C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F90C54"/>
    <w:multiLevelType w:val="multilevel"/>
    <w:tmpl w:val="6A1C4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572A1"/>
    <w:multiLevelType w:val="multilevel"/>
    <w:tmpl w:val="CF1C1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0CA"/>
    <w:multiLevelType w:val="hybridMultilevel"/>
    <w:tmpl w:val="E31EAD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756B4"/>
    <w:multiLevelType w:val="hybridMultilevel"/>
    <w:tmpl w:val="0A4A2B52"/>
    <w:lvl w:ilvl="0" w:tplc="3D904BA2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5" w15:restartNumberingAfterBreak="0">
    <w:nsid w:val="6BFC5E53"/>
    <w:multiLevelType w:val="multilevel"/>
    <w:tmpl w:val="A36E5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B67534"/>
    <w:multiLevelType w:val="singleLevel"/>
    <w:tmpl w:val="AB349B2A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BD4F80"/>
    <w:multiLevelType w:val="multilevel"/>
    <w:tmpl w:val="4C0A7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A22A84"/>
    <w:multiLevelType w:val="multilevel"/>
    <w:tmpl w:val="859C4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C71F8B"/>
    <w:multiLevelType w:val="singleLevel"/>
    <w:tmpl w:val="FF96DA7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42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BB1CA6"/>
    <w:multiLevelType w:val="multilevel"/>
    <w:tmpl w:val="04E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2"/>
  </w:num>
  <w:num w:numId="4">
    <w:abstractNumId w:val="2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3"/>
  </w:num>
  <w:num w:numId="9">
    <w:abstractNumId w:val="24"/>
  </w:num>
  <w:num w:numId="10">
    <w:abstractNumId w:val="45"/>
  </w:num>
  <w:num w:numId="11">
    <w:abstractNumId w:val="31"/>
  </w:num>
  <w:num w:numId="12">
    <w:abstractNumId w:val="36"/>
  </w:num>
  <w:num w:numId="13">
    <w:abstractNumId w:val="2"/>
  </w:num>
  <w:num w:numId="14">
    <w:abstractNumId w:val="18"/>
  </w:num>
  <w:num w:numId="15">
    <w:abstractNumId w:val="10"/>
  </w:num>
  <w:num w:numId="16">
    <w:abstractNumId w:val="11"/>
  </w:num>
  <w:num w:numId="17">
    <w:abstractNumId w:val="9"/>
  </w:num>
  <w:num w:numId="18">
    <w:abstractNumId w:val="42"/>
  </w:num>
  <w:num w:numId="19">
    <w:abstractNumId w:val="8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19"/>
  </w:num>
  <w:num w:numId="25">
    <w:abstractNumId w:val="33"/>
  </w:num>
  <w:num w:numId="26">
    <w:abstractNumId w:val="13"/>
  </w:num>
  <w:num w:numId="27">
    <w:abstractNumId w:val="29"/>
  </w:num>
  <w:num w:numId="28">
    <w:abstractNumId w:val="7"/>
  </w:num>
  <w:num w:numId="29">
    <w:abstractNumId w:val="41"/>
  </w:num>
  <w:num w:numId="30">
    <w:abstractNumId w:val="38"/>
  </w:num>
  <w:num w:numId="31">
    <w:abstractNumId w:val="3"/>
  </w:num>
  <w:num w:numId="32">
    <w:abstractNumId w:val="34"/>
  </w:num>
  <w:num w:numId="33">
    <w:abstractNumId w:val="44"/>
  </w:num>
  <w:num w:numId="34">
    <w:abstractNumId w:val="0"/>
  </w:num>
  <w:num w:numId="35">
    <w:abstractNumId w:val="26"/>
  </w:num>
  <w:num w:numId="36">
    <w:abstractNumId w:val="4"/>
  </w:num>
  <w:num w:numId="37">
    <w:abstractNumId w:val="20"/>
  </w:num>
  <w:num w:numId="38">
    <w:abstractNumId w:val="23"/>
  </w:num>
  <w:num w:numId="39">
    <w:abstractNumId w:val="32"/>
  </w:num>
  <w:num w:numId="40">
    <w:abstractNumId w:val="35"/>
  </w:num>
  <w:num w:numId="41">
    <w:abstractNumId w:val="21"/>
  </w:num>
  <w:num w:numId="42">
    <w:abstractNumId w:val="27"/>
  </w:num>
  <w:num w:numId="43">
    <w:abstractNumId w:val="40"/>
  </w:num>
  <w:num w:numId="44">
    <w:abstractNumId w:val="30"/>
  </w:num>
  <w:num w:numId="45">
    <w:abstractNumId w:val="6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7F17"/>
    <w:rsid w:val="00013830"/>
    <w:rsid w:val="000138B1"/>
    <w:rsid w:val="00020167"/>
    <w:rsid w:val="0002508E"/>
    <w:rsid w:val="0002522E"/>
    <w:rsid w:val="0003441B"/>
    <w:rsid w:val="00044298"/>
    <w:rsid w:val="0004571D"/>
    <w:rsid w:val="000626AC"/>
    <w:rsid w:val="0006306A"/>
    <w:rsid w:val="00067CF5"/>
    <w:rsid w:val="000B24BD"/>
    <w:rsid w:val="00113FE3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70DE9"/>
    <w:rsid w:val="001908FC"/>
    <w:rsid w:val="001A68B5"/>
    <w:rsid w:val="001B3312"/>
    <w:rsid w:val="001C3411"/>
    <w:rsid w:val="001D678F"/>
    <w:rsid w:val="001E4CEE"/>
    <w:rsid w:val="001E6344"/>
    <w:rsid w:val="00235BB1"/>
    <w:rsid w:val="002368F0"/>
    <w:rsid w:val="0024238F"/>
    <w:rsid w:val="00257AF1"/>
    <w:rsid w:val="002603D0"/>
    <w:rsid w:val="00270A57"/>
    <w:rsid w:val="00284317"/>
    <w:rsid w:val="002A15D9"/>
    <w:rsid w:val="002A7EC1"/>
    <w:rsid w:val="002D04D6"/>
    <w:rsid w:val="002E0787"/>
    <w:rsid w:val="0032385D"/>
    <w:rsid w:val="00330127"/>
    <w:rsid w:val="00343D06"/>
    <w:rsid w:val="00372C4A"/>
    <w:rsid w:val="00376246"/>
    <w:rsid w:val="0037755C"/>
    <w:rsid w:val="003807ED"/>
    <w:rsid w:val="003E4AD0"/>
    <w:rsid w:val="003F1E30"/>
    <w:rsid w:val="004124E4"/>
    <w:rsid w:val="00420232"/>
    <w:rsid w:val="00454619"/>
    <w:rsid w:val="00473E94"/>
    <w:rsid w:val="004B1499"/>
    <w:rsid w:val="004C00DD"/>
    <w:rsid w:val="004D3025"/>
    <w:rsid w:val="004D3BD6"/>
    <w:rsid w:val="00502DCB"/>
    <w:rsid w:val="00514BA8"/>
    <w:rsid w:val="00525A96"/>
    <w:rsid w:val="00551C09"/>
    <w:rsid w:val="005529B8"/>
    <w:rsid w:val="00586FAB"/>
    <w:rsid w:val="005B3AF6"/>
    <w:rsid w:val="005C1CC7"/>
    <w:rsid w:val="005C1FD2"/>
    <w:rsid w:val="005C44A5"/>
    <w:rsid w:val="005C7F87"/>
    <w:rsid w:val="005E7B60"/>
    <w:rsid w:val="005F1E63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8D5"/>
    <w:rsid w:val="00717E4B"/>
    <w:rsid w:val="00740813"/>
    <w:rsid w:val="00741D1D"/>
    <w:rsid w:val="0075497D"/>
    <w:rsid w:val="00767BB6"/>
    <w:rsid w:val="0079749A"/>
    <w:rsid w:val="007B19FE"/>
    <w:rsid w:val="007B3172"/>
    <w:rsid w:val="007C4013"/>
    <w:rsid w:val="0084527B"/>
    <w:rsid w:val="00850C34"/>
    <w:rsid w:val="008530D1"/>
    <w:rsid w:val="00861541"/>
    <w:rsid w:val="0086517A"/>
    <w:rsid w:val="00886511"/>
    <w:rsid w:val="008910A6"/>
    <w:rsid w:val="008A600A"/>
    <w:rsid w:val="008B45C3"/>
    <w:rsid w:val="008B7B56"/>
    <w:rsid w:val="008E262F"/>
    <w:rsid w:val="00904960"/>
    <w:rsid w:val="009355FE"/>
    <w:rsid w:val="00943C35"/>
    <w:rsid w:val="00952794"/>
    <w:rsid w:val="00982036"/>
    <w:rsid w:val="009835DC"/>
    <w:rsid w:val="00984900"/>
    <w:rsid w:val="009B2B61"/>
    <w:rsid w:val="009B64DF"/>
    <w:rsid w:val="009D76B6"/>
    <w:rsid w:val="00A06FAC"/>
    <w:rsid w:val="00A20871"/>
    <w:rsid w:val="00A27FBC"/>
    <w:rsid w:val="00A4189E"/>
    <w:rsid w:val="00A57695"/>
    <w:rsid w:val="00A61690"/>
    <w:rsid w:val="00A66039"/>
    <w:rsid w:val="00A97904"/>
    <w:rsid w:val="00AB3404"/>
    <w:rsid w:val="00AC7808"/>
    <w:rsid w:val="00AD538A"/>
    <w:rsid w:val="00AD785F"/>
    <w:rsid w:val="00AE166A"/>
    <w:rsid w:val="00AE4ADA"/>
    <w:rsid w:val="00B02FE1"/>
    <w:rsid w:val="00B17430"/>
    <w:rsid w:val="00B17878"/>
    <w:rsid w:val="00B2269F"/>
    <w:rsid w:val="00B6615B"/>
    <w:rsid w:val="00B86082"/>
    <w:rsid w:val="00B95B0E"/>
    <w:rsid w:val="00BB0EC4"/>
    <w:rsid w:val="00BB30A1"/>
    <w:rsid w:val="00BD0CAA"/>
    <w:rsid w:val="00BD0F36"/>
    <w:rsid w:val="00BD1865"/>
    <w:rsid w:val="00BD3E2C"/>
    <w:rsid w:val="00BD4A1A"/>
    <w:rsid w:val="00C43B40"/>
    <w:rsid w:val="00C47331"/>
    <w:rsid w:val="00C606C1"/>
    <w:rsid w:val="00C671D5"/>
    <w:rsid w:val="00C72817"/>
    <w:rsid w:val="00C848D9"/>
    <w:rsid w:val="00C960DF"/>
    <w:rsid w:val="00CA671F"/>
    <w:rsid w:val="00CB0841"/>
    <w:rsid w:val="00CB3483"/>
    <w:rsid w:val="00CB5B0C"/>
    <w:rsid w:val="00D03F7A"/>
    <w:rsid w:val="00D10B38"/>
    <w:rsid w:val="00D1241F"/>
    <w:rsid w:val="00D24A82"/>
    <w:rsid w:val="00D2755C"/>
    <w:rsid w:val="00D42F8E"/>
    <w:rsid w:val="00D4565B"/>
    <w:rsid w:val="00D66499"/>
    <w:rsid w:val="00D8110B"/>
    <w:rsid w:val="00D8727B"/>
    <w:rsid w:val="00D9524A"/>
    <w:rsid w:val="00DA23A7"/>
    <w:rsid w:val="00DA7D6F"/>
    <w:rsid w:val="00DB6A21"/>
    <w:rsid w:val="00DD5F8A"/>
    <w:rsid w:val="00DF55B4"/>
    <w:rsid w:val="00E55C7A"/>
    <w:rsid w:val="00E628F0"/>
    <w:rsid w:val="00E65762"/>
    <w:rsid w:val="00EB0C5C"/>
    <w:rsid w:val="00EB70DA"/>
    <w:rsid w:val="00F025AA"/>
    <w:rsid w:val="00F03088"/>
    <w:rsid w:val="00F404E5"/>
    <w:rsid w:val="00F40B06"/>
    <w:rsid w:val="00F4290A"/>
    <w:rsid w:val="00F65153"/>
    <w:rsid w:val="00F749D4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D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  <w:style w:type="paragraph" w:customStyle="1" w:styleId="Style11">
    <w:name w:val="Style11"/>
    <w:basedOn w:val="Normalny"/>
    <w:rsid w:val="000B24BD"/>
    <w:pPr>
      <w:spacing w:line="278" w:lineRule="exact"/>
      <w:ind w:hanging="542"/>
    </w:pPr>
    <w:rPr>
      <w:rFonts w:ascii="Times New Roman" w:eastAsia="Times New Roman" w:hAnsi="Times New Roman"/>
      <w:sz w:val="20"/>
      <w:szCs w:val="20"/>
    </w:rPr>
  </w:style>
  <w:style w:type="paragraph" w:customStyle="1" w:styleId="Style13">
    <w:name w:val="Style13"/>
    <w:basedOn w:val="Normalny"/>
    <w:uiPriority w:val="99"/>
    <w:rsid w:val="000B24BD"/>
    <w:pPr>
      <w:spacing w:line="254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0B24BD"/>
    <w:pPr>
      <w:spacing w:line="254" w:lineRule="exact"/>
      <w:jc w:val="both"/>
    </w:pPr>
    <w:rPr>
      <w:rFonts w:ascii="Palatino Linotype" w:eastAsia="Times New Roman" w:hAnsi="Palatino Linotype"/>
    </w:rPr>
  </w:style>
  <w:style w:type="character" w:customStyle="1" w:styleId="FontStyle53">
    <w:name w:val="Font Style53"/>
    <w:uiPriority w:val="99"/>
    <w:rsid w:val="000B24BD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character" w:customStyle="1" w:styleId="FontStyle90">
    <w:name w:val="Font Style90"/>
    <w:uiPriority w:val="99"/>
    <w:rsid w:val="000B24BD"/>
    <w:rPr>
      <w:rFonts w:ascii="Tahoma" w:hAnsi="Tahoma" w:cs="Tahoma"/>
      <w:color w:val="000000"/>
      <w:sz w:val="18"/>
      <w:szCs w:val="18"/>
    </w:rPr>
  </w:style>
  <w:style w:type="paragraph" w:customStyle="1" w:styleId="Style47">
    <w:name w:val="Style47"/>
    <w:basedOn w:val="Normalny"/>
    <w:uiPriority w:val="99"/>
    <w:rsid w:val="000B24BD"/>
    <w:pPr>
      <w:spacing w:line="277" w:lineRule="exact"/>
      <w:ind w:firstLine="7062"/>
      <w:jc w:val="both"/>
    </w:pPr>
    <w:rPr>
      <w:rFonts w:ascii="Tahoma" w:eastAsia="Times New Roman" w:hAnsi="Tahoma" w:cs="Tahoma"/>
    </w:rPr>
  </w:style>
  <w:style w:type="paragraph" w:customStyle="1" w:styleId="Style16">
    <w:name w:val="Style16"/>
    <w:basedOn w:val="Normalny"/>
    <w:uiPriority w:val="99"/>
    <w:rsid w:val="000B24BD"/>
    <w:rPr>
      <w:rFonts w:ascii="Tahoma" w:eastAsia="Times New Roman" w:hAnsi="Tahoma" w:cs="Tahoma"/>
    </w:rPr>
  </w:style>
  <w:style w:type="character" w:customStyle="1" w:styleId="FontStyle47">
    <w:name w:val="Font Style47"/>
    <w:uiPriority w:val="99"/>
    <w:rsid w:val="000B24BD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0B24BD"/>
    <w:pPr>
      <w:spacing w:line="250" w:lineRule="exact"/>
      <w:ind w:hanging="533"/>
      <w:jc w:val="both"/>
    </w:pPr>
    <w:rPr>
      <w:rFonts w:ascii="Tahoma" w:eastAsia="Times New Roman" w:hAnsi="Tahoma" w:cs="Tahom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2D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FontStyle116">
    <w:name w:val="Font Style116"/>
    <w:uiPriority w:val="99"/>
    <w:rsid w:val="00502DCB"/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zetargi@sws-swar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53F1-8782-469C-AADA-8FD5B945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6</cp:revision>
  <cp:lastPrinted>2019-01-09T08:38:00Z</cp:lastPrinted>
  <dcterms:created xsi:type="dcterms:W3CDTF">2019-03-28T06:49:00Z</dcterms:created>
  <dcterms:modified xsi:type="dcterms:W3CDTF">2019-03-28T08:10:00Z</dcterms:modified>
</cp:coreProperties>
</file>